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1E" w:rsidRPr="00D83D1E" w:rsidRDefault="00D83D1E" w:rsidP="00D83D1E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83D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Как вести себя в случае вооруженного нападения</w:t>
      </w:r>
    </w:p>
    <w:p w:rsidR="00D83D1E" w:rsidRPr="00D83D1E" w:rsidRDefault="00D83D1E" w:rsidP="00D83D1E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b/>
          <w:bCs/>
          <w:color w:val="333333"/>
          <w:sz w:val="27"/>
          <w:lang w:eastAsia="ru-RU"/>
        </w:rPr>
        <w:t>Инструкция Минобрнауки РФ: </w:t>
      </w:r>
    </w:p>
    <w:p w:rsidR="00D83D1E" w:rsidRPr="00D83D1E" w:rsidRDefault="00D83D1E" w:rsidP="00D83D1E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b/>
          <w:bCs/>
          <w:color w:val="333333"/>
          <w:sz w:val="27"/>
          <w:lang w:eastAsia="ru-RU"/>
        </w:rPr>
        <w:t>как вести себя в случае вооруженного нападения</w:t>
      </w:r>
    </w:p>
    <w:p w:rsidR="00D83D1E" w:rsidRPr="00D83D1E" w:rsidRDefault="00D83D1E" w:rsidP="00D83D1E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83D1E" w:rsidRPr="00D83D1E" w:rsidRDefault="00D83D1E" w:rsidP="00D83D1E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Прежде всего, в инструкции говорится, как распознать вооруженное нападение. Сигналом могут быть звуки выстрелов, взрывов, крики и появление вооруженных людей за окном или в коридорах учреждения.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1E" w:rsidRPr="00D83D1E" w:rsidRDefault="00D83D1E" w:rsidP="00D83D1E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В случае нападения необходимо:</w:t>
      </w:r>
    </w:p>
    <w:p w:rsidR="00D83D1E" w:rsidRPr="00D83D1E" w:rsidRDefault="00D83D1E" w:rsidP="00D83D1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скрыться в ближайшем помещении, в идеале оно должно запираться изнутри;</w:t>
      </w:r>
    </w:p>
    <w:p w:rsidR="00D83D1E" w:rsidRPr="00D83D1E" w:rsidRDefault="00D83D1E" w:rsidP="00D83D1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закрыть двери и забаррикадироваться подручными средствами: партами, стульями, тумбами;</w:t>
      </w:r>
    </w:p>
    <w:p w:rsidR="00D83D1E" w:rsidRPr="00D83D1E" w:rsidRDefault="00D83D1E" w:rsidP="00D83D1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отойти от окон и дверей, лечь на пол (таким образом можно предотвратить случайное или прицельное попадание поражающих элементов с улицы);</w:t>
      </w:r>
    </w:p>
    <w:p w:rsidR="00D83D1E" w:rsidRPr="00D83D1E" w:rsidRDefault="00D83D1E" w:rsidP="00D83D1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позвонить по номеру 112 и сообщить о нападении;</w:t>
      </w:r>
    </w:p>
    <w:p w:rsidR="00D83D1E" w:rsidRPr="00D83D1E" w:rsidRDefault="00D83D1E" w:rsidP="00D83D1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по возможности проинформировать друзей и близких о случившемся, лучше делать это при помощи СМС или сообщения в мессенджерах, чтобы не привлекать разговором по телефону внимание нападающего.</w:t>
      </w:r>
    </w:p>
    <w:p w:rsidR="00D83D1E" w:rsidRPr="00D83D1E" w:rsidRDefault="00D83D1E" w:rsidP="00D83D1E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3D1E">
        <w:rPr>
          <w:rFonts w:ascii="Arial Narrow" w:eastAsia="Times New Roman" w:hAnsi="Arial Narrow" w:cs="Tahoma"/>
          <w:color w:val="333333"/>
          <w:sz w:val="24"/>
          <w:szCs w:val="24"/>
          <w:lang w:eastAsia="ru-RU"/>
        </w:rPr>
        <w:t>Также отмечается, что при виде сотрудников правоохранительных органов нужно держать руки открытыми и не делать резких движений. Важно слушаться силовиков и выполнять их инструкции.</w:t>
      </w:r>
    </w:p>
    <w:p w:rsidR="00D83D1E" w:rsidRPr="00D83D1E" w:rsidRDefault="00D83D1E" w:rsidP="00D83D1E">
      <w:pPr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303701" cy="5175657"/>
            <wp:effectExtent l="19050" t="0" r="0" b="0"/>
            <wp:docPr id="2" name="Рисунок 2" descr="1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Б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265" cy="517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1E" w:rsidRPr="00D83D1E" w:rsidRDefault="00D83D1E" w:rsidP="00D83D1E">
      <w:pPr>
        <w:spacing w:after="75" w:line="330" w:lineRule="atLeast"/>
        <w:rPr>
          <w:rFonts w:ascii="Tahoma" w:eastAsia="Times New Roman" w:hAnsi="Tahoma" w:cs="Tahoma"/>
          <w:color w:val="007AD0"/>
          <w:sz w:val="36"/>
          <w:szCs w:val="36"/>
          <w:lang w:eastAsia="ru-RU"/>
        </w:rPr>
      </w:pPr>
      <w:r w:rsidRPr="00D83D1E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События</w:t>
      </w:r>
    </w:p>
    <w:sectPr w:rsidR="00D83D1E" w:rsidRPr="00D83D1E" w:rsidSect="000C2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FA4"/>
    <w:multiLevelType w:val="multilevel"/>
    <w:tmpl w:val="F4D8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349D7"/>
    <w:multiLevelType w:val="multilevel"/>
    <w:tmpl w:val="E76A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3D1E"/>
    <w:rsid w:val="000C244C"/>
    <w:rsid w:val="00D8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4C"/>
  </w:style>
  <w:style w:type="paragraph" w:styleId="1">
    <w:name w:val="heading 1"/>
    <w:basedOn w:val="a"/>
    <w:link w:val="10"/>
    <w:uiPriority w:val="9"/>
    <w:qFormat/>
    <w:rsid w:val="00D83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3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3D1E"/>
    <w:rPr>
      <w:b/>
      <w:bCs/>
    </w:rPr>
  </w:style>
  <w:style w:type="character" w:styleId="a5">
    <w:name w:val="Hyperlink"/>
    <w:basedOn w:val="a0"/>
    <w:uiPriority w:val="99"/>
    <w:semiHidden/>
    <w:unhideWhenUsed/>
    <w:rsid w:val="00D83D1E"/>
    <w:rPr>
      <w:color w:val="0000FF"/>
      <w:u w:val="single"/>
    </w:rPr>
  </w:style>
  <w:style w:type="paragraph" w:customStyle="1" w:styleId="numb">
    <w:name w:val="numb"/>
    <w:basedOn w:val="a"/>
    <w:rsid w:val="00D83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3D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83D1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3D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83D1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1852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06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07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9818122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19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6188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7014971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7860712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7065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93118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89725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93822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7199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1816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67534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78941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320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0076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234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241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535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63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76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224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173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60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8276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213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2867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0011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627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165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4407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9015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9370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488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9638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159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3473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015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68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80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0389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101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128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925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835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815916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13541271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839080151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3801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145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389641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24329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917</Characters>
  <Application>Microsoft Office Word</Application>
  <DocSecurity>0</DocSecurity>
  <Lines>7</Lines>
  <Paragraphs>2</Paragraphs>
  <ScaleCrop>false</ScaleCrop>
  <Company>*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2021-12-15T07:10:00Z</dcterms:created>
  <dcterms:modified xsi:type="dcterms:W3CDTF">2021-12-15T07:14:00Z</dcterms:modified>
</cp:coreProperties>
</file>