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750B" w:rsidRPr="001430A7" w:rsidRDefault="00A8750B" w:rsidP="00A8750B">
      <w:pPr>
        <w:jc w:val="center"/>
        <w:rPr>
          <w:rFonts w:ascii="Times New Roman" w:hAnsi="Times New Roman"/>
          <w:b/>
          <w:color w:val="000080"/>
          <w:sz w:val="48"/>
          <w:szCs w:val="48"/>
        </w:rPr>
      </w:pPr>
      <w:bookmarkStart w:id="0" w:name="_Toc286403083"/>
      <w:bookmarkEnd w:id="0"/>
      <w:r w:rsidRPr="001430A7">
        <w:rPr>
          <w:rFonts w:ascii="Times New Roman" w:hAnsi="Times New Roman"/>
          <w:b/>
          <w:i/>
          <w:color w:val="000080"/>
          <w:sz w:val="40"/>
          <w:szCs w:val="40"/>
        </w:rPr>
        <w:t>МБОУ «Гимназия№1»</w:t>
      </w:r>
    </w:p>
    <w:tbl>
      <w:tblPr>
        <w:tblpPr w:leftFromText="180" w:rightFromText="180" w:vertAnchor="text" w:horzAnchor="page" w:tblpX="1183" w:tblpY="348"/>
        <w:tblW w:w="0" w:type="auto"/>
        <w:tblLook w:val="00A0" w:firstRow="1" w:lastRow="0" w:firstColumn="1" w:lastColumn="0" w:noHBand="0" w:noVBand="0"/>
      </w:tblPr>
      <w:tblGrid>
        <w:gridCol w:w="4599"/>
        <w:gridCol w:w="4124"/>
        <w:gridCol w:w="4471"/>
      </w:tblGrid>
      <w:tr w:rsidR="00A8750B" w:rsidRPr="001430A7" w:rsidTr="00E735D5">
        <w:trPr>
          <w:trHeight w:val="1920"/>
        </w:trPr>
        <w:tc>
          <w:tcPr>
            <w:tcW w:w="4599" w:type="dxa"/>
          </w:tcPr>
          <w:p w:rsidR="00A8750B" w:rsidRPr="001430A7" w:rsidRDefault="00A8750B" w:rsidP="00E735D5">
            <w:pPr>
              <w:tabs>
                <w:tab w:val="left" w:pos="3126"/>
                <w:tab w:val="left" w:leader="underscore" w:pos="5962"/>
              </w:tabs>
              <w:autoSpaceDE w:val="0"/>
              <w:adjustRightInd w:val="0"/>
              <w:spacing w:line="240" w:lineRule="auto"/>
              <w:textAlignment w:val="center"/>
              <w:rPr>
                <w:rFonts w:ascii="Times New Roman" w:hAnsi="Times New Roman"/>
                <w:b/>
                <w:sz w:val="18"/>
              </w:rPr>
            </w:pPr>
            <w:bookmarkStart w:id="1" w:name="_GoBack"/>
            <w:bookmarkEnd w:id="1"/>
            <w:r w:rsidRPr="001430A7">
              <w:rPr>
                <w:rFonts w:ascii="Times New Roman" w:hAnsi="Times New Roman"/>
                <w:b/>
                <w:sz w:val="18"/>
              </w:rPr>
              <w:t>СОГЛАСОВАНО</w:t>
            </w:r>
          </w:p>
          <w:p w:rsidR="00A8750B" w:rsidRPr="001430A7" w:rsidRDefault="00A8750B" w:rsidP="00E735D5">
            <w:pPr>
              <w:tabs>
                <w:tab w:val="left" w:leader="underscore" w:pos="1359"/>
                <w:tab w:val="left" w:pos="3130"/>
                <w:tab w:val="left" w:leader="underscore" w:pos="5377"/>
              </w:tabs>
              <w:autoSpaceDE w:val="0"/>
              <w:adjustRightInd w:val="0"/>
              <w:spacing w:line="240" w:lineRule="auto"/>
              <w:textAlignment w:val="center"/>
              <w:rPr>
                <w:rFonts w:ascii="Times New Roman" w:hAnsi="Times New Roman"/>
                <w:b/>
                <w:sz w:val="18"/>
              </w:rPr>
            </w:pPr>
            <w:r w:rsidRPr="001430A7">
              <w:rPr>
                <w:rFonts w:ascii="Times New Roman" w:hAnsi="Times New Roman"/>
                <w:b/>
                <w:sz w:val="18"/>
              </w:rPr>
              <w:t>на заседании методического объединения</w:t>
            </w:r>
          </w:p>
          <w:p w:rsidR="00A8750B" w:rsidRPr="001430A7" w:rsidRDefault="00A8750B" w:rsidP="00E735D5">
            <w:pPr>
              <w:tabs>
                <w:tab w:val="left" w:leader="underscore" w:pos="1359"/>
                <w:tab w:val="left" w:pos="3130"/>
                <w:tab w:val="left" w:leader="underscore" w:pos="5377"/>
              </w:tabs>
              <w:autoSpaceDE w:val="0"/>
              <w:adjustRightInd w:val="0"/>
              <w:spacing w:line="240" w:lineRule="auto"/>
              <w:textAlignment w:val="center"/>
              <w:rPr>
                <w:rFonts w:ascii="Times New Roman" w:hAnsi="Times New Roman"/>
                <w:b/>
                <w:sz w:val="18"/>
              </w:rPr>
            </w:pPr>
            <w:r w:rsidRPr="001430A7">
              <w:rPr>
                <w:rFonts w:ascii="Times New Roman" w:hAnsi="Times New Roman"/>
                <w:b/>
                <w:sz w:val="18"/>
              </w:rPr>
              <w:t>МБОУ «Гимназии № 1»</w:t>
            </w:r>
          </w:p>
          <w:p w:rsidR="00A8750B" w:rsidRPr="001430A7" w:rsidRDefault="00A8750B" w:rsidP="00E735D5">
            <w:pPr>
              <w:tabs>
                <w:tab w:val="left" w:leader="underscore" w:pos="1359"/>
                <w:tab w:val="left" w:pos="3130"/>
                <w:tab w:val="left" w:leader="underscore" w:pos="5377"/>
              </w:tabs>
              <w:autoSpaceDE w:val="0"/>
              <w:adjustRightInd w:val="0"/>
              <w:spacing w:line="240" w:lineRule="auto"/>
              <w:textAlignment w:val="center"/>
              <w:rPr>
                <w:rFonts w:ascii="Times New Roman" w:hAnsi="Times New Roman"/>
                <w:b/>
                <w:sz w:val="18"/>
              </w:rPr>
            </w:pPr>
            <w:r w:rsidRPr="001430A7">
              <w:rPr>
                <w:rFonts w:ascii="Times New Roman" w:hAnsi="Times New Roman"/>
                <w:b/>
                <w:sz w:val="18"/>
              </w:rPr>
              <w:t xml:space="preserve"> «___»  ________________2021 -2022г.</w:t>
            </w:r>
          </w:p>
          <w:p w:rsidR="00A8750B" w:rsidRPr="001430A7" w:rsidRDefault="00A8750B" w:rsidP="00E735D5">
            <w:pPr>
              <w:autoSpaceDE w:val="0"/>
              <w:adjustRightInd w:val="0"/>
              <w:spacing w:line="240" w:lineRule="auto"/>
              <w:textAlignment w:val="center"/>
              <w:rPr>
                <w:rFonts w:ascii="Times New Roman" w:hAnsi="Times New Roman"/>
                <w:b/>
                <w:sz w:val="18"/>
              </w:rPr>
            </w:pPr>
            <w:r w:rsidRPr="001430A7">
              <w:rPr>
                <w:rFonts w:ascii="Times New Roman" w:hAnsi="Times New Roman"/>
                <w:b/>
                <w:iCs/>
                <w:sz w:val="18"/>
              </w:rPr>
              <w:t>Протокол №___________________</w:t>
            </w:r>
          </w:p>
        </w:tc>
        <w:tc>
          <w:tcPr>
            <w:tcW w:w="4124" w:type="dxa"/>
          </w:tcPr>
          <w:p w:rsidR="00A8750B" w:rsidRPr="001430A7" w:rsidRDefault="00A8750B" w:rsidP="00E735D5">
            <w:pPr>
              <w:autoSpaceDE w:val="0"/>
              <w:adjustRightInd w:val="0"/>
              <w:spacing w:line="240" w:lineRule="auto"/>
              <w:textAlignment w:val="center"/>
              <w:rPr>
                <w:rFonts w:ascii="Times New Roman" w:hAnsi="Times New Roman"/>
                <w:b/>
                <w:sz w:val="18"/>
              </w:rPr>
            </w:pPr>
          </w:p>
          <w:p w:rsidR="00A8750B" w:rsidRPr="001430A7" w:rsidRDefault="00A8750B" w:rsidP="00E735D5">
            <w:pPr>
              <w:autoSpaceDE w:val="0"/>
              <w:adjustRightInd w:val="0"/>
              <w:spacing w:line="240" w:lineRule="auto"/>
              <w:textAlignment w:val="center"/>
              <w:rPr>
                <w:rFonts w:ascii="Times New Roman" w:hAnsi="Times New Roman"/>
                <w:b/>
                <w:sz w:val="18"/>
              </w:rPr>
            </w:pPr>
          </w:p>
          <w:p w:rsidR="00A8750B" w:rsidRPr="001430A7" w:rsidRDefault="00A8750B" w:rsidP="00E735D5">
            <w:pPr>
              <w:autoSpaceDE w:val="0"/>
              <w:adjustRightInd w:val="0"/>
              <w:spacing w:line="240" w:lineRule="auto"/>
              <w:textAlignment w:val="center"/>
              <w:rPr>
                <w:rFonts w:ascii="Times New Roman" w:hAnsi="Times New Roman"/>
                <w:b/>
                <w:sz w:val="18"/>
              </w:rPr>
            </w:pPr>
          </w:p>
          <w:p w:rsidR="00A8750B" w:rsidRPr="001430A7" w:rsidRDefault="00A8750B" w:rsidP="00E735D5">
            <w:pPr>
              <w:autoSpaceDE w:val="0"/>
              <w:adjustRightInd w:val="0"/>
              <w:spacing w:line="240" w:lineRule="auto"/>
              <w:textAlignment w:val="center"/>
              <w:rPr>
                <w:rFonts w:ascii="Times New Roman" w:hAnsi="Times New Roman"/>
                <w:b/>
                <w:sz w:val="18"/>
              </w:rPr>
            </w:pPr>
          </w:p>
        </w:tc>
        <w:tc>
          <w:tcPr>
            <w:tcW w:w="4471" w:type="dxa"/>
          </w:tcPr>
          <w:p w:rsidR="00A8750B" w:rsidRPr="001430A7" w:rsidRDefault="00A8750B" w:rsidP="00E735D5">
            <w:pPr>
              <w:autoSpaceDE w:val="0"/>
              <w:adjustRightInd w:val="0"/>
              <w:spacing w:line="240" w:lineRule="auto"/>
              <w:textAlignment w:val="center"/>
              <w:rPr>
                <w:rFonts w:ascii="Times New Roman" w:hAnsi="Times New Roman"/>
                <w:b/>
                <w:sz w:val="18"/>
              </w:rPr>
            </w:pPr>
            <w:r w:rsidRPr="001430A7">
              <w:rPr>
                <w:rFonts w:ascii="Times New Roman" w:hAnsi="Times New Roman"/>
                <w:b/>
                <w:sz w:val="18"/>
              </w:rPr>
              <w:t>УТВЕРЖДАЮ</w:t>
            </w:r>
          </w:p>
          <w:p w:rsidR="00A8750B" w:rsidRPr="001430A7" w:rsidRDefault="00A8750B" w:rsidP="00E735D5">
            <w:pPr>
              <w:autoSpaceDE w:val="0"/>
              <w:adjustRightInd w:val="0"/>
              <w:spacing w:line="240" w:lineRule="auto"/>
              <w:textAlignment w:val="center"/>
              <w:rPr>
                <w:rFonts w:ascii="Times New Roman" w:hAnsi="Times New Roman"/>
                <w:b/>
                <w:sz w:val="18"/>
              </w:rPr>
            </w:pPr>
            <w:r w:rsidRPr="001430A7">
              <w:rPr>
                <w:rFonts w:ascii="Times New Roman" w:hAnsi="Times New Roman"/>
                <w:b/>
                <w:sz w:val="18"/>
              </w:rPr>
              <w:t>«___»_______________2021 -2022г.</w:t>
            </w:r>
          </w:p>
          <w:p w:rsidR="00A8750B" w:rsidRPr="001430A7" w:rsidRDefault="00A8750B" w:rsidP="00E735D5">
            <w:pPr>
              <w:autoSpaceDE w:val="0"/>
              <w:adjustRightInd w:val="0"/>
              <w:spacing w:line="240" w:lineRule="auto"/>
              <w:textAlignment w:val="center"/>
              <w:rPr>
                <w:rFonts w:ascii="Times New Roman" w:hAnsi="Times New Roman"/>
                <w:b/>
                <w:sz w:val="18"/>
              </w:rPr>
            </w:pPr>
            <w:r w:rsidRPr="001430A7">
              <w:rPr>
                <w:rFonts w:ascii="Times New Roman" w:hAnsi="Times New Roman"/>
                <w:b/>
                <w:sz w:val="18"/>
              </w:rPr>
              <w:t>Директор МБОУ «Гимназии № 1»</w:t>
            </w:r>
          </w:p>
          <w:p w:rsidR="00A8750B" w:rsidRPr="001430A7" w:rsidRDefault="00A8750B" w:rsidP="00E735D5">
            <w:pPr>
              <w:autoSpaceDE w:val="0"/>
              <w:adjustRightInd w:val="0"/>
              <w:spacing w:line="240" w:lineRule="auto"/>
              <w:textAlignment w:val="center"/>
              <w:rPr>
                <w:rFonts w:ascii="Times New Roman" w:hAnsi="Times New Roman"/>
                <w:b/>
                <w:sz w:val="18"/>
              </w:rPr>
            </w:pPr>
            <w:r w:rsidRPr="001430A7">
              <w:rPr>
                <w:rFonts w:ascii="Times New Roman" w:hAnsi="Times New Roman"/>
                <w:b/>
                <w:sz w:val="18"/>
              </w:rPr>
              <w:t xml:space="preserve">Давудов Э. Д. </w:t>
            </w:r>
          </w:p>
          <w:p w:rsidR="00A8750B" w:rsidRPr="001430A7" w:rsidRDefault="00A8750B" w:rsidP="00E735D5">
            <w:pPr>
              <w:autoSpaceDE w:val="0"/>
              <w:adjustRightInd w:val="0"/>
              <w:spacing w:line="240" w:lineRule="auto"/>
              <w:textAlignment w:val="center"/>
              <w:rPr>
                <w:rFonts w:ascii="Times New Roman" w:hAnsi="Times New Roman"/>
                <w:b/>
                <w:sz w:val="18"/>
              </w:rPr>
            </w:pPr>
          </w:p>
        </w:tc>
      </w:tr>
    </w:tbl>
    <w:p w:rsidR="00A8750B" w:rsidRPr="001430A7" w:rsidRDefault="00A8750B" w:rsidP="00A8750B">
      <w:pPr>
        <w:rPr>
          <w:rFonts w:ascii="Times New Roman" w:hAnsi="Times New Roman"/>
          <w:color w:val="000080"/>
          <w:sz w:val="48"/>
          <w:szCs w:val="48"/>
        </w:rPr>
      </w:pPr>
    </w:p>
    <w:p w:rsidR="00A8750B" w:rsidRDefault="00A8750B" w:rsidP="00A8750B">
      <w:pPr>
        <w:spacing w:line="240" w:lineRule="auto"/>
        <w:jc w:val="center"/>
        <w:rPr>
          <w:rFonts w:ascii="Times New Roman" w:hAnsi="Times New Roman"/>
          <w:b/>
          <w:color w:val="FF0000"/>
          <w:sz w:val="56"/>
          <w:szCs w:val="96"/>
        </w:rPr>
      </w:pPr>
    </w:p>
    <w:p w:rsidR="00A8750B" w:rsidRDefault="00A8750B" w:rsidP="00A8750B">
      <w:pPr>
        <w:jc w:val="center"/>
        <w:rPr>
          <w:rFonts w:ascii="Times New Roman" w:hAnsi="Times New Roman"/>
          <w:b/>
          <w:color w:val="FF0000"/>
          <w:sz w:val="56"/>
          <w:szCs w:val="96"/>
        </w:rPr>
      </w:pPr>
    </w:p>
    <w:p w:rsidR="00A8750B" w:rsidRPr="00A8750B" w:rsidRDefault="00A8750B" w:rsidP="00642858">
      <w:pPr>
        <w:spacing w:line="240" w:lineRule="auto"/>
        <w:jc w:val="center"/>
        <w:rPr>
          <w:rFonts w:ascii="Times New Roman" w:hAnsi="Times New Roman"/>
          <w:b/>
          <w:color w:val="FF0000"/>
          <w:sz w:val="52"/>
          <w:szCs w:val="96"/>
        </w:rPr>
      </w:pPr>
      <w:r w:rsidRPr="00A8750B">
        <w:rPr>
          <w:rFonts w:ascii="Times New Roman" w:hAnsi="Times New Roman"/>
          <w:b/>
          <w:color w:val="FF0000"/>
          <w:sz w:val="52"/>
          <w:szCs w:val="96"/>
        </w:rPr>
        <w:t>Рабочая  программа</w:t>
      </w:r>
    </w:p>
    <w:p w:rsidR="00A8750B" w:rsidRPr="00642858" w:rsidRDefault="00A8750B" w:rsidP="00642858">
      <w:pPr>
        <w:spacing w:line="240" w:lineRule="auto"/>
        <w:jc w:val="center"/>
        <w:rPr>
          <w:rFonts w:ascii="Times New Roman" w:hAnsi="Times New Roman"/>
          <w:b/>
          <w:color w:val="000080"/>
          <w:sz w:val="48"/>
          <w:szCs w:val="72"/>
        </w:rPr>
      </w:pPr>
      <w:r w:rsidRPr="00642858">
        <w:rPr>
          <w:rFonts w:ascii="Times New Roman" w:hAnsi="Times New Roman"/>
          <w:b/>
          <w:color w:val="000080"/>
          <w:sz w:val="48"/>
          <w:szCs w:val="72"/>
        </w:rPr>
        <w:t>по русскому языку</w:t>
      </w:r>
    </w:p>
    <w:p w:rsidR="00A8750B" w:rsidRPr="00642858" w:rsidRDefault="00A8750B" w:rsidP="00642858">
      <w:pPr>
        <w:spacing w:line="240" w:lineRule="auto"/>
        <w:jc w:val="center"/>
        <w:rPr>
          <w:rFonts w:ascii="Times New Roman" w:hAnsi="Times New Roman"/>
          <w:color w:val="000080"/>
          <w:sz w:val="40"/>
          <w:szCs w:val="52"/>
        </w:rPr>
      </w:pPr>
      <w:r w:rsidRPr="00642858">
        <w:rPr>
          <w:rFonts w:ascii="Times New Roman" w:hAnsi="Times New Roman"/>
          <w:color w:val="000080"/>
          <w:sz w:val="40"/>
          <w:szCs w:val="52"/>
        </w:rPr>
        <w:t>к учебнику В.П.Канакиной, В.Г.Горецкого</w:t>
      </w:r>
    </w:p>
    <w:p w:rsidR="00A8750B" w:rsidRPr="00642858" w:rsidRDefault="00E735D5" w:rsidP="00642858">
      <w:pPr>
        <w:spacing w:line="240" w:lineRule="auto"/>
        <w:jc w:val="center"/>
        <w:rPr>
          <w:rFonts w:ascii="Times New Roman" w:hAnsi="Times New Roman"/>
          <w:color w:val="C00000"/>
          <w:sz w:val="36"/>
          <w:szCs w:val="48"/>
        </w:rPr>
      </w:pPr>
      <w:r>
        <w:rPr>
          <w:rFonts w:ascii="Times New Roman" w:hAnsi="Times New Roman"/>
          <w:color w:val="C00000"/>
          <w:sz w:val="36"/>
          <w:szCs w:val="48"/>
        </w:rPr>
        <w:t>1</w:t>
      </w:r>
      <w:r w:rsidR="00A8750B" w:rsidRPr="00642858">
        <w:rPr>
          <w:rFonts w:ascii="Times New Roman" w:hAnsi="Times New Roman"/>
          <w:color w:val="C00000"/>
          <w:sz w:val="36"/>
          <w:szCs w:val="48"/>
        </w:rPr>
        <w:t xml:space="preserve"> класс</w:t>
      </w:r>
    </w:p>
    <w:p w:rsidR="00A8750B" w:rsidRPr="00642858" w:rsidRDefault="00A8750B" w:rsidP="00642858">
      <w:pPr>
        <w:spacing w:line="240" w:lineRule="auto"/>
        <w:jc w:val="center"/>
        <w:rPr>
          <w:rFonts w:ascii="Times New Roman" w:hAnsi="Times New Roman"/>
          <w:color w:val="000080"/>
          <w:sz w:val="32"/>
          <w:szCs w:val="48"/>
        </w:rPr>
      </w:pPr>
      <w:r w:rsidRPr="00642858">
        <w:rPr>
          <w:rFonts w:ascii="Times New Roman" w:hAnsi="Times New Roman"/>
          <w:color w:val="000080"/>
          <w:sz w:val="32"/>
          <w:szCs w:val="48"/>
        </w:rPr>
        <w:t>УМК « Школа России»</w:t>
      </w:r>
    </w:p>
    <w:p w:rsidR="00A8750B" w:rsidRDefault="00A8750B" w:rsidP="00A8750B">
      <w:pPr>
        <w:tabs>
          <w:tab w:val="left" w:pos="4693"/>
        </w:tabs>
      </w:pPr>
      <w:r>
        <w:t xml:space="preserve">                                                   </w:t>
      </w:r>
      <w:r w:rsidR="00642858">
        <w:t xml:space="preserve">                                                                </w:t>
      </w:r>
      <w:r>
        <w:t xml:space="preserve">  </w:t>
      </w:r>
      <w:r w:rsidR="00642858">
        <w:rPr>
          <w:noProof/>
        </w:rPr>
        <w:drawing>
          <wp:inline distT="0" distB="0" distL="0" distR="0" wp14:anchorId="26499909" wp14:editId="7080A4BD">
            <wp:extent cx="1976262" cy="1976262"/>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83070" cy="1983070"/>
                    </a:xfrm>
                    <a:prstGeom prst="rect">
                      <a:avLst/>
                    </a:prstGeom>
                    <a:noFill/>
                  </pic:spPr>
                </pic:pic>
              </a:graphicData>
            </a:graphic>
          </wp:inline>
        </w:drawing>
      </w:r>
    </w:p>
    <w:p w:rsidR="00A8750B" w:rsidRDefault="00A8750B" w:rsidP="00A8750B">
      <w:pPr>
        <w:jc w:val="center"/>
        <w:rPr>
          <w:rFonts w:ascii="Times New Roman" w:hAnsi="Times New Roman"/>
          <w:b/>
          <w:color w:val="000080"/>
          <w:sz w:val="40"/>
          <w:szCs w:val="40"/>
        </w:rPr>
      </w:pPr>
      <w:r>
        <w:t xml:space="preserve">                   </w:t>
      </w:r>
      <w:r w:rsidRPr="001430A7">
        <w:rPr>
          <w:rFonts w:ascii="Times New Roman" w:hAnsi="Times New Roman"/>
          <w:b/>
          <w:color w:val="000080"/>
          <w:sz w:val="40"/>
          <w:szCs w:val="40"/>
        </w:rPr>
        <w:t>2021 – 2022 уч. год.</w:t>
      </w:r>
    </w:p>
    <w:p w:rsidR="00A22454" w:rsidRDefault="00F455B1">
      <w:pPr>
        <w:keepNext/>
        <w:keepLines/>
        <w:spacing w:before="480" w:after="0"/>
        <w:jc w:val="center"/>
        <w:outlineLvl w:val="0"/>
        <w:rPr>
          <w:rFonts w:asciiTheme="majorHAnsi" w:eastAsiaTheme="majorEastAsia" w:hAnsiTheme="majorHAnsi" w:cstheme="majorBidi"/>
          <w:b/>
          <w:bCs/>
          <w:sz w:val="32"/>
          <w:szCs w:val="32"/>
          <w:lang w:eastAsia="en-US"/>
        </w:rPr>
      </w:pPr>
      <w:r>
        <w:rPr>
          <w:rFonts w:asciiTheme="majorHAnsi" w:eastAsiaTheme="majorEastAsia" w:hAnsiTheme="majorHAnsi" w:cstheme="majorBidi"/>
          <w:b/>
          <w:bCs/>
          <w:sz w:val="32"/>
          <w:szCs w:val="32"/>
          <w:lang w:eastAsia="en-US"/>
        </w:rPr>
        <w:lastRenderedPageBreak/>
        <w:t>Пояснительная записка</w:t>
      </w:r>
    </w:p>
    <w:p w:rsidR="00A22454" w:rsidRDefault="00F455B1">
      <w:pPr>
        <w:autoSpaceDE w:val="0"/>
        <w:autoSpaceDN w:val="0"/>
        <w:adjustRightInd w:val="0"/>
        <w:spacing w:after="0" w:line="264" w:lineRule="auto"/>
        <w:ind w:firstLine="36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Рабочая программа по обучению грамоте для 1 класса общеобразовательной школы составлена в соответствии с основными положениями Федерального государственного образовательного стандарта начального общего образования, Примерной образовательной программы начального общего образования, авторской программы В. П. Канакиной, В. Г. Горецкого, М. Н. Дементьевой, Н. А. Стефаненко, М. В. Бойкиной – УМК «Школа России»</w:t>
      </w:r>
    </w:p>
    <w:p w:rsidR="00A22454" w:rsidRDefault="00F455B1">
      <w:pPr>
        <w:autoSpaceDE w:val="0"/>
        <w:autoSpaceDN w:val="0"/>
        <w:adjustRightInd w:val="0"/>
        <w:spacing w:after="0" w:line="264" w:lineRule="auto"/>
        <w:ind w:firstLine="36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Реализация данной программы предусмотрена на основе системы учебников УМК «Школа России»:</w:t>
      </w:r>
    </w:p>
    <w:p w:rsidR="00A22454" w:rsidRDefault="00F455B1">
      <w:pPr>
        <w:numPr>
          <w:ilvl w:val="0"/>
          <w:numId w:val="1"/>
        </w:numPr>
        <w:autoSpaceDE w:val="0"/>
        <w:autoSpaceDN w:val="0"/>
        <w:adjustRightInd w:val="0"/>
        <w:spacing w:after="0" w:line="252"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w:t>
      </w:r>
      <w:r>
        <w:rPr>
          <w:rFonts w:ascii="Times New Roman" w:eastAsiaTheme="minorHAnsi" w:hAnsi="Times New Roman"/>
          <w:i/>
          <w:iCs/>
          <w:sz w:val="24"/>
          <w:szCs w:val="24"/>
          <w:lang w:eastAsia="en-US"/>
        </w:rPr>
        <w:t xml:space="preserve">Канакина, В. П. </w:t>
      </w:r>
      <w:r>
        <w:rPr>
          <w:rFonts w:ascii="Times New Roman" w:eastAsiaTheme="minorHAnsi" w:hAnsi="Times New Roman"/>
          <w:sz w:val="24"/>
          <w:szCs w:val="24"/>
          <w:lang w:eastAsia="en-US"/>
        </w:rPr>
        <w:t>Русский язык. 1 класс : учеб.для общеобразоват. учреждений / В. П. Канакина, В. Г. Горецкий. – М. : Просвещение, 2018.</w:t>
      </w:r>
    </w:p>
    <w:p w:rsidR="00A22454" w:rsidRDefault="00F455B1">
      <w:pPr>
        <w:numPr>
          <w:ilvl w:val="0"/>
          <w:numId w:val="1"/>
        </w:numPr>
        <w:autoSpaceDE w:val="0"/>
        <w:autoSpaceDN w:val="0"/>
        <w:adjustRightInd w:val="0"/>
        <w:spacing w:after="0" w:line="252" w:lineRule="auto"/>
        <w:jc w:val="both"/>
        <w:rPr>
          <w:rFonts w:ascii="Times New Roman" w:eastAsiaTheme="minorHAnsi" w:hAnsi="Times New Roman"/>
          <w:sz w:val="24"/>
          <w:szCs w:val="24"/>
          <w:lang w:eastAsia="en-US"/>
        </w:rPr>
      </w:pPr>
      <w:r>
        <w:rPr>
          <w:rFonts w:ascii="Times New Roman" w:eastAsiaTheme="minorHAnsi" w:hAnsi="Times New Roman"/>
          <w:i/>
          <w:iCs/>
          <w:sz w:val="24"/>
          <w:szCs w:val="24"/>
          <w:lang w:eastAsia="en-US"/>
        </w:rPr>
        <w:t>Канакина, В. П</w:t>
      </w:r>
      <w:r>
        <w:rPr>
          <w:rFonts w:ascii="Times New Roman" w:eastAsiaTheme="minorHAnsi" w:hAnsi="Times New Roman"/>
          <w:sz w:val="24"/>
          <w:szCs w:val="24"/>
          <w:lang w:eastAsia="en-US"/>
        </w:rPr>
        <w:t>. Русский язык : рабочая тетрадь: 1 класс. / В. П. Канакина, В. Г. Горецкий. – М. : Просвещение, 2018.</w:t>
      </w:r>
    </w:p>
    <w:p w:rsidR="00A22454" w:rsidRDefault="00A22454">
      <w:pPr>
        <w:autoSpaceDE w:val="0"/>
        <w:autoSpaceDN w:val="0"/>
        <w:adjustRightInd w:val="0"/>
        <w:spacing w:after="0" w:line="264" w:lineRule="auto"/>
        <w:ind w:left="1080"/>
        <w:jc w:val="both"/>
        <w:rPr>
          <w:rFonts w:ascii="Times New Roman" w:eastAsiaTheme="minorHAnsi" w:hAnsi="Times New Roman"/>
          <w:sz w:val="24"/>
          <w:szCs w:val="24"/>
          <w:lang w:eastAsia="en-US"/>
        </w:rPr>
      </w:pPr>
    </w:p>
    <w:p w:rsidR="00A22454" w:rsidRDefault="00F455B1">
      <w:pPr>
        <w:autoSpaceDE w:val="0"/>
        <w:autoSpaceDN w:val="0"/>
        <w:adjustRightInd w:val="0"/>
        <w:spacing w:after="195"/>
        <w:ind w:firstLine="360"/>
        <w:jc w:val="both"/>
        <w:rPr>
          <w:rFonts w:ascii="Times New Roman" w:eastAsiaTheme="minorHAnsi" w:hAnsi="Times New Roman"/>
          <w:b/>
          <w:bCs/>
          <w:color w:val="000000"/>
          <w:sz w:val="24"/>
          <w:szCs w:val="24"/>
          <w:lang w:eastAsia="en-US"/>
        </w:rPr>
      </w:pPr>
      <w:r>
        <w:rPr>
          <w:rFonts w:ascii="Times New Roman" w:eastAsiaTheme="minorHAnsi" w:hAnsi="Times New Roman"/>
          <w:color w:val="000000"/>
          <w:sz w:val="24"/>
          <w:szCs w:val="24"/>
          <w:lang w:eastAsia="en-US"/>
        </w:rPr>
        <w:t xml:space="preserve">Программа по обучению грамоте придает всему процессу изучения курса «Русский язык»  четкую практическую направленность и реализует </w:t>
      </w:r>
      <w:r>
        <w:rPr>
          <w:rFonts w:ascii="Times New Roman" w:eastAsiaTheme="minorHAnsi" w:hAnsi="Times New Roman"/>
          <w:b/>
          <w:bCs/>
          <w:color w:val="000000"/>
          <w:sz w:val="24"/>
          <w:szCs w:val="24"/>
          <w:lang w:eastAsia="en-US"/>
        </w:rPr>
        <w:t>следующие цели:</w:t>
      </w:r>
    </w:p>
    <w:p w:rsidR="00A22454" w:rsidRDefault="00F455B1">
      <w:pPr>
        <w:autoSpaceDE w:val="0"/>
        <w:autoSpaceDN w:val="0"/>
        <w:adjustRightInd w:val="0"/>
        <w:spacing w:after="0" w:line="264" w:lineRule="auto"/>
        <w:ind w:firstLine="360"/>
        <w:jc w:val="both"/>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 формирование у учащихся начальных представлений о языке как составляющей целостной картины мира;</w:t>
      </w:r>
    </w:p>
    <w:p w:rsidR="00A22454" w:rsidRDefault="00F455B1">
      <w:pPr>
        <w:autoSpaceDE w:val="0"/>
        <w:autoSpaceDN w:val="0"/>
        <w:adjustRightInd w:val="0"/>
        <w:spacing w:after="0" w:line="264" w:lineRule="auto"/>
        <w:ind w:firstLine="360"/>
        <w:jc w:val="both"/>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 социокультурная цель включает формирование коммуникативной компетенции учащихся – развитие устной и письменной речи, монологической и диалогической речи, первоначальные навыки грамотного, безошибочного письма как показателя общей культуры человека;</w:t>
      </w:r>
    </w:p>
    <w:p w:rsidR="00A22454" w:rsidRDefault="00F455B1">
      <w:pPr>
        <w:autoSpaceDE w:val="0"/>
        <w:autoSpaceDN w:val="0"/>
        <w:adjustRightInd w:val="0"/>
        <w:spacing w:after="0" w:line="264" w:lineRule="auto"/>
        <w:ind w:firstLine="360"/>
        <w:jc w:val="both"/>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 развитие художественно-творческих и познавательных способностей, эмоциональной отзывчивости при чтении, формирование эстетического отношения к искусству слова; овладение первоначальными навыками работы с учебными и научно-познавательными текстами;</w:t>
      </w:r>
    </w:p>
    <w:p w:rsidR="00A22454" w:rsidRDefault="00F455B1">
      <w:pPr>
        <w:autoSpaceDE w:val="0"/>
        <w:autoSpaceDN w:val="0"/>
        <w:adjustRightInd w:val="0"/>
        <w:spacing w:after="0" w:line="264" w:lineRule="auto"/>
        <w:ind w:firstLine="360"/>
        <w:jc w:val="both"/>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 воспитание интереса к чтению и книге; обогащение нравственного опыта младших школьников, формирование представлений о добре и зле; развитие нравственных чувств, уважения к культуре народов многонациональной России и других стран.</w:t>
      </w:r>
    </w:p>
    <w:p w:rsidR="00A22454" w:rsidRDefault="00F455B1">
      <w:pPr>
        <w:autoSpaceDE w:val="0"/>
        <w:autoSpaceDN w:val="0"/>
        <w:adjustRightInd w:val="0"/>
        <w:spacing w:before="60" w:after="0" w:line="264" w:lineRule="auto"/>
        <w:ind w:firstLine="360"/>
        <w:jc w:val="both"/>
        <w:rPr>
          <w:rFonts w:ascii="Times New Roman" w:eastAsiaTheme="minorHAnsi" w:hAnsi="Times New Roman"/>
          <w:b/>
          <w:bCs/>
          <w:color w:val="000000"/>
          <w:sz w:val="24"/>
          <w:szCs w:val="24"/>
          <w:lang w:eastAsia="en-US"/>
        </w:rPr>
      </w:pPr>
      <w:r>
        <w:rPr>
          <w:rFonts w:ascii="Times New Roman" w:eastAsiaTheme="minorHAnsi" w:hAnsi="Times New Roman"/>
          <w:color w:val="000000"/>
          <w:sz w:val="24"/>
          <w:szCs w:val="24"/>
          <w:lang w:eastAsia="en-US"/>
        </w:rPr>
        <w:t xml:space="preserve">Для достижения поставленных целей  на уроках обучения грамоте необходимо решать следующие </w:t>
      </w:r>
      <w:r>
        <w:rPr>
          <w:rFonts w:ascii="Times New Roman" w:eastAsiaTheme="minorHAnsi" w:hAnsi="Times New Roman"/>
          <w:b/>
          <w:bCs/>
          <w:color w:val="000000"/>
          <w:sz w:val="24"/>
          <w:szCs w:val="24"/>
          <w:lang w:eastAsia="en-US"/>
        </w:rPr>
        <w:t>задачи:</w:t>
      </w:r>
    </w:p>
    <w:p w:rsidR="00A22454" w:rsidRDefault="00F455B1">
      <w:pPr>
        <w:autoSpaceDE w:val="0"/>
        <w:autoSpaceDN w:val="0"/>
        <w:adjustRightInd w:val="0"/>
        <w:spacing w:after="0" w:line="264" w:lineRule="auto"/>
        <w:ind w:firstLine="360"/>
        <w:jc w:val="both"/>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 освоение общекультурных навыков чтения и понимания текста; воспитание интереса к чтению и книге;</w:t>
      </w:r>
    </w:p>
    <w:p w:rsidR="00A22454" w:rsidRDefault="00F455B1">
      <w:pPr>
        <w:autoSpaceDE w:val="0"/>
        <w:autoSpaceDN w:val="0"/>
        <w:adjustRightInd w:val="0"/>
        <w:spacing w:after="0" w:line="264" w:lineRule="auto"/>
        <w:ind w:firstLine="360"/>
        <w:jc w:val="both"/>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 развитие речи, мышления, воображения школьников, умения выбирать средства языка в соответствии с целями, задачами и условиями общения;</w:t>
      </w:r>
    </w:p>
    <w:p w:rsidR="00A22454" w:rsidRDefault="00F455B1">
      <w:pPr>
        <w:autoSpaceDE w:val="0"/>
        <w:autoSpaceDN w:val="0"/>
        <w:adjustRightInd w:val="0"/>
        <w:spacing w:after="0" w:line="264" w:lineRule="auto"/>
        <w:ind w:firstLine="36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освоение первоначальных знаний о лексике, фонетике, грамматике русского языка;</w:t>
      </w:r>
    </w:p>
    <w:p w:rsidR="00A22454" w:rsidRDefault="00F455B1">
      <w:pPr>
        <w:autoSpaceDE w:val="0"/>
        <w:autoSpaceDN w:val="0"/>
        <w:adjustRightInd w:val="0"/>
        <w:spacing w:after="0" w:line="264" w:lineRule="auto"/>
        <w:ind w:firstLine="36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овладение умениями правильно писать и читать, участвовать в диалоге, составлять несложные монологические высказывания и письменные тексты – описания и повествования небольшого объема;</w:t>
      </w:r>
    </w:p>
    <w:p w:rsidR="00A22454" w:rsidRDefault="00F455B1">
      <w:pPr>
        <w:autoSpaceDE w:val="0"/>
        <w:autoSpaceDN w:val="0"/>
        <w:adjustRightInd w:val="0"/>
        <w:spacing w:after="0" w:line="264" w:lineRule="auto"/>
        <w:ind w:firstLine="360"/>
        <w:jc w:val="both"/>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 воспитание позитивного эмоционально-ценностного отношения к русскому языку, чувства сопричастности к сохранению его уникальности и чистоты; пробуждение познавательного интереса к языку, стремления совершенствовать свою речь.</w:t>
      </w:r>
    </w:p>
    <w:p w:rsidR="00A22454" w:rsidRDefault="00F455B1">
      <w:pPr>
        <w:autoSpaceDE w:val="0"/>
        <w:autoSpaceDN w:val="0"/>
        <w:adjustRightInd w:val="0"/>
        <w:spacing w:after="0" w:line="264" w:lineRule="auto"/>
        <w:ind w:firstLine="360"/>
        <w:jc w:val="both"/>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На уроках обучения письму и русского языка прослеживаются межпредметные  связи с литературным чтением, окружающим миром. Наиболее тесная связь с уроками обучения чтению.</w:t>
      </w:r>
      <w:r>
        <w:rPr>
          <w:rFonts w:ascii="Times New Roman" w:eastAsiaTheme="minorHAnsi" w:hAnsi="Times New Roman"/>
          <w:sz w:val="24"/>
          <w:szCs w:val="24"/>
          <w:lang w:eastAsia="en-US"/>
        </w:rPr>
        <w:t xml:space="preserve"> Обучение письму идёт параллельно с обучением чтению с учётом принципа координации устной и письменной речи.</w:t>
      </w:r>
    </w:p>
    <w:p w:rsidR="00A22454" w:rsidRDefault="00F455B1">
      <w:pPr>
        <w:autoSpaceDE w:val="0"/>
        <w:autoSpaceDN w:val="0"/>
        <w:adjustRightInd w:val="0"/>
        <w:spacing w:before="240" w:after="120" w:line="264" w:lineRule="auto"/>
        <w:ind w:firstLine="708"/>
        <w:rPr>
          <w:rFonts w:ascii="Times New Roman" w:eastAsiaTheme="minorHAnsi" w:hAnsi="Times New Roman"/>
          <w:b/>
          <w:bCs/>
          <w:color w:val="000000"/>
          <w:spacing w:val="45"/>
          <w:sz w:val="24"/>
          <w:szCs w:val="24"/>
          <w:lang w:eastAsia="en-US"/>
        </w:rPr>
      </w:pPr>
      <w:r>
        <w:rPr>
          <w:rFonts w:ascii="Times New Roman" w:eastAsiaTheme="minorHAnsi" w:hAnsi="Times New Roman"/>
          <w:b/>
          <w:bCs/>
          <w:color w:val="000000"/>
          <w:spacing w:val="45"/>
          <w:sz w:val="24"/>
          <w:szCs w:val="24"/>
          <w:lang w:eastAsia="en-US"/>
        </w:rPr>
        <w:t>Планируемые результаты изучения  курса "Русский язык"</w:t>
      </w:r>
    </w:p>
    <w:p w:rsidR="00A22454" w:rsidRDefault="00F455B1">
      <w:pPr>
        <w:jc w:val="center"/>
        <w:rPr>
          <w:rFonts w:ascii="Times New Roman" w:eastAsiaTheme="minorHAnsi" w:hAnsi="Times New Roman"/>
          <w:sz w:val="24"/>
          <w:szCs w:val="24"/>
          <w:lang w:eastAsia="en-US"/>
        </w:rPr>
      </w:pPr>
      <w:r>
        <w:rPr>
          <w:rFonts w:ascii="Times New Roman" w:eastAsiaTheme="minorHAnsi" w:hAnsi="Times New Roman"/>
          <w:sz w:val="24"/>
          <w:szCs w:val="24"/>
          <w:lang w:eastAsia="en-US"/>
        </w:rPr>
        <w:lastRenderedPageBreak/>
        <w:t>ЛИЧНОСТНЫЕ РЕЗУЛЬТАТЫ</w:t>
      </w:r>
    </w:p>
    <w:p w:rsidR="00A22454" w:rsidRDefault="00F455B1">
      <w:pPr>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Обучающийся получит возможность для формирования следующих личностных УУД:</w:t>
      </w:r>
    </w:p>
    <w:p w:rsidR="00A22454" w:rsidRDefault="00F455B1">
      <w:pPr>
        <w:numPr>
          <w:ilvl w:val="0"/>
          <w:numId w:val="2"/>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внутренней позиции школьника на уровне положительного отношения к школе;</w:t>
      </w:r>
    </w:p>
    <w:p w:rsidR="00A22454" w:rsidRDefault="00F455B1">
      <w:pPr>
        <w:numPr>
          <w:ilvl w:val="0"/>
          <w:numId w:val="2"/>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положительного отношения к урокам русского языка;</w:t>
      </w:r>
    </w:p>
    <w:p w:rsidR="00A22454" w:rsidRDefault="00F455B1">
      <w:pPr>
        <w:numPr>
          <w:ilvl w:val="0"/>
          <w:numId w:val="2"/>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уважительного отношения к русскому языку как родному языку русского народа и языкам, на которых говорят другие народы;</w:t>
      </w:r>
    </w:p>
    <w:p w:rsidR="00A22454" w:rsidRDefault="00F455B1">
      <w:pPr>
        <w:numPr>
          <w:ilvl w:val="0"/>
          <w:numId w:val="2"/>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интереса к языковой и речевой деятельности;</w:t>
      </w:r>
    </w:p>
    <w:p w:rsidR="00A22454" w:rsidRDefault="00F455B1">
      <w:pPr>
        <w:numPr>
          <w:ilvl w:val="0"/>
          <w:numId w:val="2"/>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представления о многообразии окружающего мира, некоторых духовных традициях русского народа;</w:t>
      </w:r>
    </w:p>
    <w:p w:rsidR="00A22454" w:rsidRDefault="00F455B1">
      <w:pPr>
        <w:numPr>
          <w:ilvl w:val="0"/>
          <w:numId w:val="2"/>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представления об этических чувствах (доброжелательности, сочувствия, сопереживания, отзывчивости, любви ко всему живому на Земле и др.);</w:t>
      </w:r>
    </w:p>
    <w:p w:rsidR="00A22454" w:rsidRDefault="00F455B1">
      <w:pPr>
        <w:numPr>
          <w:ilvl w:val="0"/>
          <w:numId w:val="2"/>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первоначальных навыков сотрудничества со взрослыми и сверстниками в процессе выполнения совместной учебной деятельности на уроке и в проектной деятельности;</w:t>
      </w:r>
    </w:p>
    <w:p w:rsidR="00A22454" w:rsidRDefault="00F455B1">
      <w:pPr>
        <w:numPr>
          <w:ilvl w:val="0"/>
          <w:numId w:val="2"/>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мотивов к творческой проектной деятельности. </w:t>
      </w:r>
    </w:p>
    <w:p w:rsidR="00A22454" w:rsidRDefault="00F455B1">
      <w:pPr>
        <w:jc w:val="center"/>
        <w:rPr>
          <w:rFonts w:ascii="Times New Roman" w:eastAsiaTheme="minorHAnsi" w:hAnsi="Times New Roman"/>
          <w:sz w:val="24"/>
          <w:szCs w:val="24"/>
          <w:lang w:eastAsia="en-US"/>
        </w:rPr>
      </w:pPr>
      <w:r>
        <w:rPr>
          <w:rFonts w:ascii="Times New Roman" w:eastAsiaTheme="minorHAnsi" w:hAnsi="Times New Roman"/>
          <w:sz w:val="24"/>
          <w:szCs w:val="24"/>
          <w:lang w:eastAsia="en-US"/>
        </w:rPr>
        <w:t>МЕТАПРЕДМЕНТЫЕ РЕЗУЛЬТАТЫ</w:t>
      </w:r>
    </w:p>
    <w:p w:rsidR="00A22454" w:rsidRDefault="00F455B1">
      <w:pPr>
        <w:rPr>
          <w:rFonts w:ascii="Times New Roman" w:eastAsiaTheme="minorHAnsi" w:hAnsi="Times New Roman"/>
          <w:sz w:val="24"/>
          <w:szCs w:val="24"/>
          <w:lang w:eastAsia="en-US"/>
        </w:rPr>
      </w:pPr>
      <w:r>
        <w:rPr>
          <w:rFonts w:ascii="Times New Roman" w:eastAsiaTheme="minorHAnsi" w:hAnsi="Times New Roman"/>
          <w:b/>
          <w:sz w:val="24"/>
          <w:szCs w:val="24"/>
          <w:lang w:eastAsia="en-US"/>
        </w:rPr>
        <w:t>Обучающийся получит возможность для формирования регулятивных УУД</w:t>
      </w:r>
      <w:r>
        <w:rPr>
          <w:rFonts w:ascii="Times New Roman" w:eastAsiaTheme="minorHAnsi" w:hAnsi="Times New Roman"/>
          <w:sz w:val="24"/>
          <w:szCs w:val="24"/>
          <w:lang w:eastAsia="en-US"/>
        </w:rPr>
        <w:t xml:space="preserve">: </w:t>
      </w:r>
    </w:p>
    <w:p w:rsidR="00A22454" w:rsidRDefault="00F455B1">
      <w:pPr>
        <w:numPr>
          <w:ilvl w:val="0"/>
          <w:numId w:val="3"/>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принимать и сохранять цель и учебную задачу, соответствующую этапу обучения (определённому этапу урока) с помощью учителя;</w:t>
      </w:r>
    </w:p>
    <w:p w:rsidR="00A22454" w:rsidRDefault="00F455B1">
      <w:pPr>
        <w:numPr>
          <w:ilvl w:val="0"/>
          <w:numId w:val="3"/>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понимать выделенные ориентиры действий (в заданиях учебника, в справочном материале учебника — в памятках) при работе с учебным материалом; </w:t>
      </w:r>
    </w:p>
    <w:p w:rsidR="00A22454" w:rsidRDefault="00F455B1">
      <w:pPr>
        <w:numPr>
          <w:ilvl w:val="0"/>
          <w:numId w:val="3"/>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высказывать своё предположение относительно способов решения учебной задачи;</w:t>
      </w:r>
    </w:p>
    <w:p w:rsidR="00A22454" w:rsidRDefault="00F455B1">
      <w:pPr>
        <w:numPr>
          <w:ilvl w:val="0"/>
          <w:numId w:val="3"/>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проговаривать вслух последовательность производимых действий, составляющих основу осваиваемой деятельности (опираясь на памятку или предложенный алгоритм);</w:t>
      </w:r>
    </w:p>
    <w:p w:rsidR="00A22454" w:rsidRDefault="00F455B1">
      <w:pPr>
        <w:numPr>
          <w:ilvl w:val="0"/>
          <w:numId w:val="3"/>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оценивать совместно с учителем или одноклассниками результат своих действий, вносить соответствующие коррективы.</w:t>
      </w:r>
    </w:p>
    <w:p w:rsidR="00A22454" w:rsidRDefault="00F455B1">
      <w:pPr>
        <w:rPr>
          <w:rFonts w:ascii="Times New Roman" w:eastAsiaTheme="minorHAnsi" w:hAnsi="Times New Roman"/>
          <w:b/>
          <w:sz w:val="24"/>
          <w:szCs w:val="24"/>
          <w:lang w:eastAsia="en-US"/>
        </w:rPr>
      </w:pPr>
      <w:r>
        <w:rPr>
          <w:rFonts w:ascii="Times New Roman" w:eastAsiaTheme="minorHAnsi" w:hAnsi="Times New Roman"/>
          <w:b/>
          <w:sz w:val="24"/>
          <w:szCs w:val="24"/>
          <w:lang w:eastAsia="en-US"/>
        </w:rPr>
        <w:t xml:space="preserve">Обучающийся получит возможность для формирования познавательных УУД: </w:t>
      </w:r>
    </w:p>
    <w:p w:rsidR="00A22454" w:rsidRDefault="00F455B1">
      <w:pPr>
        <w:numPr>
          <w:ilvl w:val="0"/>
          <w:numId w:val="4"/>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целенаправленно слушать учителя (одноклассников), решая познавательную задачу;</w:t>
      </w:r>
    </w:p>
    <w:p w:rsidR="00A22454" w:rsidRDefault="00F455B1">
      <w:pPr>
        <w:numPr>
          <w:ilvl w:val="0"/>
          <w:numId w:val="4"/>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ориентироваться в учебнике (на форзацах, шмуцтитулах, страницах учебника, в оглавлении, условных обозначениях, словарях учебника);</w:t>
      </w:r>
    </w:p>
    <w:p w:rsidR="00A22454" w:rsidRDefault="00F455B1">
      <w:pPr>
        <w:numPr>
          <w:ilvl w:val="0"/>
          <w:numId w:val="4"/>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осуществлять под руководством учителя поиск нужной информации в учебнике и учебных пособиях; </w:t>
      </w:r>
    </w:p>
    <w:p w:rsidR="00A22454" w:rsidRDefault="00F455B1">
      <w:pPr>
        <w:numPr>
          <w:ilvl w:val="0"/>
          <w:numId w:val="4"/>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понимать знаки, символы, модели, схемы, приведённые в учебнике и учебных пособиях (в том числе в электронном приложении к учебнику);</w:t>
      </w:r>
    </w:p>
    <w:p w:rsidR="00A22454" w:rsidRDefault="00F455B1">
      <w:pPr>
        <w:numPr>
          <w:ilvl w:val="0"/>
          <w:numId w:val="4"/>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работать с информацией, представленной в разных формах (текст, рисунок, таблица, схема) под руководством учителя;</w:t>
      </w:r>
    </w:p>
    <w:p w:rsidR="00A22454" w:rsidRDefault="00F455B1">
      <w:pPr>
        <w:numPr>
          <w:ilvl w:val="0"/>
          <w:numId w:val="4"/>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понимать текст, опираясь на содержащуюся в нём информацию, находить необходимые факты, сведения и другую информацию; </w:t>
      </w:r>
    </w:p>
    <w:p w:rsidR="00A22454" w:rsidRDefault="00F455B1">
      <w:pPr>
        <w:numPr>
          <w:ilvl w:val="0"/>
          <w:numId w:val="4"/>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lastRenderedPageBreak/>
        <w:t>преобразовывать информацию, полученную из рисунка (таблицы, модели) в словесную форму под руководством учителя;</w:t>
      </w:r>
    </w:p>
    <w:p w:rsidR="00A22454" w:rsidRDefault="00F455B1">
      <w:pPr>
        <w:numPr>
          <w:ilvl w:val="0"/>
          <w:numId w:val="4"/>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понимать заданный вопрос, в соответствии с ним строить ответ в устной форме;</w:t>
      </w:r>
    </w:p>
    <w:p w:rsidR="00A22454" w:rsidRDefault="00F455B1">
      <w:pPr>
        <w:numPr>
          <w:ilvl w:val="0"/>
          <w:numId w:val="4"/>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составлять устно монологическое высказывание по предложенной теме (рисунку);</w:t>
      </w:r>
    </w:p>
    <w:p w:rsidR="00A22454" w:rsidRDefault="00F455B1">
      <w:pPr>
        <w:numPr>
          <w:ilvl w:val="0"/>
          <w:numId w:val="4"/>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анализировать изучаемые факты языка с выделением их отличительных признаков, осуществлять синтез как составление целого из их частей (под руководством учителя); </w:t>
      </w:r>
    </w:p>
    <w:p w:rsidR="00A22454" w:rsidRDefault="00F455B1">
      <w:pPr>
        <w:numPr>
          <w:ilvl w:val="0"/>
          <w:numId w:val="4"/>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осуществлять сравнение, сопоставление, классификацию изученных фактов языка по заданному признаку (под руководством учителя); </w:t>
      </w:r>
    </w:p>
    <w:p w:rsidR="00A22454" w:rsidRDefault="00F455B1">
      <w:pPr>
        <w:numPr>
          <w:ilvl w:val="0"/>
          <w:numId w:val="4"/>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делать выводы в результате совместной работы класса и учителя;</w:t>
      </w:r>
    </w:p>
    <w:p w:rsidR="00A22454" w:rsidRDefault="00F455B1">
      <w:pPr>
        <w:numPr>
          <w:ilvl w:val="0"/>
          <w:numId w:val="4"/>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подводить языковой факт под понятие разного уровня обобщения (предмет и слово, обозначающее предмет; слова, обозначающие явления природы, школьные принадлежности и др.); </w:t>
      </w:r>
    </w:p>
    <w:p w:rsidR="00A22454" w:rsidRDefault="00F455B1">
      <w:pPr>
        <w:numPr>
          <w:ilvl w:val="0"/>
          <w:numId w:val="4"/>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проводить аналогии между изучаемым предметом и собственным опытом (под руководством учителя).</w:t>
      </w:r>
    </w:p>
    <w:p w:rsidR="00A22454" w:rsidRDefault="00F455B1">
      <w:pPr>
        <w:rPr>
          <w:rFonts w:ascii="Times New Roman" w:eastAsiaTheme="minorHAnsi" w:hAnsi="Times New Roman"/>
          <w:b/>
          <w:sz w:val="24"/>
          <w:szCs w:val="24"/>
          <w:lang w:eastAsia="en-US"/>
        </w:rPr>
      </w:pPr>
      <w:r>
        <w:rPr>
          <w:rFonts w:ascii="Times New Roman" w:eastAsiaTheme="minorHAnsi" w:hAnsi="Times New Roman"/>
          <w:b/>
          <w:sz w:val="24"/>
          <w:szCs w:val="24"/>
          <w:lang w:eastAsia="en-US"/>
        </w:rPr>
        <w:t xml:space="preserve">Обучающийся получит возможность для формирования следующих коммуникативных УУД: </w:t>
      </w:r>
    </w:p>
    <w:p w:rsidR="00A22454" w:rsidRDefault="00F455B1">
      <w:pPr>
        <w:numPr>
          <w:ilvl w:val="0"/>
          <w:numId w:val="5"/>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слушать собеседника и понимать речь других; </w:t>
      </w:r>
    </w:p>
    <w:p w:rsidR="00A22454" w:rsidRDefault="00F455B1">
      <w:pPr>
        <w:numPr>
          <w:ilvl w:val="0"/>
          <w:numId w:val="5"/>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оформлять свои мысли в устной и письменной форме (на уровне предложения или небольшого текста);</w:t>
      </w:r>
    </w:p>
    <w:p w:rsidR="00A22454" w:rsidRDefault="00F455B1">
      <w:pPr>
        <w:numPr>
          <w:ilvl w:val="0"/>
          <w:numId w:val="5"/>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принимать участие в диалоге; </w:t>
      </w:r>
    </w:p>
    <w:p w:rsidR="00A22454" w:rsidRDefault="00F455B1">
      <w:pPr>
        <w:numPr>
          <w:ilvl w:val="0"/>
          <w:numId w:val="5"/>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задавать вопросы, отвечать на вопросы других;</w:t>
      </w:r>
    </w:p>
    <w:p w:rsidR="00A22454" w:rsidRDefault="00F455B1">
      <w:pPr>
        <w:numPr>
          <w:ilvl w:val="0"/>
          <w:numId w:val="5"/>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принимать участие в работе парами и группами;</w:t>
      </w:r>
    </w:p>
    <w:p w:rsidR="00A22454" w:rsidRDefault="00F455B1">
      <w:pPr>
        <w:numPr>
          <w:ilvl w:val="0"/>
          <w:numId w:val="5"/>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договариваться о распределении функций и ролей в совместной деятельности;</w:t>
      </w:r>
    </w:p>
    <w:p w:rsidR="00A22454" w:rsidRDefault="00F455B1">
      <w:pPr>
        <w:numPr>
          <w:ilvl w:val="0"/>
          <w:numId w:val="5"/>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признавать существование различных точек зрения; высказывать собственное мнение;</w:t>
      </w:r>
    </w:p>
    <w:p w:rsidR="00A22454" w:rsidRDefault="00F455B1">
      <w:pPr>
        <w:numPr>
          <w:ilvl w:val="0"/>
          <w:numId w:val="5"/>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оценивать собственное поведение и поведение окружающих, использовать в общении правила вежливости.</w:t>
      </w:r>
    </w:p>
    <w:p w:rsidR="00A22454" w:rsidRDefault="00F455B1">
      <w:pPr>
        <w:jc w:val="center"/>
        <w:rPr>
          <w:rFonts w:ascii="Times New Roman" w:eastAsiaTheme="minorHAnsi" w:hAnsi="Times New Roman"/>
          <w:sz w:val="24"/>
          <w:szCs w:val="24"/>
          <w:lang w:eastAsia="en-US"/>
        </w:rPr>
      </w:pPr>
      <w:r>
        <w:rPr>
          <w:rFonts w:ascii="Times New Roman" w:eastAsiaTheme="minorHAnsi" w:hAnsi="Times New Roman"/>
          <w:sz w:val="24"/>
          <w:szCs w:val="24"/>
          <w:lang w:eastAsia="en-US"/>
        </w:rPr>
        <w:t>ПРЕДМЕТНЫЕ РЕЗУЛЬТАТЫ</w:t>
      </w:r>
    </w:p>
    <w:p w:rsidR="00A22454" w:rsidRDefault="00F455B1">
      <w:pPr>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Общие предметные результаты освоения программы:</w:t>
      </w:r>
    </w:p>
    <w:p w:rsidR="00A22454" w:rsidRDefault="00F455B1">
      <w:pPr>
        <w:numPr>
          <w:ilvl w:val="0"/>
          <w:numId w:val="6"/>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представление о русском языке как государственном языке нашей страны, Российской Федерации;</w:t>
      </w:r>
    </w:p>
    <w:p w:rsidR="00A22454" w:rsidRDefault="00F455B1">
      <w:pPr>
        <w:numPr>
          <w:ilvl w:val="0"/>
          <w:numId w:val="6"/>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представление о значимости языка и речи в жизни людей;</w:t>
      </w:r>
    </w:p>
    <w:p w:rsidR="00A22454" w:rsidRDefault="00F455B1">
      <w:pPr>
        <w:numPr>
          <w:ilvl w:val="0"/>
          <w:numId w:val="6"/>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представление о некоторых понятиях и правилах из области фонетики, графики, орфоэпии, лексики и грамматики, орфографии и пунктуации (в объёме учебной программы);</w:t>
      </w:r>
    </w:p>
    <w:p w:rsidR="00A22454" w:rsidRDefault="00F455B1">
      <w:pPr>
        <w:numPr>
          <w:ilvl w:val="0"/>
          <w:numId w:val="6"/>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практические умения работать с языковыми единицами; </w:t>
      </w:r>
    </w:p>
    <w:p w:rsidR="00A22454" w:rsidRDefault="00F455B1">
      <w:pPr>
        <w:numPr>
          <w:ilvl w:val="0"/>
          <w:numId w:val="6"/>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представление о некоторых изменениях в системе русского языка и его развитии, пополнении словарного запаса русского языка;</w:t>
      </w:r>
    </w:p>
    <w:p w:rsidR="00A22454" w:rsidRDefault="00F455B1">
      <w:pPr>
        <w:numPr>
          <w:ilvl w:val="0"/>
          <w:numId w:val="6"/>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представление о правилах речевого этикета;</w:t>
      </w:r>
    </w:p>
    <w:p w:rsidR="00A22454" w:rsidRDefault="00F455B1">
      <w:pPr>
        <w:numPr>
          <w:ilvl w:val="0"/>
          <w:numId w:val="6"/>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адаптация к языковой и речевой деятельности.</w:t>
      </w:r>
    </w:p>
    <w:p w:rsidR="00A22454" w:rsidRDefault="00F455B1">
      <w:pPr>
        <w:ind w:left="783" w:firstLine="633"/>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На изучение русского языка в 1 классе — 40 ч (4 ч в неделю, 10 учебных недель).</w:t>
      </w:r>
    </w:p>
    <w:p w:rsidR="00A22454" w:rsidRDefault="00F455B1">
      <w:pPr>
        <w:jc w:val="center"/>
        <w:rPr>
          <w:rFonts w:ascii="Times New Roman" w:eastAsiaTheme="minorHAnsi" w:hAnsi="Times New Roman"/>
          <w:b/>
          <w:sz w:val="24"/>
          <w:szCs w:val="24"/>
          <w:lang w:eastAsia="en-US"/>
        </w:rPr>
      </w:pPr>
      <w:r>
        <w:rPr>
          <w:rFonts w:ascii="Times New Roman" w:eastAsiaTheme="minorHAnsi" w:hAnsi="Times New Roman"/>
          <w:b/>
          <w:sz w:val="24"/>
          <w:szCs w:val="24"/>
          <w:lang w:eastAsia="en-US"/>
        </w:rPr>
        <w:lastRenderedPageBreak/>
        <w:t>Особенности организации учебного процесса по предмету.</w:t>
      </w:r>
    </w:p>
    <w:p w:rsidR="00A22454" w:rsidRDefault="00F455B1">
      <w:pPr>
        <w:ind w:firstLine="708"/>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Курс русского языка начинается с обучения грамоте. Обучение грамоте направлено на формирование навыка чтения и основ элементарного графического навыка, развитие речевых умений, обогащение и активизацию словаря, совершенствование фонематического слуха, осуществление грамматико-орфографической пропедевтики. Задачи обучения грамоте решаются на уроках обучения чтению и на уроках обучения письму. Обучение письму идёт параллельно с обучением чтению с учётом принципа координации устной и письменной речи. Содержание обучения грамоте обеспечивает решение основных задач трёх его периодов: </w:t>
      </w:r>
      <w:r>
        <w:rPr>
          <w:rFonts w:ascii="Times New Roman" w:eastAsiaTheme="minorHAnsi" w:hAnsi="Times New Roman"/>
          <w:i/>
          <w:sz w:val="24"/>
          <w:szCs w:val="24"/>
          <w:lang w:eastAsia="en-US"/>
        </w:rPr>
        <w:t>добукварного</w:t>
      </w:r>
      <w:r>
        <w:rPr>
          <w:rFonts w:ascii="Times New Roman" w:eastAsiaTheme="minorHAnsi" w:hAnsi="Times New Roman"/>
          <w:sz w:val="24"/>
          <w:szCs w:val="24"/>
          <w:lang w:eastAsia="en-US"/>
        </w:rPr>
        <w:t xml:space="preserve"> (подготовительного), </w:t>
      </w:r>
      <w:r>
        <w:rPr>
          <w:rFonts w:ascii="Times New Roman" w:eastAsiaTheme="minorHAnsi" w:hAnsi="Times New Roman"/>
          <w:i/>
          <w:sz w:val="24"/>
          <w:szCs w:val="24"/>
          <w:lang w:eastAsia="en-US"/>
        </w:rPr>
        <w:t>букварного</w:t>
      </w:r>
      <w:r>
        <w:rPr>
          <w:rFonts w:ascii="Times New Roman" w:eastAsiaTheme="minorHAnsi" w:hAnsi="Times New Roman"/>
          <w:sz w:val="24"/>
          <w:szCs w:val="24"/>
          <w:lang w:eastAsia="en-US"/>
        </w:rPr>
        <w:t xml:space="preserve"> (основного) и </w:t>
      </w:r>
      <w:r>
        <w:rPr>
          <w:rFonts w:ascii="Times New Roman" w:eastAsiaTheme="minorHAnsi" w:hAnsi="Times New Roman"/>
          <w:i/>
          <w:sz w:val="24"/>
          <w:szCs w:val="24"/>
          <w:lang w:eastAsia="en-US"/>
        </w:rPr>
        <w:t>послебукварного</w:t>
      </w:r>
      <w:r>
        <w:rPr>
          <w:rFonts w:ascii="Times New Roman" w:eastAsiaTheme="minorHAnsi" w:hAnsi="Times New Roman"/>
          <w:sz w:val="24"/>
          <w:szCs w:val="24"/>
          <w:lang w:eastAsia="en-US"/>
        </w:rPr>
        <w:t xml:space="preserve"> (заключительного).</w:t>
      </w:r>
    </w:p>
    <w:p w:rsidR="00A22454" w:rsidRDefault="00F455B1">
      <w:pPr>
        <w:ind w:firstLine="708"/>
        <w:rPr>
          <w:rFonts w:ascii="Times New Roman" w:eastAsiaTheme="minorHAnsi" w:hAnsi="Times New Roman"/>
          <w:sz w:val="24"/>
          <w:szCs w:val="24"/>
          <w:lang w:eastAsia="en-US"/>
        </w:rPr>
      </w:pPr>
      <w:r>
        <w:rPr>
          <w:rFonts w:ascii="Times New Roman" w:eastAsiaTheme="minorHAnsi" w:hAnsi="Times New Roman"/>
          <w:i/>
          <w:sz w:val="24"/>
          <w:szCs w:val="24"/>
          <w:lang w:eastAsia="en-US"/>
        </w:rPr>
        <w:t xml:space="preserve">Добукварный </w:t>
      </w:r>
      <w:r>
        <w:rPr>
          <w:rFonts w:ascii="Times New Roman" w:eastAsiaTheme="minorHAnsi" w:hAnsi="Times New Roman"/>
          <w:sz w:val="24"/>
          <w:szCs w:val="24"/>
          <w:lang w:eastAsia="en-US"/>
        </w:rPr>
        <w:t xml:space="preserve">период является введением в систему языкового и литературного образования. Его содержание направлено на создание мотивации к учебной деятельности, развитие интереса к самому процессу чтения. Особое внимание на этом этапе уделяется выявлению начального уровня развитости устных форм речи у каждого ученика, особенно слушания и говорения. Стоит и другая задача — приобщение к учебной деятельности, приучение к требованиям школы. </w:t>
      </w:r>
    </w:p>
    <w:p w:rsidR="00A22454" w:rsidRDefault="00F455B1">
      <w:pPr>
        <w:ind w:firstLine="708"/>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Содержание </w:t>
      </w:r>
      <w:r>
        <w:rPr>
          <w:rFonts w:ascii="Times New Roman" w:eastAsiaTheme="minorHAnsi" w:hAnsi="Times New Roman"/>
          <w:i/>
          <w:sz w:val="24"/>
          <w:szCs w:val="24"/>
          <w:lang w:eastAsia="en-US"/>
        </w:rPr>
        <w:t>букварного</w:t>
      </w:r>
      <w:r>
        <w:rPr>
          <w:rFonts w:ascii="Times New Roman" w:eastAsiaTheme="minorHAnsi" w:hAnsi="Times New Roman"/>
          <w:sz w:val="24"/>
          <w:szCs w:val="24"/>
          <w:lang w:eastAsia="en-US"/>
        </w:rPr>
        <w:t xml:space="preserve"> периода охватывает изучение первых согласных звуков и их буквенных обозначений; последующих гласных звуков и букв, их обозначающих; знакомство с гласными звуками, обозначающими два звука; знакомство с буквами, не обозначающими звуков. Специфическая особенность данного этапа заключается в непосредственном обучении чтению, усвоению его механизма. Первоклассники осваивают два вида чтения: орфографическое (читаю, как написано) и орфоэпическое (читаю, как говорю); работают со слоговыми таблицами и слогами-слияниями; осваивают письмо всех гласных и согласных букв, слогов с различными видами соединений, слов, предложений, небольших текстов.</w:t>
      </w:r>
    </w:p>
    <w:p w:rsidR="00A22454" w:rsidRDefault="00F455B1">
      <w:pPr>
        <w:ind w:firstLine="708"/>
        <w:rPr>
          <w:rFonts w:ascii="Times New Roman" w:eastAsiaTheme="minorHAnsi" w:hAnsi="Times New Roman"/>
          <w:sz w:val="24"/>
          <w:szCs w:val="24"/>
          <w:lang w:eastAsia="en-US"/>
        </w:rPr>
      </w:pPr>
      <w:r>
        <w:rPr>
          <w:rFonts w:ascii="Times New Roman" w:eastAsiaTheme="minorHAnsi" w:hAnsi="Times New Roman"/>
          <w:i/>
          <w:sz w:val="24"/>
          <w:szCs w:val="24"/>
          <w:lang w:eastAsia="en-US"/>
        </w:rPr>
        <w:t>Послебукварный</w:t>
      </w:r>
      <w:r>
        <w:rPr>
          <w:rFonts w:ascii="Times New Roman" w:eastAsiaTheme="minorHAnsi" w:hAnsi="Times New Roman"/>
          <w:sz w:val="24"/>
          <w:szCs w:val="24"/>
          <w:lang w:eastAsia="en-US"/>
        </w:rPr>
        <w:t>(заключительный) — повторительно-обобщающий этап. На данном этапе обучения грамоте осуществляется постепенный переход к чтению целыми словами, формируется умение читать про себя, развиваются и совершенствуются процессы сознательного, правильного, темпового и выразительного чтения слов, предложений, текстов. Учащиеся знакомятся с речевым этикетом (словесные способы выражения приветствия, благодарности, прощания и т.д.) на основе чтения и разыгрывания ситуаций общения. Обучение элементам фонетики, лексики и грамматики идёт параллельно с формированием коммуникативно-речевых умений и навыков, с развитием творческих способностей детей.</w:t>
      </w:r>
    </w:p>
    <w:p w:rsidR="00A22454" w:rsidRDefault="00F455B1">
      <w:pPr>
        <w:ind w:firstLine="708"/>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После обучения грамоте начинается раздельное изучение </w:t>
      </w:r>
      <w:r>
        <w:rPr>
          <w:rFonts w:ascii="Times New Roman" w:eastAsiaTheme="minorHAnsi" w:hAnsi="Times New Roman"/>
          <w:i/>
          <w:sz w:val="24"/>
          <w:szCs w:val="24"/>
          <w:lang w:eastAsia="en-US"/>
        </w:rPr>
        <w:t>русского языка</w:t>
      </w:r>
      <w:r>
        <w:rPr>
          <w:rFonts w:ascii="Times New Roman" w:eastAsiaTheme="minorHAnsi" w:hAnsi="Times New Roman"/>
          <w:sz w:val="24"/>
          <w:szCs w:val="24"/>
          <w:lang w:eastAsia="en-US"/>
        </w:rPr>
        <w:t xml:space="preserve"> и </w:t>
      </w:r>
      <w:r>
        <w:rPr>
          <w:rFonts w:ascii="Times New Roman" w:eastAsiaTheme="minorHAnsi" w:hAnsi="Times New Roman"/>
          <w:i/>
          <w:sz w:val="24"/>
          <w:szCs w:val="24"/>
          <w:lang w:eastAsia="en-US"/>
        </w:rPr>
        <w:t>литературного чтения</w:t>
      </w:r>
      <w:r>
        <w:rPr>
          <w:rFonts w:ascii="Times New Roman" w:eastAsiaTheme="minorHAnsi" w:hAnsi="Times New Roman"/>
          <w:sz w:val="24"/>
          <w:szCs w:val="24"/>
          <w:lang w:eastAsia="en-US"/>
        </w:rPr>
        <w:t xml:space="preserve">. </w:t>
      </w:r>
    </w:p>
    <w:p w:rsidR="00A22454" w:rsidRDefault="00F455B1">
      <w:pPr>
        <w:ind w:firstLine="708"/>
        <w:rPr>
          <w:rFonts w:ascii="Times New Roman" w:eastAsiaTheme="minorHAnsi" w:hAnsi="Times New Roman"/>
          <w:sz w:val="24"/>
          <w:szCs w:val="24"/>
          <w:lang w:eastAsia="en-US"/>
        </w:rPr>
      </w:pPr>
      <w:r>
        <w:rPr>
          <w:rFonts w:ascii="Times New Roman" w:eastAsiaTheme="minorHAnsi" w:hAnsi="Times New Roman"/>
          <w:i/>
          <w:sz w:val="24"/>
          <w:szCs w:val="24"/>
          <w:lang w:eastAsia="en-US"/>
        </w:rPr>
        <w:t>Систематический курс русского языка</w:t>
      </w:r>
      <w:r>
        <w:rPr>
          <w:rFonts w:ascii="Times New Roman" w:eastAsiaTheme="minorHAnsi" w:hAnsi="Times New Roman"/>
          <w:sz w:val="24"/>
          <w:szCs w:val="24"/>
          <w:lang w:eastAsia="en-US"/>
        </w:rPr>
        <w:t xml:space="preserve"> представлен в программе следующими содержательными линиями:</w:t>
      </w:r>
    </w:p>
    <w:p w:rsidR="00A22454" w:rsidRDefault="00F455B1">
      <w:pPr>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система языка (основы лингвистических знаний): лексика, фонетика и орфоэпия, графика, состав слова (морфемика), грамматика (морфология и синтаксис); </w:t>
      </w:r>
    </w:p>
    <w:p w:rsidR="00A22454" w:rsidRDefault="00F455B1">
      <w:pPr>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орфография и пунктуация; </w:t>
      </w:r>
    </w:p>
    <w:p w:rsidR="00A22454" w:rsidRDefault="00F455B1">
      <w:pPr>
        <w:rPr>
          <w:rFonts w:ascii="Times New Roman" w:eastAsiaTheme="minorHAnsi" w:hAnsi="Times New Roman"/>
          <w:sz w:val="24"/>
          <w:szCs w:val="24"/>
          <w:lang w:eastAsia="en-US"/>
        </w:rPr>
      </w:pPr>
      <w:r>
        <w:rPr>
          <w:rFonts w:ascii="Times New Roman" w:eastAsiaTheme="minorHAnsi" w:hAnsi="Times New Roman"/>
          <w:sz w:val="24"/>
          <w:szCs w:val="24"/>
          <w:lang w:eastAsia="en-US"/>
        </w:rPr>
        <w:lastRenderedPageBreak/>
        <w:t>• развитие речи.</w:t>
      </w:r>
    </w:p>
    <w:p w:rsidR="00A22454" w:rsidRDefault="00A22454">
      <w:pPr>
        <w:jc w:val="center"/>
        <w:rPr>
          <w:rFonts w:ascii="Times New Roman" w:eastAsiaTheme="minorHAnsi" w:hAnsi="Times New Roman"/>
          <w:sz w:val="24"/>
          <w:szCs w:val="24"/>
          <w:lang w:eastAsia="en-US"/>
        </w:rPr>
      </w:pPr>
    </w:p>
    <w:p w:rsidR="00A22454" w:rsidRDefault="00F455B1">
      <w:pPr>
        <w:jc w:val="center"/>
        <w:rPr>
          <w:rFonts w:ascii="Times New Roman" w:eastAsiaTheme="minorHAnsi" w:hAnsi="Times New Roman"/>
          <w:sz w:val="24"/>
          <w:szCs w:val="24"/>
          <w:lang w:eastAsia="en-US"/>
        </w:rPr>
      </w:pPr>
      <w:r>
        <w:rPr>
          <w:rFonts w:ascii="Times New Roman" w:eastAsiaTheme="minorHAnsi" w:hAnsi="Times New Roman"/>
          <w:sz w:val="24"/>
          <w:szCs w:val="24"/>
          <w:lang w:eastAsia="en-US"/>
        </w:rPr>
        <w:t>Особенности контроля:</w:t>
      </w:r>
    </w:p>
    <w:p w:rsidR="00A22454" w:rsidRDefault="00F455B1">
      <w:pPr>
        <w:ind w:firstLine="708"/>
        <w:rPr>
          <w:rFonts w:ascii="Times New Roman" w:eastAsiaTheme="minorHAnsi" w:hAnsi="Times New Roman"/>
          <w:sz w:val="24"/>
          <w:szCs w:val="24"/>
          <w:lang w:eastAsia="en-US"/>
        </w:rPr>
      </w:pPr>
      <w:r>
        <w:rPr>
          <w:rFonts w:ascii="Times New Roman" w:eastAsiaTheme="minorHAnsi" w:hAnsi="Times New Roman"/>
          <w:sz w:val="24"/>
          <w:szCs w:val="24"/>
          <w:lang w:eastAsia="en-US"/>
        </w:rPr>
        <w:t>В 1 классе контроль за достижением планируемых результатов предполагается в ходе текущих занятий и занимает не более 10-15 минут.</w:t>
      </w:r>
    </w:p>
    <w:p w:rsidR="00A22454" w:rsidRDefault="00F455B1">
      <w:pPr>
        <w:ind w:firstLine="695"/>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В конце 1 класса проводится две итоговые контрольные работы, позволяющие оценить уровень усвоения содержания предмета. Первая контрольная работа рассчитана на проверку уровня достижения планируемых результатов освоения основной образовательной программы соответствующих требованиям ФГОС. Вторая контрольная работа проверяет уровень достижения планируемых результатов, определяемых содержанием и требованиями реализуемой авторской программы. </w:t>
      </w:r>
    </w:p>
    <w:p w:rsidR="00A22454" w:rsidRDefault="00F455B1">
      <w:pPr>
        <w:keepNext/>
        <w:keepLines/>
        <w:spacing w:before="480" w:after="0"/>
        <w:outlineLvl w:val="0"/>
        <w:rPr>
          <w:rFonts w:asciiTheme="majorHAnsi" w:eastAsiaTheme="majorEastAsia" w:hAnsiTheme="majorHAnsi" w:cstheme="majorBidi"/>
          <w:b/>
          <w:bCs/>
          <w:color w:val="365F91" w:themeColor="accent1" w:themeShade="BF"/>
          <w:sz w:val="24"/>
          <w:szCs w:val="24"/>
          <w:lang w:eastAsia="en-US"/>
        </w:rPr>
      </w:pPr>
      <w:r>
        <w:rPr>
          <w:rFonts w:asciiTheme="majorHAnsi" w:eastAsiaTheme="majorEastAsia" w:hAnsiTheme="majorHAnsi" w:cstheme="majorBidi"/>
          <w:b/>
          <w:bCs/>
          <w:color w:val="365F91" w:themeColor="accent1" w:themeShade="BF"/>
          <w:sz w:val="24"/>
          <w:szCs w:val="24"/>
          <w:lang w:eastAsia="en-US"/>
        </w:rPr>
        <w:t>Содержание курса</w:t>
      </w:r>
    </w:p>
    <w:p w:rsidR="00A22454" w:rsidRDefault="00F455B1">
      <w:pPr>
        <w:rPr>
          <w:rFonts w:ascii="Times New Roman" w:eastAsiaTheme="minorHAnsi" w:hAnsi="Times New Roman"/>
          <w:b/>
          <w:sz w:val="24"/>
          <w:szCs w:val="24"/>
          <w:u w:val="single"/>
          <w:lang w:eastAsia="en-US"/>
        </w:rPr>
      </w:pPr>
      <w:r>
        <w:rPr>
          <w:rFonts w:ascii="Times New Roman" w:eastAsiaTheme="minorHAnsi" w:hAnsi="Times New Roman"/>
          <w:b/>
          <w:sz w:val="24"/>
          <w:szCs w:val="24"/>
          <w:u w:val="single"/>
          <w:lang w:eastAsia="en-US"/>
        </w:rPr>
        <w:t>Виды речевой деятельности</w:t>
      </w:r>
    </w:p>
    <w:p w:rsidR="00A22454" w:rsidRDefault="00F455B1">
      <w:pPr>
        <w:rPr>
          <w:rFonts w:ascii="Times New Roman" w:eastAsiaTheme="minorHAnsi" w:hAnsi="Times New Roman"/>
          <w:sz w:val="24"/>
          <w:szCs w:val="24"/>
          <w:lang w:eastAsia="en-US"/>
        </w:rPr>
      </w:pPr>
      <w:r>
        <w:rPr>
          <w:rFonts w:ascii="Times New Roman" w:eastAsiaTheme="minorHAnsi" w:hAnsi="Times New Roman"/>
          <w:b/>
          <w:sz w:val="24"/>
          <w:szCs w:val="24"/>
          <w:lang w:eastAsia="en-US"/>
        </w:rPr>
        <w:t>Слушание.</w:t>
      </w:r>
      <w:r>
        <w:rPr>
          <w:rFonts w:ascii="Times New Roman" w:eastAsiaTheme="minorHAnsi" w:hAnsi="Times New Roman"/>
          <w:sz w:val="24"/>
          <w:szCs w:val="24"/>
          <w:lang w:eastAsia="en-US"/>
        </w:rPr>
        <w:t xml:space="preserve"> Осознание цели и ситуации устного общения. Адекватное восприятие звучащей речи. Понимание на слух информации, содержащейся в предложенном тексте, определение основной мысли текста, передача его содержания по вопросам. </w:t>
      </w:r>
    </w:p>
    <w:p w:rsidR="00A22454" w:rsidRDefault="00F455B1">
      <w:pPr>
        <w:rPr>
          <w:rFonts w:ascii="Times New Roman" w:eastAsiaTheme="minorHAnsi" w:hAnsi="Times New Roman"/>
          <w:sz w:val="24"/>
          <w:szCs w:val="24"/>
          <w:lang w:eastAsia="en-US"/>
        </w:rPr>
      </w:pPr>
      <w:r>
        <w:rPr>
          <w:rFonts w:ascii="Times New Roman" w:eastAsiaTheme="minorHAnsi" w:hAnsi="Times New Roman"/>
          <w:b/>
          <w:sz w:val="24"/>
          <w:szCs w:val="24"/>
          <w:lang w:eastAsia="en-US"/>
        </w:rPr>
        <w:t>Говорение</w:t>
      </w:r>
      <w:r>
        <w:rPr>
          <w:rFonts w:ascii="Times New Roman" w:eastAsiaTheme="minorHAnsi" w:hAnsi="Times New Roman"/>
          <w:sz w:val="24"/>
          <w:szCs w:val="24"/>
          <w:lang w:eastAsia="en-US"/>
        </w:rPr>
        <w:t>. Выбор языковых средств в соответствии с целями и условиями для эффективного решения коммуникативной задачи. Практическое овладение диалогической формой речи. Овладение умениями начать, поддержать, закончить разговор, привлечь внимание и т. п.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w:t>
      </w:r>
    </w:p>
    <w:p w:rsidR="00A22454" w:rsidRDefault="00F455B1">
      <w:pPr>
        <w:rPr>
          <w:rFonts w:ascii="Times New Roman" w:eastAsiaTheme="minorHAnsi" w:hAnsi="Times New Roman"/>
          <w:i/>
          <w:sz w:val="24"/>
          <w:szCs w:val="24"/>
          <w:lang w:eastAsia="en-US"/>
        </w:rPr>
      </w:pPr>
      <w:r>
        <w:rPr>
          <w:rFonts w:ascii="Times New Roman" w:eastAsiaTheme="minorHAnsi" w:hAnsi="Times New Roman"/>
          <w:b/>
          <w:sz w:val="24"/>
          <w:szCs w:val="24"/>
          <w:lang w:eastAsia="en-US"/>
        </w:rPr>
        <w:t>Чтение.</w:t>
      </w:r>
      <w:r>
        <w:rPr>
          <w:rFonts w:ascii="Times New Roman" w:eastAsiaTheme="minorHAnsi" w:hAnsi="Times New Roman"/>
          <w:sz w:val="24"/>
          <w:szCs w:val="24"/>
          <w:lang w:eastAsia="en-US"/>
        </w:rPr>
        <w:t xml:space="preserve"> 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w:t>
      </w:r>
      <w:r>
        <w:rPr>
          <w:rFonts w:ascii="Times New Roman" w:eastAsiaTheme="minorHAnsi" w:hAnsi="Times New Roman"/>
          <w:i/>
          <w:sz w:val="24"/>
          <w:szCs w:val="24"/>
          <w:lang w:eastAsia="en-US"/>
        </w:rPr>
        <w:t>Анализ и оценка содержания, языковых особенностей и структуры текста.</w:t>
      </w:r>
    </w:p>
    <w:p w:rsidR="00A22454" w:rsidRDefault="00F455B1">
      <w:pPr>
        <w:rPr>
          <w:rFonts w:ascii="Times New Roman" w:eastAsiaTheme="minorHAnsi" w:hAnsi="Times New Roman"/>
          <w:i/>
          <w:sz w:val="24"/>
          <w:szCs w:val="24"/>
          <w:lang w:eastAsia="en-US"/>
        </w:rPr>
      </w:pPr>
      <w:r>
        <w:rPr>
          <w:rFonts w:ascii="Times New Roman" w:eastAsiaTheme="minorHAnsi" w:hAnsi="Times New Roman"/>
          <w:b/>
          <w:sz w:val="24"/>
          <w:szCs w:val="24"/>
          <w:lang w:eastAsia="en-US"/>
        </w:rPr>
        <w:t>Письмо.</w:t>
      </w:r>
      <w:r>
        <w:rPr>
          <w:rFonts w:ascii="Times New Roman" w:eastAsiaTheme="minorHAnsi" w:hAnsi="Times New Roman"/>
          <w:sz w:val="24"/>
          <w:szCs w:val="24"/>
          <w:lang w:eastAsia="en-US"/>
        </w:rPr>
        <w:t xml:space="preserve"> Овладение разборчивым аккуратным письмом с учётом гигиенических требований к этому виду учебной работы. Списывание, письмо под диктовку в соответствии с изученными правилами. Письменное изложение содержания прослушанного и прочитанного текстов (подробное, выборочное). Создание небольших собственных текстов (сочинений) по интересной детям тематике (на основе впечатлений, литературных произведений, сюжетных картин, серий картин, репродукций картин художников</w:t>
      </w:r>
      <w:r>
        <w:rPr>
          <w:rFonts w:ascii="Times New Roman" w:eastAsiaTheme="minorHAnsi" w:hAnsi="Times New Roman"/>
          <w:i/>
          <w:sz w:val="24"/>
          <w:szCs w:val="24"/>
          <w:lang w:eastAsia="en-US"/>
        </w:rPr>
        <w:t>,</w:t>
      </w:r>
      <w:r>
        <w:rPr>
          <w:rFonts w:ascii="Times New Roman" w:eastAsiaTheme="minorHAnsi" w:hAnsi="Times New Roman"/>
          <w:sz w:val="24"/>
          <w:szCs w:val="24"/>
          <w:lang w:eastAsia="en-US"/>
        </w:rPr>
        <w:t xml:space="preserve"> просмотра фрагмента видеозаписи и т. п.).</w:t>
      </w:r>
    </w:p>
    <w:p w:rsidR="00A22454" w:rsidRDefault="00F455B1">
      <w:pPr>
        <w:rPr>
          <w:rFonts w:ascii="Times New Roman" w:eastAsiaTheme="minorHAnsi" w:hAnsi="Times New Roman"/>
          <w:sz w:val="24"/>
          <w:szCs w:val="24"/>
          <w:u w:val="single"/>
          <w:lang w:eastAsia="en-US"/>
        </w:rPr>
      </w:pPr>
      <w:r>
        <w:rPr>
          <w:rFonts w:ascii="Times New Roman" w:eastAsiaTheme="minorHAnsi" w:hAnsi="Times New Roman"/>
          <w:b/>
          <w:sz w:val="24"/>
          <w:szCs w:val="24"/>
          <w:u w:val="single"/>
          <w:lang w:eastAsia="en-US"/>
        </w:rPr>
        <w:t xml:space="preserve">Обучение грамоте </w:t>
      </w:r>
    </w:p>
    <w:p w:rsidR="00A22454" w:rsidRDefault="00F455B1">
      <w:pPr>
        <w:rPr>
          <w:rFonts w:ascii="Times New Roman" w:eastAsiaTheme="minorHAnsi" w:hAnsi="Times New Roman"/>
          <w:sz w:val="24"/>
          <w:szCs w:val="24"/>
          <w:lang w:eastAsia="en-US"/>
        </w:rPr>
      </w:pPr>
      <w:r>
        <w:rPr>
          <w:rFonts w:ascii="Times New Roman" w:eastAsiaTheme="minorHAnsi" w:hAnsi="Times New Roman"/>
          <w:b/>
          <w:sz w:val="24"/>
          <w:szCs w:val="24"/>
          <w:lang w:eastAsia="en-US"/>
        </w:rPr>
        <w:lastRenderedPageBreak/>
        <w:t>Фонетика. Звуки речи.</w:t>
      </w:r>
      <w:r>
        <w:rPr>
          <w:rFonts w:ascii="Times New Roman" w:eastAsiaTheme="minorHAnsi" w:hAnsi="Times New Roman"/>
          <w:sz w:val="24"/>
          <w:szCs w:val="24"/>
          <w:lang w:eastAsia="en-US"/>
        </w:rPr>
        <w:t xml:space="preserve"> 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 Составление звуковых моделей слов. Сравнение моделей различных слов. Подбор слов к определённой модели. </w:t>
      </w:r>
    </w:p>
    <w:p w:rsidR="00A22454" w:rsidRDefault="00F455B1">
      <w:pPr>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Различение гласных и согласных звуков, гласных ударных и безударных, согласных твёрдых и мягких, звонких и глухих. Слог как минимальная произносительная единица. Деление слов на слоги. Определение места ударения. Смыслоразличительная роль ударения. </w:t>
      </w:r>
    </w:p>
    <w:p w:rsidR="00A22454" w:rsidRDefault="00F455B1">
      <w:pPr>
        <w:rPr>
          <w:rFonts w:ascii="Times New Roman" w:eastAsiaTheme="minorHAnsi" w:hAnsi="Times New Roman"/>
          <w:sz w:val="24"/>
          <w:szCs w:val="24"/>
          <w:lang w:eastAsia="en-US"/>
        </w:rPr>
      </w:pPr>
      <w:r>
        <w:rPr>
          <w:rFonts w:ascii="Times New Roman" w:eastAsiaTheme="minorHAnsi" w:hAnsi="Times New Roman"/>
          <w:b/>
          <w:sz w:val="24"/>
          <w:szCs w:val="24"/>
          <w:lang w:eastAsia="en-US"/>
        </w:rPr>
        <w:t>Графика.</w:t>
      </w:r>
      <w:r>
        <w:rPr>
          <w:rFonts w:ascii="Times New Roman" w:eastAsiaTheme="minorHAnsi" w:hAnsi="Times New Roman"/>
          <w:sz w:val="24"/>
          <w:szCs w:val="24"/>
          <w:lang w:eastAsia="en-US"/>
        </w:rPr>
        <w:t xml:space="preserve"> Различение звука и буквы: буква как знак звука. Овладение позиционным способом обозначения звуков буквами. Буквы гласных как показатель твёрдости-мягкости согласных звуков. Функция букв е, ё, ю, я. Мягкий знак как показатель мягкости предшествующего согласного звука. </w:t>
      </w:r>
    </w:p>
    <w:p w:rsidR="00A22454" w:rsidRDefault="00F455B1">
      <w:pPr>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Знакомство с русским алфавитом как последовательностью букв. </w:t>
      </w:r>
    </w:p>
    <w:p w:rsidR="00A22454" w:rsidRDefault="00F455B1">
      <w:pPr>
        <w:rPr>
          <w:rFonts w:ascii="Times New Roman" w:eastAsiaTheme="minorHAnsi" w:hAnsi="Times New Roman"/>
          <w:sz w:val="24"/>
          <w:szCs w:val="24"/>
          <w:lang w:eastAsia="en-US"/>
        </w:rPr>
      </w:pPr>
      <w:r>
        <w:rPr>
          <w:rFonts w:ascii="Times New Roman" w:eastAsiaTheme="minorHAnsi" w:hAnsi="Times New Roman"/>
          <w:b/>
          <w:sz w:val="24"/>
          <w:szCs w:val="24"/>
          <w:lang w:eastAsia="en-US"/>
        </w:rPr>
        <w:t>Чтение.</w:t>
      </w:r>
      <w:r>
        <w:rPr>
          <w:rFonts w:ascii="Times New Roman" w:eastAsiaTheme="minorHAnsi" w:hAnsi="Times New Roman"/>
          <w:sz w:val="24"/>
          <w:szCs w:val="24"/>
          <w:lang w:eastAsia="en-US"/>
        </w:rPr>
        <w:t xml:space="preserve">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 </w:t>
      </w:r>
    </w:p>
    <w:p w:rsidR="00A22454" w:rsidRDefault="00F455B1">
      <w:pPr>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 </w:t>
      </w:r>
    </w:p>
    <w:p w:rsidR="00A22454" w:rsidRDefault="00F455B1">
      <w:pPr>
        <w:rPr>
          <w:rFonts w:ascii="Times New Roman" w:eastAsiaTheme="minorHAnsi" w:hAnsi="Times New Roman"/>
          <w:sz w:val="24"/>
          <w:szCs w:val="24"/>
          <w:lang w:eastAsia="en-US"/>
        </w:rPr>
      </w:pPr>
      <w:r>
        <w:rPr>
          <w:rFonts w:ascii="Times New Roman" w:eastAsiaTheme="minorHAnsi" w:hAnsi="Times New Roman"/>
          <w:b/>
          <w:sz w:val="24"/>
          <w:szCs w:val="24"/>
          <w:lang w:eastAsia="en-US"/>
        </w:rPr>
        <w:t>Письмо.</w:t>
      </w:r>
      <w:r>
        <w:rPr>
          <w:rFonts w:ascii="Times New Roman" w:eastAsiaTheme="minorHAnsi" w:hAnsi="Times New Roman"/>
          <w:sz w:val="24"/>
          <w:szCs w:val="24"/>
          <w:lang w:eastAsia="en-US"/>
        </w:rPr>
        <w:t xml:space="preserve"> 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приёмов и последовательности правильного списывания текста. </w:t>
      </w:r>
    </w:p>
    <w:p w:rsidR="00A22454" w:rsidRDefault="00F455B1">
      <w:pPr>
        <w:rPr>
          <w:rFonts w:ascii="Times New Roman" w:eastAsiaTheme="minorHAnsi" w:hAnsi="Times New Roman"/>
          <w:sz w:val="24"/>
          <w:szCs w:val="24"/>
          <w:lang w:eastAsia="en-US"/>
        </w:rPr>
      </w:pPr>
      <w:r>
        <w:rPr>
          <w:rFonts w:ascii="Times New Roman" w:eastAsiaTheme="minorHAnsi" w:hAnsi="Times New Roman"/>
          <w:sz w:val="24"/>
          <w:szCs w:val="24"/>
          <w:lang w:eastAsia="en-US"/>
        </w:rPr>
        <w:t>Овладение первичными навыками клавиатурного письма.</w:t>
      </w:r>
    </w:p>
    <w:p w:rsidR="00A22454" w:rsidRDefault="00F455B1">
      <w:pPr>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Понимание функции небуквенных графических средств: пробела между словами, знака переноса. </w:t>
      </w:r>
    </w:p>
    <w:p w:rsidR="00A22454" w:rsidRDefault="00F455B1">
      <w:pPr>
        <w:rPr>
          <w:rFonts w:ascii="Times New Roman" w:eastAsiaTheme="minorHAnsi" w:hAnsi="Times New Roman"/>
          <w:sz w:val="24"/>
          <w:szCs w:val="24"/>
          <w:lang w:eastAsia="en-US"/>
        </w:rPr>
      </w:pPr>
      <w:r>
        <w:rPr>
          <w:rFonts w:ascii="Times New Roman" w:eastAsiaTheme="minorHAnsi" w:hAnsi="Times New Roman"/>
          <w:b/>
          <w:sz w:val="24"/>
          <w:szCs w:val="24"/>
          <w:lang w:eastAsia="en-US"/>
        </w:rPr>
        <w:t>Слово и предложение.</w:t>
      </w:r>
      <w:r>
        <w:rPr>
          <w:rFonts w:ascii="Times New Roman" w:eastAsiaTheme="minorHAnsi" w:hAnsi="Times New Roman"/>
          <w:sz w:val="24"/>
          <w:szCs w:val="24"/>
          <w:lang w:eastAsia="en-US"/>
        </w:rPr>
        <w:t xml:space="preserve"> Восприятие слова как объекта изучения, материала для анализа. Наблюдение над значением слова. </w:t>
      </w:r>
    </w:p>
    <w:p w:rsidR="00A22454" w:rsidRDefault="00F455B1">
      <w:pPr>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Различение слова и предложения. Работа с предложением: выделение слов, изменение их порядка. Интонация в предложении. Моделирование предложения в соответствии с заданной интонацией. </w:t>
      </w:r>
    </w:p>
    <w:p w:rsidR="00A22454" w:rsidRDefault="00F455B1">
      <w:pPr>
        <w:rPr>
          <w:rFonts w:ascii="Times New Roman" w:eastAsiaTheme="minorHAnsi" w:hAnsi="Times New Roman"/>
          <w:sz w:val="24"/>
          <w:szCs w:val="24"/>
          <w:lang w:eastAsia="en-US"/>
        </w:rPr>
      </w:pPr>
      <w:r>
        <w:rPr>
          <w:rFonts w:ascii="Times New Roman" w:eastAsiaTheme="minorHAnsi" w:hAnsi="Times New Roman"/>
          <w:b/>
          <w:sz w:val="24"/>
          <w:szCs w:val="24"/>
          <w:lang w:eastAsia="en-US"/>
        </w:rPr>
        <w:t>Орфография.</w:t>
      </w:r>
      <w:r>
        <w:rPr>
          <w:rFonts w:ascii="Times New Roman" w:eastAsiaTheme="minorHAnsi" w:hAnsi="Times New Roman"/>
          <w:sz w:val="24"/>
          <w:szCs w:val="24"/>
          <w:lang w:eastAsia="en-US"/>
        </w:rPr>
        <w:t xml:space="preserve"> Знакомство с правилами правописания и их применение: </w:t>
      </w:r>
    </w:p>
    <w:p w:rsidR="00A22454" w:rsidRDefault="00F455B1">
      <w:pPr>
        <w:rPr>
          <w:rFonts w:ascii="Times New Roman" w:eastAsiaTheme="minorHAnsi" w:hAnsi="Times New Roman"/>
          <w:sz w:val="24"/>
          <w:szCs w:val="24"/>
          <w:lang w:eastAsia="en-US"/>
        </w:rPr>
      </w:pPr>
      <w:r>
        <w:rPr>
          <w:rFonts w:ascii="Times New Roman" w:eastAsiaTheme="minorHAnsi" w:hAnsi="Times New Roman"/>
          <w:sz w:val="24"/>
          <w:szCs w:val="24"/>
          <w:lang w:eastAsia="en-US"/>
        </w:rPr>
        <w:lastRenderedPageBreak/>
        <w:t xml:space="preserve">• раздельное написание слов; </w:t>
      </w:r>
    </w:p>
    <w:p w:rsidR="00A22454" w:rsidRDefault="00F455B1">
      <w:pPr>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обозначение гласных после шипящих (ча—ща, чу—щу, жи—ши); </w:t>
      </w:r>
    </w:p>
    <w:p w:rsidR="00A22454" w:rsidRDefault="00F455B1">
      <w:pPr>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прописная (заглавная) буква в начале предложения, в именах собственных; </w:t>
      </w:r>
    </w:p>
    <w:p w:rsidR="00A22454" w:rsidRDefault="00F455B1">
      <w:pPr>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перенос слов по слогам без стечения согласных; </w:t>
      </w:r>
    </w:p>
    <w:p w:rsidR="00A22454" w:rsidRDefault="00F455B1">
      <w:pPr>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знаки препинания в конце предложения. </w:t>
      </w:r>
    </w:p>
    <w:p w:rsidR="00A22454" w:rsidRDefault="00F455B1">
      <w:pPr>
        <w:rPr>
          <w:rFonts w:ascii="Times New Roman" w:eastAsiaTheme="minorHAnsi" w:hAnsi="Times New Roman"/>
          <w:sz w:val="24"/>
          <w:szCs w:val="24"/>
          <w:lang w:eastAsia="en-US"/>
        </w:rPr>
      </w:pPr>
      <w:r>
        <w:rPr>
          <w:rFonts w:ascii="Times New Roman" w:eastAsiaTheme="minorHAnsi" w:hAnsi="Times New Roman"/>
          <w:b/>
          <w:sz w:val="24"/>
          <w:szCs w:val="24"/>
          <w:lang w:eastAsia="en-US"/>
        </w:rPr>
        <w:t>Развитие речи.</w:t>
      </w:r>
      <w:r>
        <w:rPr>
          <w:rFonts w:ascii="Times New Roman" w:eastAsiaTheme="minorHAnsi" w:hAnsi="Times New Roman"/>
          <w:sz w:val="24"/>
          <w:szCs w:val="24"/>
          <w:lang w:eastAsia="en-US"/>
        </w:rPr>
        <w:t xml:space="preserve"> 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 на основе опорных слов. </w:t>
      </w:r>
    </w:p>
    <w:p w:rsidR="00A22454" w:rsidRDefault="00F455B1">
      <w:pPr>
        <w:rPr>
          <w:rFonts w:ascii="Times New Roman" w:eastAsiaTheme="minorHAnsi" w:hAnsi="Times New Roman"/>
          <w:sz w:val="24"/>
          <w:szCs w:val="24"/>
          <w:lang w:eastAsia="en-US"/>
        </w:rPr>
      </w:pPr>
      <w:r>
        <w:rPr>
          <w:rFonts w:ascii="Times New Roman" w:eastAsiaTheme="minorHAnsi" w:hAnsi="Times New Roman"/>
          <w:b/>
          <w:sz w:val="24"/>
          <w:szCs w:val="24"/>
          <w:u w:val="single"/>
          <w:lang w:eastAsia="en-US"/>
        </w:rPr>
        <w:t>Предметные результаты освоения основных содержательных линий программы</w:t>
      </w:r>
    </w:p>
    <w:p w:rsidR="00A22454" w:rsidRDefault="00F455B1">
      <w:pPr>
        <w:rPr>
          <w:rFonts w:ascii="Times New Roman" w:eastAsiaTheme="minorHAnsi" w:hAnsi="Times New Roman"/>
          <w:b/>
          <w:sz w:val="24"/>
          <w:szCs w:val="24"/>
          <w:lang w:eastAsia="en-US"/>
        </w:rPr>
      </w:pPr>
      <w:r>
        <w:rPr>
          <w:rFonts w:ascii="Times New Roman" w:eastAsiaTheme="minorHAnsi" w:hAnsi="Times New Roman"/>
          <w:b/>
          <w:sz w:val="24"/>
          <w:szCs w:val="24"/>
          <w:lang w:eastAsia="en-US"/>
        </w:rPr>
        <w:t>Развитие речи</w:t>
      </w:r>
    </w:p>
    <w:p w:rsidR="00A22454" w:rsidRDefault="00F455B1">
      <w:pPr>
        <w:rPr>
          <w:rFonts w:ascii="Times New Roman" w:eastAsiaTheme="minorHAnsi" w:hAnsi="Times New Roman"/>
          <w:sz w:val="24"/>
          <w:szCs w:val="24"/>
          <w:lang w:eastAsia="en-US"/>
        </w:rPr>
      </w:pPr>
      <w:r>
        <w:rPr>
          <w:rFonts w:ascii="Times New Roman" w:eastAsiaTheme="minorHAnsi" w:hAnsi="Times New Roman"/>
          <w:sz w:val="24"/>
          <w:szCs w:val="24"/>
          <w:lang w:eastAsia="en-US"/>
        </w:rPr>
        <w:t>Обучающийся научится:</w:t>
      </w:r>
    </w:p>
    <w:p w:rsidR="00A22454" w:rsidRDefault="00F455B1">
      <w:pPr>
        <w:numPr>
          <w:ilvl w:val="0"/>
          <w:numId w:val="7"/>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первичному умению оценивать правильность (уместность) выбора языковых и неязыковых средств устного общения не уроке, в школе, в быту, со знакомыми и незнакомыми, с людьми разного возраста;</w:t>
      </w:r>
    </w:p>
    <w:p w:rsidR="00A22454" w:rsidRDefault="00F455B1">
      <w:pPr>
        <w:numPr>
          <w:ilvl w:val="0"/>
          <w:numId w:val="7"/>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соблюдать в повседневной жизни нормы речевого этикета;</w:t>
      </w:r>
    </w:p>
    <w:p w:rsidR="00A22454" w:rsidRDefault="00F455B1">
      <w:pPr>
        <w:numPr>
          <w:ilvl w:val="0"/>
          <w:numId w:val="7"/>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слушать вопрос, понимать его, отвечать на поставленный вопрос;</w:t>
      </w:r>
    </w:p>
    <w:p w:rsidR="00A22454" w:rsidRDefault="00F455B1">
      <w:pPr>
        <w:numPr>
          <w:ilvl w:val="0"/>
          <w:numId w:val="7"/>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пересказывать сюжет известной сказки по данному рисунку;</w:t>
      </w:r>
    </w:p>
    <w:p w:rsidR="00A22454" w:rsidRDefault="00F455B1">
      <w:pPr>
        <w:numPr>
          <w:ilvl w:val="0"/>
          <w:numId w:val="7"/>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составлять текст из набора предложений;</w:t>
      </w:r>
    </w:p>
    <w:p w:rsidR="00A22454" w:rsidRDefault="00F455B1">
      <w:pPr>
        <w:numPr>
          <w:ilvl w:val="0"/>
          <w:numId w:val="7"/>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выбирать заголовок текста из ряда данных и самостоятельно озаглавливать текст.</w:t>
      </w:r>
    </w:p>
    <w:p w:rsidR="00A22454" w:rsidRDefault="00F455B1">
      <w:pPr>
        <w:rPr>
          <w:rFonts w:ascii="Times New Roman" w:eastAsiaTheme="minorHAnsi" w:hAnsi="Times New Roman"/>
          <w:i/>
          <w:sz w:val="24"/>
          <w:szCs w:val="24"/>
          <w:lang w:eastAsia="en-US"/>
        </w:rPr>
      </w:pPr>
      <w:r>
        <w:rPr>
          <w:rFonts w:ascii="Times New Roman" w:eastAsiaTheme="minorHAnsi" w:hAnsi="Times New Roman"/>
          <w:i/>
          <w:sz w:val="24"/>
          <w:szCs w:val="24"/>
          <w:lang w:eastAsia="en-US"/>
        </w:rPr>
        <w:t>Обучающийся получит возможность научиться:</w:t>
      </w:r>
    </w:p>
    <w:p w:rsidR="00A22454" w:rsidRDefault="00F455B1">
      <w:pPr>
        <w:numPr>
          <w:ilvl w:val="0"/>
          <w:numId w:val="8"/>
        </w:numPr>
        <w:contextualSpacing/>
        <w:rPr>
          <w:rFonts w:ascii="Times New Roman" w:eastAsiaTheme="minorHAnsi" w:hAnsi="Times New Roman"/>
          <w:i/>
          <w:sz w:val="24"/>
          <w:szCs w:val="24"/>
          <w:lang w:eastAsia="en-US"/>
        </w:rPr>
      </w:pPr>
      <w:r>
        <w:rPr>
          <w:rFonts w:ascii="Times New Roman" w:eastAsiaTheme="minorHAnsi" w:hAnsi="Times New Roman"/>
          <w:i/>
          <w:sz w:val="24"/>
          <w:szCs w:val="24"/>
          <w:lang w:eastAsia="en-US"/>
        </w:rPr>
        <w:t xml:space="preserve">различать устную и письменную речь; </w:t>
      </w:r>
    </w:p>
    <w:p w:rsidR="00A22454" w:rsidRDefault="00F455B1">
      <w:pPr>
        <w:numPr>
          <w:ilvl w:val="0"/>
          <w:numId w:val="8"/>
        </w:numPr>
        <w:contextualSpacing/>
        <w:rPr>
          <w:rFonts w:ascii="Times New Roman" w:eastAsiaTheme="minorHAnsi" w:hAnsi="Times New Roman"/>
          <w:i/>
          <w:sz w:val="24"/>
          <w:szCs w:val="24"/>
          <w:lang w:eastAsia="en-US"/>
        </w:rPr>
      </w:pPr>
      <w:r>
        <w:rPr>
          <w:rFonts w:ascii="Times New Roman" w:eastAsiaTheme="minorHAnsi" w:hAnsi="Times New Roman"/>
          <w:i/>
          <w:sz w:val="24"/>
          <w:szCs w:val="24"/>
          <w:lang w:eastAsia="en-US"/>
        </w:rPr>
        <w:t xml:space="preserve">различать диалогическую речь; </w:t>
      </w:r>
    </w:p>
    <w:p w:rsidR="00A22454" w:rsidRDefault="00F455B1">
      <w:pPr>
        <w:numPr>
          <w:ilvl w:val="0"/>
          <w:numId w:val="8"/>
        </w:numPr>
        <w:contextualSpacing/>
        <w:rPr>
          <w:rFonts w:ascii="Times New Roman" w:eastAsiaTheme="minorHAnsi" w:hAnsi="Times New Roman"/>
          <w:i/>
          <w:sz w:val="24"/>
          <w:szCs w:val="24"/>
          <w:lang w:eastAsia="en-US"/>
        </w:rPr>
      </w:pPr>
      <w:r>
        <w:rPr>
          <w:rFonts w:ascii="Times New Roman" w:eastAsiaTheme="minorHAnsi" w:hAnsi="Times New Roman"/>
          <w:i/>
          <w:sz w:val="24"/>
          <w:szCs w:val="24"/>
          <w:lang w:eastAsia="en-US"/>
        </w:rPr>
        <w:t>отличать текст от набора не связанных друг с другом предложений;</w:t>
      </w:r>
    </w:p>
    <w:p w:rsidR="00A22454" w:rsidRDefault="00F455B1">
      <w:pPr>
        <w:numPr>
          <w:ilvl w:val="0"/>
          <w:numId w:val="8"/>
        </w:numPr>
        <w:contextualSpacing/>
        <w:rPr>
          <w:rFonts w:ascii="Times New Roman" w:eastAsiaTheme="minorHAnsi" w:hAnsi="Times New Roman"/>
          <w:i/>
          <w:sz w:val="24"/>
          <w:szCs w:val="24"/>
          <w:lang w:eastAsia="en-US"/>
        </w:rPr>
      </w:pPr>
      <w:r>
        <w:rPr>
          <w:rFonts w:ascii="Times New Roman" w:eastAsiaTheme="minorHAnsi" w:hAnsi="Times New Roman"/>
          <w:i/>
          <w:sz w:val="24"/>
          <w:szCs w:val="24"/>
          <w:lang w:eastAsia="en-US"/>
        </w:rPr>
        <w:t>анализировать текст с нарушенным порядком предложений и восстанавливать их последовательность в тексте;</w:t>
      </w:r>
    </w:p>
    <w:p w:rsidR="00A22454" w:rsidRDefault="00F455B1">
      <w:pPr>
        <w:numPr>
          <w:ilvl w:val="0"/>
          <w:numId w:val="8"/>
        </w:numPr>
        <w:contextualSpacing/>
        <w:rPr>
          <w:rFonts w:ascii="Times New Roman" w:eastAsiaTheme="minorHAnsi" w:hAnsi="Times New Roman"/>
          <w:i/>
          <w:sz w:val="24"/>
          <w:szCs w:val="24"/>
          <w:lang w:eastAsia="en-US"/>
        </w:rPr>
      </w:pPr>
      <w:r>
        <w:rPr>
          <w:rFonts w:ascii="Times New Roman" w:eastAsiaTheme="minorHAnsi" w:hAnsi="Times New Roman"/>
          <w:i/>
          <w:sz w:val="24"/>
          <w:szCs w:val="24"/>
          <w:lang w:eastAsia="en-US"/>
        </w:rPr>
        <w:t>определять тему и главную мысль текста;</w:t>
      </w:r>
    </w:p>
    <w:p w:rsidR="00A22454" w:rsidRDefault="00F455B1">
      <w:pPr>
        <w:numPr>
          <w:ilvl w:val="0"/>
          <w:numId w:val="8"/>
        </w:numPr>
        <w:contextualSpacing/>
        <w:rPr>
          <w:rFonts w:ascii="Times New Roman" w:eastAsiaTheme="minorHAnsi" w:hAnsi="Times New Roman"/>
          <w:i/>
          <w:sz w:val="24"/>
          <w:szCs w:val="24"/>
          <w:lang w:eastAsia="en-US"/>
        </w:rPr>
      </w:pPr>
      <w:r>
        <w:rPr>
          <w:rFonts w:ascii="Times New Roman" w:eastAsiaTheme="minorHAnsi" w:hAnsi="Times New Roman"/>
          <w:i/>
          <w:sz w:val="24"/>
          <w:szCs w:val="24"/>
          <w:lang w:eastAsia="en-US"/>
        </w:rPr>
        <w:t>соотносить заголовок и содержание текста;</w:t>
      </w:r>
    </w:p>
    <w:p w:rsidR="00A22454" w:rsidRDefault="00F455B1">
      <w:pPr>
        <w:numPr>
          <w:ilvl w:val="0"/>
          <w:numId w:val="8"/>
        </w:numPr>
        <w:contextualSpacing/>
        <w:rPr>
          <w:rFonts w:ascii="Times New Roman" w:eastAsiaTheme="minorHAnsi" w:hAnsi="Times New Roman"/>
          <w:i/>
          <w:sz w:val="24"/>
          <w:szCs w:val="24"/>
          <w:lang w:eastAsia="en-US"/>
        </w:rPr>
      </w:pPr>
      <w:r>
        <w:rPr>
          <w:rFonts w:ascii="Times New Roman" w:eastAsiaTheme="minorHAnsi" w:hAnsi="Times New Roman"/>
          <w:i/>
          <w:sz w:val="24"/>
          <w:szCs w:val="24"/>
          <w:lang w:eastAsia="en-US"/>
        </w:rPr>
        <w:t xml:space="preserve">составлять текст по рисунку и опорным словам (после анализа содержания рисунка); </w:t>
      </w:r>
    </w:p>
    <w:p w:rsidR="00A22454" w:rsidRDefault="00F455B1">
      <w:pPr>
        <w:numPr>
          <w:ilvl w:val="0"/>
          <w:numId w:val="8"/>
        </w:numPr>
        <w:contextualSpacing/>
        <w:rPr>
          <w:rFonts w:ascii="Times New Roman" w:eastAsiaTheme="minorHAnsi" w:hAnsi="Times New Roman"/>
          <w:i/>
          <w:sz w:val="24"/>
          <w:szCs w:val="24"/>
          <w:lang w:eastAsia="en-US"/>
        </w:rPr>
      </w:pPr>
      <w:r>
        <w:rPr>
          <w:rFonts w:ascii="Times New Roman" w:eastAsiaTheme="minorHAnsi" w:hAnsi="Times New Roman"/>
          <w:i/>
          <w:sz w:val="24"/>
          <w:szCs w:val="24"/>
          <w:lang w:eastAsia="en-US"/>
        </w:rPr>
        <w:lastRenderedPageBreak/>
        <w:t>составлять текст по его началу и по его концу;</w:t>
      </w:r>
    </w:p>
    <w:p w:rsidR="00A22454" w:rsidRDefault="00F455B1">
      <w:pPr>
        <w:numPr>
          <w:ilvl w:val="0"/>
          <w:numId w:val="8"/>
        </w:numPr>
        <w:contextualSpacing/>
        <w:rPr>
          <w:rFonts w:ascii="Times New Roman" w:eastAsiaTheme="minorHAnsi" w:hAnsi="Times New Roman"/>
          <w:i/>
          <w:sz w:val="24"/>
          <w:szCs w:val="24"/>
          <w:lang w:eastAsia="en-US"/>
        </w:rPr>
      </w:pPr>
      <w:r>
        <w:rPr>
          <w:rFonts w:ascii="Times New Roman" w:eastAsiaTheme="minorHAnsi" w:hAnsi="Times New Roman"/>
          <w:i/>
          <w:sz w:val="24"/>
          <w:szCs w:val="24"/>
          <w:lang w:eastAsia="en-US"/>
        </w:rPr>
        <w:t xml:space="preserve">составлять небольшие монологические высказывания по результатам наблюдений за фактами и явлениями языка. </w:t>
      </w:r>
    </w:p>
    <w:p w:rsidR="00A22454" w:rsidRDefault="00F455B1">
      <w:pPr>
        <w:rPr>
          <w:rFonts w:ascii="Times New Roman" w:eastAsiaTheme="minorHAnsi" w:hAnsi="Times New Roman"/>
          <w:b/>
          <w:sz w:val="24"/>
          <w:szCs w:val="24"/>
          <w:lang w:eastAsia="en-US"/>
        </w:rPr>
      </w:pPr>
      <w:r>
        <w:rPr>
          <w:rFonts w:ascii="Times New Roman" w:eastAsiaTheme="minorHAnsi" w:hAnsi="Times New Roman"/>
          <w:b/>
          <w:sz w:val="24"/>
          <w:szCs w:val="24"/>
          <w:lang w:eastAsia="en-US"/>
        </w:rPr>
        <w:t>Система языка</w:t>
      </w:r>
    </w:p>
    <w:p w:rsidR="00A22454" w:rsidRDefault="00F455B1">
      <w:pPr>
        <w:rPr>
          <w:rFonts w:ascii="Times New Roman" w:eastAsiaTheme="minorHAnsi" w:hAnsi="Times New Roman"/>
          <w:b/>
          <w:sz w:val="24"/>
          <w:szCs w:val="24"/>
          <w:lang w:eastAsia="en-US"/>
        </w:rPr>
      </w:pPr>
      <w:r>
        <w:rPr>
          <w:rFonts w:ascii="Times New Roman" w:eastAsiaTheme="minorHAnsi" w:hAnsi="Times New Roman"/>
          <w:b/>
          <w:sz w:val="24"/>
          <w:szCs w:val="24"/>
          <w:lang w:eastAsia="en-US"/>
        </w:rPr>
        <w:t>Фонетика, орфоэпия, графика</w:t>
      </w:r>
    </w:p>
    <w:p w:rsidR="00A22454" w:rsidRDefault="00F455B1">
      <w:pPr>
        <w:rPr>
          <w:rFonts w:ascii="Times New Roman" w:eastAsiaTheme="minorHAnsi" w:hAnsi="Times New Roman"/>
          <w:sz w:val="24"/>
          <w:szCs w:val="24"/>
          <w:lang w:eastAsia="en-US"/>
        </w:rPr>
      </w:pPr>
      <w:r>
        <w:rPr>
          <w:rFonts w:ascii="Times New Roman" w:eastAsiaTheme="minorHAnsi" w:hAnsi="Times New Roman"/>
          <w:sz w:val="24"/>
          <w:szCs w:val="24"/>
          <w:lang w:eastAsia="en-US"/>
        </w:rPr>
        <w:t>Обучающийся научится:</w:t>
      </w:r>
    </w:p>
    <w:p w:rsidR="00A22454" w:rsidRDefault="00F455B1">
      <w:pPr>
        <w:numPr>
          <w:ilvl w:val="0"/>
          <w:numId w:val="9"/>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различать звуки речи; </w:t>
      </w:r>
    </w:p>
    <w:p w:rsidR="00A22454" w:rsidRDefault="00F455B1">
      <w:pPr>
        <w:numPr>
          <w:ilvl w:val="0"/>
          <w:numId w:val="9"/>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понимать различие между звуками и буквами;</w:t>
      </w:r>
    </w:p>
    <w:p w:rsidR="00A22454" w:rsidRDefault="00F455B1">
      <w:pPr>
        <w:numPr>
          <w:ilvl w:val="0"/>
          <w:numId w:val="9"/>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устанавливать последовательность звуков в слове и их число;</w:t>
      </w:r>
    </w:p>
    <w:p w:rsidR="00A22454" w:rsidRDefault="00F455B1">
      <w:pPr>
        <w:numPr>
          <w:ilvl w:val="0"/>
          <w:numId w:val="9"/>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различать гласные и согласные звуки, определять их в слове и правильно произносить; </w:t>
      </w:r>
    </w:p>
    <w:p w:rsidR="00A22454" w:rsidRDefault="00F455B1">
      <w:pPr>
        <w:numPr>
          <w:ilvl w:val="0"/>
          <w:numId w:val="9"/>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определять качественную характеристику гласного звука в слове: ударный или безударный;</w:t>
      </w:r>
    </w:p>
    <w:p w:rsidR="00A22454" w:rsidRDefault="00F455B1">
      <w:pPr>
        <w:numPr>
          <w:ilvl w:val="0"/>
          <w:numId w:val="9"/>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различать гласный звук [и] и согласный звук [й];</w:t>
      </w:r>
    </w:p>
    <w:p w:rsidR="00A22454" w:rsidRDefault="00F455B1">
      <w:pPr>
        <w:numPr>
          <w:ilvl w:val="0"/>
          <w:numId w:val="9"/>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различать согласные звуки: мягкие и твёрдые, глухие и звонкие, определять их в слове и правильно произносить; </w:t>
      </w:r>
    </w:p>
    <w:p w:rsidR="00A22454" w:rsidRDefault="00F455B1">
      <w:pPr>
        <w:numPr>
          <w:ilvl w:val="0"/>
          <w:numId w:val="9"/>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различать непарные твёрдые согласные [ж], [ш], [ц], непарные мягкие согласные [ч’], [щ’], находить их в слове, правильно произносить;</w:t>
      </w:r>
    </w:p>
    <w:p w:rsidR="00A22454" w:rsidRDefault="00F455B1">
      <w:pPr>
        <w:numPr>
          <w:ilvl w:val="0"/>
          <w:numId w:val="9"/>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устанавливать соотношение звукового и буквенного состава в словах типа стол, конь, ёлка;</w:t>
      </w:r>
    </w:p>
    <w:p w:rsidR="00A22454" w:rsidRDefault="00F455B1">
      <w:pPr>
        <w:numPr>
          <w:ilvl w:val="0"/>
          <w:numId w:val="9"/>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различать слово и слог; определять количество слогов в слове, делить слова на слоги; </w:t>
      </w:r>
    </w:p>
    <w:p w:rsidR="00A22454" w:rsidRDefault="00F455B1">
      <w:pPr>
        <w:numPr>
          <w:ilvl w:val="0"/>
          <w:numId w:val="9"/>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обозначать ударение в слове;</w:t>
      </w:r>
    </w:p>
    <w:p w:rsidR="00A22454" w:rsidRDefault="00F455B1">
      <w:pPr>
        <w:numPr>
          <w:ilvl w:val="0"/>
          <w:numId w:val="9"/>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правильно называть буквы в алфавитном порядке;</w:t>
      </w:r>
    </w:p>
    <w:p w:rsidR="00A22454" w:rsidRDefault="00F455B1">
      <w:pPr>
        <w:numPr>
          <w:ilvl w:val="0"/>
          <w:numId w:val="9"/>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различать звуки речи и буквы, которыми обозначаются звуки на письме;</w:t>
      </w:r>
    </w:p>
    <w:p w:rsidR="00A22454" w:rsidRDefault="00F455B1">
      <w:pPr>
        <w:numPr>
          <w:ilvl w:val="0"/>
          <w:numId w:val="9"/>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различать буквы, обозначающие гласные звуки, как показатели твёрдости-мягкости согласных звуков;</w:t>
      </w:r>
    </w:p>
    <w:p w:rsidR="00A22454" w:rsidRDefault="00F455B1">
      <w:pPr>
        <w:numPr>
          <w:ilvl w:val="0"/>
          <w:numId w:val="9"/>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определять функцию буквы «мягкий знак» (ь) как показателя мягкости предшествующего согласного звука.</w:t>
      </w:r>
    </w:p>
    <w:p w:rsidR="00A22454" w:rsidRDefault="00F455B1">
      <w:pPr>
        <w:rPr>
          <w:rFonts w:ascii="Times New Roman" w:eastAsiaTheme="minorHAnsi" w:hAnsi="Times New Roman"/>
          <w:i/>
          <w:sz w:val="24"/>
          <w:szCs w:val="24"/>
          <w:lang w:eastAsia="en-US"/>
        </w:rPr>
      </w:pPr>
      <w:r>
        <w:rPr>
          <w:rFonts w:ascii="Times New Roman" w:eastAsiaTheme="minorHAnsi" w:hAnsi="Times New Roman"/>
          <w:i/>
          <w:sz w:val="24"/>
          <w:szCs w:val="24"/>
          <w:lang w:eastAsia="en-US"/>
        </w:rPr>
        <w:t>Обучающийся получит возможность научиться:</w:t>
      </w:r>
    </w:p>
    <w:p w:rsidR="00A22454" w:rsidRDefault="00F455B1">
      <w:pPr>
        <w:numPr>
          <w:ilvl w:val="0"/>
          <w:numId w:val="10"/>
        </w:numPr>
        <w:contextualSpacing/>
        <w:rPr>
          <w:rFonts w:ascii="Times New Roman" w:eastAsiaTheme="minorHAnsi" w:hAnsi="Times New Roman"/>
          <w:i/>
          <w:sz w:val="24"/>
          <w:szCs w:val="24"/>
          <w:lang w:eastAsia="en-US"/>
        </w:rPr>
      </w:pPr>
      <w:r>
        <w:rPr>
          <w:rFonts w:ascii="Times New Roman" w:eastAsiaTheme="minorHAnsi" w:hAnsi="Times New Roman"/>
          <w:i/>
          <w:sz w:val="24"/>
          <w:szCs w:val="24"/>
          <w:lang w:eastAsia="en-US"/>
        </w:rPr>
        <w:t>наблюдать над образованием звуков речи;</w:t>
      </w:r>
    </w:p>
    <w:p w:rsidR="00A22454" w:rsidRDefault="00F455B1">
      <w:pPr>
        <w:numPr>
          <w:ilvl w:val="0"/>
          <w:numId w:val="10"/>
        </w:numPr>
        <w:contextualSpacing/>
        <w:rPr>
          <w:rFonts w:ascii="Times New Roman" w:eastAsiaTheme="minorHAnsi" w:hAnsi="Times New Roman"/>
          <w:i/>
          <w:sz w:val="24"/>
          <w:szCs w:val="24"/>
          <w:lang w:eastAsia="en-US"/>
        </w:rPr>
      </w:pPr>
      <w:r>
        <w:rPr>
          <w:rFonts w:ascii="Times New Roman" w:eastAsiaTheme="minorHAnsi" w:hAnsi="Times New Roman"/>
          <w:i/>
          <w:sz w:val="24"/>
          <w:szCs w:val="24"/>
          <w:lang w:eastAsia="en-US"/>
        </w:rPr>
        <w:t>определять функцию букв е, ё , ю, я в слове;</w:t>
      </w:r>
    </w:p>
    <w:p w:rsidR="00A22454" w:rsidRDefault="00F455B1">
      <w:pPr>
        <w:numPr>
          <w:ilvl w:val="0"/>
          <w:numId w:val="10"/>
        </w:numPr>
        <w:contextualSpacing/>
        <w:rPr>
          <w:rFonts w:ascii="Times New Roman" w:eastAsiaTheme="minorHAnsi" w:hAnsi="Times New Roman"/>
          <w:i/>
          <w:sz w:val="24"/>
          <w:szCs w:val="24"/>
          <w:lang w:eastAsia="en-US"/>
        </w:rPr>
      </w:pPr>
      <w:r>
        <w:rPr>
          <w:rFonts w:ascii="Times New Roman" w:eastAsiaTheme="minorHAnsi" w:hAnsi="Times New Roman"/>
          <w:i/>
          <w:sz w:val="24"/>
          <w:szCs w:val="24"/>
          <w:lang w:eastAsia="en-US"/>
        </w:rPr>
        <w:t>обозначать на письме звук [й’];</w:t>
      </w:r>
    </w:p>
    <w:p w:rsidR="00A22454" w:rsidRDefault="00F455B1">
      <w:pPr>
        <w:numPr>
          <w:ilvl w:val="0"/>
          <w:numId w:val="10"/>
        </w:numPr>
        <w:contextualSpacing/>
        <w:rPr>
          <w:rFonts w:ascii="Times New Roman" w:eastAsiaTheme="minorHAnsi" w:hAnsi="Times New Roman"/>
          <w:i/>
          <w:sz w:val="24"/>
          <w:szCs w:val="24"/>
          <w:lang w:eastAsia="en-US"/>
        </w:rPr>
      </w:pPr>
      <w:r>
        <w:rPr>
          <w:rFonts w:ascii="Times New Roman" w:eastAsiaTheme="minorHAnsi" w:hAnsi="Times New Roman"/>
          <w:i/>
          <w:sz w:val="24"/>
          <w:szCs w:val="24"/>
          <w:lang w:eastAsia="en-US"/>
        </w:rPr>
        <w:t>располагать заданные слова в алфавитном порядке;</w:t>
      </w:r>
    </w:p>
    <w:p w:rsidR="00A22454" w:rsidRDefault="00F455B1">
      <w:pPr>
        <w:numPr>
          <w:ilvl w:val="0"/>
          <w:numId w:val="10"/>
        </w:numPr>
        <w:contextualSpacing/>
        <w:rPr>
          <w:rFonts w:ascii="Times New Roman" w:eastAsiaTheme="minorHAnsi" w:hAnsi="Times New Roman"/>
          <w:i/>
          <w:sz w:val="24"/>
          <w:szCs w:val="24"/>
          <w:lang w:eastAsia="en-US"/>
        </w:rPr>
      </w:pPr>
      <w:r>
        <w:rPr>
          <w:rFonts w:ascii="Times New Roman" w:eastAsiaTheme="minorHAnsi" w:hAnsi="Times New Roman"/>
          <w:i/>
          <w:sz w:val="24"/>
          <w:szCs w:val="24"/>
          <w:lang w:eastAsia="en-US"/>
        </w:rPr>
        <w:t>устанавливать соотношение звукового и буквенного состава в словах типа коньки, утюг, яма, ель;</w:t>
      </w:r>
    </w:p>
    <w:p w:rsidR="00A22454" w:rsidRDefault="00F455B1">
      <w:pPr>
        <w:numPr>
          <w:ilvl w:val="0"/>
          <w:numId w:val="10"/>
        </w:numPr>
        <w:contextualSpacing/>
        <w:rPr>
          <w:rFonts w:ascii="Times New Roman" w:eastAsiaTheme="minorHAnsi" w:hAnsi="Times New Roman"/>
          <w:i/>
          <w:sz w:val="24"/>
          <w:szCs w:val="24"/>
          <w:lang w:eastAsia="en-US"/>
        </w:rPr>
      </w:pPr>
      <w:r>
        <w:rPr>
          <w:rFonts w:ascii="Times New Roman" w:eastAsiaTheme="minorHAnsi" w:hAnsi="Times New Roman"/>
          <w:i/>
          <w:sz w:val="24"/>
          <w:szCs w:val="24"/>
          <w:lang w:eastAsia="en-US"/>
        </w:rPr>
        <w:t>находить случаи расхождения звукового и буквенного состава слов при орфоэпическом проговаривании (вода, стриж, день, жить и др.);</w:t>
      </w:r>
    </w:p>
    <w:p w:rsidR="00A22454" w:rsidRDefault="00F455B1">
      <w:pPr>
        <w:numPr>
          <w:ilvl w:val="0"/>
          <w:numId w:val="10"/>
        </w:numPr>
        <w:contextualSpacing/>
        <w:rPr>
          <w:rFonts w:ascii="Times New Roman" w:eastAsiaTheme="minorHAnsi" w:hAnsi="Times New Roman"/>
          <w:i/>
          <w:sz w:val="24"/>
          <w:szCs w:val="24"/>
          <w:lang w:eastAsia="en-US"/>
        </w:rPr>
      </w:pPr>
      <w:r>
        <w:rPr>
          <w:rFonts w:ascii="Times New Roman" w:eastAsiaTheme="minorHAnsi" w:hAnsi="Times New Roman"/>
          <w:i/>
          <w:sz w:val="24"/>
          <w:szCs w:val="24"/>
          <w:lang w:eastAsia="en-US"/>
        </w:rPr>
        <w:t>произносить звуки и сочетания звуков в соответствии с нормами литературного языка (круг слов определён «Орфоэпическим словарём» в учебнике).</w:t>
      </w:r>
    </w:p>
    <w:p w:rsidR="00A22454" w:rsidRDefault="00F455B1">
      <w:pPr>
        <w:rPr>
          <w:rFonts w:ascii="Times New Roman" w:eastAsiaTheme="minorHAnsi" w:hAnsi="Times New Roman"/>
          <w:b/>
          <w:sz w:val="24"/>
          <w:szCs w:val="24"/>
          <w:lang w:eastAsia="en-US"/>
        </w:rPr>
      </w:pPr>
      <w:r>
        <w:rPr>
          <w:rFonts w:ascii="Times New Roman" w:eastAsiaTheme="minorHAnsi" w:hAnsi="Times New Roman"/>
          <w:b/>
          <w:sz w:val="24"/>
          <w:szCs w:val="24"/>
          <w:lang w:eastAsia="en-US"/>
        </w:rPr>
        <w:lastRenderedPageBreak/>
        <w:t>Лексика</w:t>
      </w:r>
    </w:p>
    <w:p w:rsidR="00A22454" w:rsidRDefault="00F455B1">
      <w:pPr>
        <w:rPr>
          <w:rFonts w:ascii="Times New Roman" w:eastAsiaTheme="minorHAnsi" w:hAnsi="Times New Roman"/>
          <w:sz w:val="24"/>
          <w:szCs w:val="24"/>
          <w:lang w:eastAsia="en-US"/>
        </w:rPr>
      </w:pPr>
      <w:r>
        <w:rPr>
          <w:rFonts w:ascii="Times New Roman" w:eastAsiaTheme="minorHAnsi" w:hAnsi="Times New Roman"/>
          <w:sz w:val="24"/>
          <w:szCs w:val="24"/>
          <w:lang w:eastAsia="en-US"/>
        </w:rPr>
        <w:t>Обучающийся научится:</w:t>
      </w:r>
    </w:p>
    <w:p w:rsidR="00A22454" w:rsidRDefault="00F455B1">
      <w:pPr>
        <w:numPr>
          <w:ilvl w:val="0"/>
          <w:numId w:val="11"/>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различать слово и предложение, слово и слог, слово и набор буквосочетаний (книга — агник);</w:t>
      </w:r>
    </w:p>
    <w:p w:rsidR="00A22454" w:rsidRDefault="00F455B1">
      <w:pPr>
        <w:numPr>
          <w:ilvl w:val="0"/>
          <w:numId w:val="11"/>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различать предмет (признак, действие) и слово, называющее этот предмет;</w:t>
      </w:r>
    </w:p>
    <w:p w:rsidR="00A22454" w:rsidRDefault="00F455B1">
      <w:pPr>
        <w:numPr>
          <w:ilvl w:val="0"/>
          <w:numId w:val="11"/>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определять количество слов в предложении, вычленять слова из предложения; </w:t>
      </w:r>
    </w:p>
    <w:p w:rsidR="00A22454" w:rsidRDefault="00F455B1">
      <w:pPr>
        <w:numPr>
          <w:ilvl w:val="0"/>
          <w:numId w:val="11"/>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классифицировать и объединять некоторые слова по значению (люди, животные, растения, инструменты и др.);</w:t>
      </w:r>
    </w:p>
    <w:p w:rsidR="00A22454" w:rsidRDefault="00F455B1">
      <w:pPr>
        <w:numPr>
          <w:ilvl w:val="0"/>
          <w:numId w:val="11"/>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определять группу «вежливых» слов (слова-прощания, слова-приветствия, слова-извинения, слова-благодарения);</w:t>
      </w:r>
    </w:p>
    <w:p w:rsidR="00A22454" w:rsidRDefault="00F455B1">
      <w:pPr>
        <w:numPr>
          <w:ilvl w:val="0"/>
          <w:numId w:val="11"/>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определять значение слова или уточнять с помощью «Толкового словаря» учебника.</w:t>
      </w:r>
    </w:p>
    <w:p w:rsidR="00A22454" w:rsidRDefault="00F455B1">
      <w:pPr>
        <w:rPr>
          <w:rFonts w:ascii="Times New Roman" w:eastAsiaTheme="minorHAnsi" w:hAnsi="Times New Roman"/>
          <w:i/>
          <w:sz w:val="24"/>
          <w:szCs w:val="24"/>
          <w:lang w:eastAsia="en-US"/>
        </w:rPr>
      </w:pPr>
      <w:r>
        <w:rPr>
          <w:rFonts w:ascii="Times New Roman" w:eastAsiaTheme="minorHAnsi" w:hAnsi="Times New Roman"/>
          <w:i/>
          <w:sz w:val="24"/>
          <w:szCs w:val="24"/>
          <w:lang w:eastAsia="en-US"/>
        </w:rPr>
        <w:t>Обучающийся получит возможность научиться:</w:t>
      </w:r>
    </w:p>
    <w:p w:rsidR="00A22454" w:rsidRDefault="00F455B1">
      <w:pPr>
        <w:numPr>
          <w:ilvl w:val="0"/>
          <w:numId w:val="12"/>
        </w:numPr>
        <w:contextualSpacing/>
        <w:rPr>
          <w:rFonts w:ascii="Times New Roman" w:eastAsiaTheme="minorHAnsi" w:hAnsi="Times New Roman"/>
          <w:i/>
          <w:sz w:val="24"/>
          <w:szCs w:val="24"/>
          <w:lang w:eastAsia="en-US"/>
        </w:rPr>
      </w:pPr>
      <w:r>
        <w:rPr>
          <w:rFonts w:ascii="Times New Roman" w:eastAsiaTheme="minorHAnsi" w:hAnsi="Times New Roman"/>
          <w:i/>
          <w:sz w:val="24"/>
          <w:szCs w:val="24"/>
          <w:lang w:eastAsia="en-US"/>
        </w:rPr>
        <w:t>осознавать слово как единство звучания и значения;</w:t>
      </w:r>
    </w:p>
    <w:p w:rsidR="00A22454" w:rsidRDefault="00F455B1">
      <w:pPr>
        <w:numPr>
          <w:ilvl w:val="0"/>
          <w:numId w:val="12"/>
        </w:numPr>
        <w:contextualSpacing/>
        <w:rPr>
          <w:rFonts w:ascii="Times New Roman" w:eastAsiaTheme="minorHAnsi" w:hAnsi="Times New Roman"/>
          <w:i/>
          <w:sz w:val="24"/>
          <w:szCs w:val="24"/>
          <w:lang w:eastAsia="en-US"/>
        </w:rPr>
      </w:pPr>
      <w:r>
        <w:rPr>
          <w:rFonts w:ascii="Times New Roman" w:eastAsiaTheme="minorHAnsi" w:hAnsi="Times New Roman"/>
          <w:i/>
          <w:sz w:val="24"/>
          <w:szCs w:val="24"/>
          <w:lang w:eastAsia="en-US"/>
        </w:rPr>
        <w:t>определять значение слова или уточнять с помощью «Толкового словаря» учебника;</w:t>
      </w:r>
    </w:p>
    <w:p w:rsidR="00A22454" w:rsidRDefault="00F455B1">
      <w:pPr>
        <w:numPr>
          <w:ilvl w:val="0"/>
          <w:numId w:val="12"/>
        </w:numPr>
        <w:contextualSpacing/>
        <w:rPr>
          <w:rFonts w:ascii="Times New Roman" w:eastAsiaTheme="minorHAnsi" w:hAnsi="Times New Roman"/>
          <w:i/>
          <w:sz w:val="24"/>
          <w:szCs w:val="24"/>
          <w:lang w:eastAsia="en-US"/>
        </w:rPr>
      </w:pPr>
      <w:r>
        <w:rPr>
          <w:rFonts w:ascii="Times New Roman" w:eastAsiaTheme="minorHAnsi" w:hAnsi="Times New Roman"/>
          <w:i/>
          <w:sz w:val="24"/>
          <w:szCs w:val="24"/>
          <w:lang w:eastAsia="en-US"/>
        </w:rPr>
        <w:t>на практическом уровне различать многозначные слова (простые случаи), слова, близкие и противоположные по значению;</w:t>
      </w:r>
    </w:p>
    <w:p w:rsidR="00A22454" w:rsidRDefault="00F455B1">
      <w:pPr>
        <w:numPr>
          <w:ilvl w:val="0"/>
          <w:numId w:val="12"/>
        </w:numPr>
        <w:contextualSpacing/>
        <w:rPr>
          <w:rFonts w:ascii="Times New Roman" w:eastAsiaTheme="minorHAnsi" w:hAnsi="Times New Roman"/>
          <w:i/>
          <w:sz w:val="24"/>
          <w:szCs w:val="24"/>
          <w:lang w:eastAsia="en-US"/>
        </w:rPr>
      </w:pPr>
      <w:r>
        <w:rPr>
          <w:rFonts w:ascii="Times New Roman" w:eastAsiaTheme="minorHAnsi" w:hAnsi="Times New Roman"/>
          <w:i/>
          <w:sz w:val="24"/>
          <w:szCs w:val="24"/>
          <w:lang w:eastAsia="en-US"/>
        </w:rPr>
        <w:t>подбирать слова, близкие и противоположные по значению при решении учебных задач;</w:t>
      </w:r>
    </w:p>
    <w:p w:rsidR="00A22454" w:rsidRDefault="00F455B1">
      <w:pPr>
        <w:numPr>
          <w:ilvl w:val="0"/>
          <w:numId w:val="12"/>
        </w:numPr>
        <w:contextualSpacing/>
        <w:rPr>
          <w:rFonts w:ascii="Times New Roman" w:eastAsiaTheme="minorHAnsi" w:hAnsi="Times New Roman"/>
          <w:i/>
          <w:sz w:val="24"/>
          <w:szCs w:val="24"/>
          <w:lang w:eastAsia="en-US"/>
        </w:rPr>
      </w:pPr>
      <w:r>
        <w:rPr>
          <w:rFonts w:ascii="Times New Roman" w:eastAsiaTheme="minorHAnsi" w:hAnsi="Times New Roman"/>
          <w:i/>
          <w:sz w:val="24"/>
          <w:szCs w:val="24"/>
          <w:lang w:eastAsia="en-US"/>
        </w:rPr>
        <w:t>на практическом уровне различать слова-названия предметов, названия признаков предметов, названия действий предметов.</w:t>
      </w:r>
    </w:p>
    <w:p w:rsidR="00A22454" w:rsidRDefault="00F455B1">
      <w:pPr>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Морфология</w:t>
      </w:r>
    </w:p>
    <w:p w:rsidR="00A22454" w:rsidRDefault="00F455B1">
      <w:pPr>
        <w:rPr>
          <w:rFonts w:ascii="Times New Roman" w:eastAsiaTheme="minorHAnsi" w:hAnsi="Times New Roman"/>
          <w:i/>
          <w:sz w:val="24"/>
          <w:szCs w:val="24"/>
          <w:lang w:eastAsia="en-US"/>
        </w:rPr>
      </w:pPr>
      <w:r>
        <w:rPr>
          <w:rFonts w:ascii="Times New Roman" w:eastAsiaTheme="minorHAnsi" w:hAnsi="Times New Roman"/>
          <w:i/>
          <w:sz w:val="24"/>
          <w:szCs w:val="24"/>
          <w:lang w:eastAsia="en-US"/>
        </w:rPr>
        <w:t>Обучающийся получит возможность научиться:</w:t>
      </w:r>
    </w:p>
    <w:p w:rsidR="00A22454" w:rsidRDefault="00F455B1">
      <w:pPr>
        <w:numPr>
          <w:ilvl w:val="0"/>
          <w:numId w:val="13"/>
        </w:numPr>
        <w:contextualSpacing/>
        <w:rPr>
          <w:rFonts w:ascii="Times New Roman" w:eastAsiaTheme="minorHAnsi" w:hAnsi="Times New Roman"/>
          <w:i/>
          <w:sz w:val="24"/>
          <w:szCs w:val="24"/>
          <w:lang w:eastAsia="en-US"/>
        </w:rPr>
      </w:pPr>
      <w:r>
        <w:rPr>
          <w:rFonts w:ascii="Times New Roman" w:eastAsiaTheme="minorHAnsi" w:hAnsi="Times New Roman"/>
          <w:i/>
          <w:sz w:val="24"/>
          <w:szCs w:val="24"/>
          <w:lang w:eastAsia="en-US"/>
        </w:rPr>
        <w:t>различать слова, обозначающие предметы (признаки предметов, действия предметов);</w:t>
      </w:r>
    </w:p>
    <w:p w:rsidR="00A22454" w:rsidRDefault="00F455B1">
      <w:pPr>
        <w:numPr>
          <w:ilvl w:val="0"/>
          <w:numId w:val="13"/>
        </w:numPr>
        <w:contextualSpacing/>
        <w:rPr>
          <w:rFonts w:ascii="Times New Roman" w:eastAsiaTheme="minorHAnsi" w:hAnsi="Times New Roman"/>
          <w:i/>
          <w:sz w:val="24"/>
          <w:szCs w:val="24"/>
          <w:lang w:eastAsia="en-US"/>
        </w:rPr>
      </w:pPr>
      <w:r>
        <w:rPr>
          <w:rFonts w:ascii="Times New Roman" w:eastAsiaTheme="minorHAnsi" w:hAnsi="Times New Roman"/>
          <w:i/>
          <w:sz w:val="24"/>
          <w:szCs w:val="24"/>
          <w:lang w:eastAsia="en-US"/>
        </w:rPr>
        <w:t>соотносить слова-названия предметов и вопрос, на который отвечают эти слова;</w:t>
      </w:r>
    </w:p>
    <w:p w:rsidR="00A22454" w:rsidRDefault="00F455B1">
      <w:pPr>
        <w:numPr>
          <w:ilvl w:val="0"/>
          <w:numId w:val="13"/>
        </w:numPr>
        <w:contextualSpacing/>
        <w:rPr>
          <w:rFonts w:ascii="Times New Roman" w:eastAsiaTheme="minorHAnsi" w:hAnsi="Times New Roman"/>
          <w:i/>
          <w:sz w:val="24"/>
          <w:szCs w:val="24"/>
          <w:lang w:eastAsia="en-US"/>
        </w:rPr>
      </w:pPr>
      <w:r>
        <w:rPr>
          <w:rFonts w:ascii="Times New Roman" w:eastAsiaTheme="minorHAnsi" w:hAnsi="Times New Roman"/>
          <w:i/>
          <w:sz w:val="24"/>
          <w:szCs w:val="24"/>
          <w:lang w:eastAsia="en-US"/>
        </w:rPr>
        <w:t>соотносить слова-названия действий предметов и вопрос, на который отвечают эти слова;</w:t>
      </w:r>
    </w:p>
    <w:p w:rsidR="00A22454" w:rsidRDefault="00F455B1">
      <w:pPr>
        <w:numPr>
          <w:ilvl w:val="0"/>
          <w:numId w:val="13"/>
        </w:numPr>
        <w:contextualSpacing/>
        <w:rPr>
          <w:rFonts w:ascii="Times New Roman" w:eastAsiaTheme="minorHAnsi" w:hAnsi="Times New Roman"/>
          <w:i/>
          <w:sz w:val="24"/>
          <w:szCs w:val="24"/>
          <w:lang w:eastAsia="en-US"/>
        </w:rPr>
      </w:pPr>
      <w:r>
        <w:rPr>
          <w:rFonts w:ascii="Times New Roman" w:eastAsiaTheme="minorHAnsi" w:hAnsi="Times New Roman"/>
          <w:i/>
          <w:sz w:val="24"/>
          <w:szCs w:val="24"/>
          <w:lang w:eastAsia="en-US"/>
        </w:rPr>
        <w:t>соотносить слова-названия признаков предметов и вопрос, на который отвечают эти слова;</w:t>
      </w:r>
    </w:p>
    <w:p w:rsidR="00A22454" w:rsidRDefault="00F455B1">
      <w:pPr>
        <w:numPr>
          <w:ilvl w:val="0"/>
          <w:numId w:val="13"/>
        </w:numPr>
        <w:contextualSpacing/>
        <w:rPr>
          <w:rFonts w:ascii="Times New Roman" w:eastAsiaTheme="minorHAnsi" w:hAnsi="Times New Roman"/>
          <w:i/>
          <w:sz w:val="24"/>
          <w:szCs w:val="24"/>
          <w:lang w:eastAsia="en-US"/>
        </w:rPr>
      </w:pPr>
      <w:r>
        <w:rPr>
          <w:rFonts w:ascii="Times New Roman" w:eastAsiaTheme="minorHAnsi" w:hAnsi="Times New Roman"/>
          <w:i/>
          <w:sz w:val="24"/>
          <w:szCs w:val="24"/>
          <w:lang w:eastAsia="en-US"/>
        </w:rPr>
        <w:t>различать названия предметов, отвечающие на вопросы к т о? ч т о?</w:t>
      </w:r>
    </w:p>
    <w:p w:rsidR="00A22454" w:rsidRDefault="00F455B1">
      <w:pPr>
        <w:rPr>
          <w:rFonts w:ascii="Times New Roman" w:eastAsiaTheme="minorHAnsi" w:hAnsi="Times New Roman"/>
          <w:b/>
          <w:sz w:val="24"/>
          <w:szCs w:val="24"/>
          <w:lang w:eastAsia="en-US"/>
        </w:rPr>
      </w:pPr>
      <w:r>
        <w:rPr>
          <w:rFonts w:ascii="Times New Roman" w:eastAsiaTheme="minorHAnsi" w:hAnsi="Times New Roman"/>
          <w:b/>
          <w:sz w:val="24"/>
          <w:szCs w:val="24"/>
          <w:lang w:eastAsia="en-US"/>
        </w:rPr>
        <w:t>Синтаксис</w:t>
      </w:r>
    </w:p>
    <w:p w:rsidR="00A22454" w:rsidRDefault="00F455B1">
      <w:pPr>
        <w:rPr>
          <w:rFonts w:ascii="Times New Roman" w:eastAsiaTheme="minorHAnsi" w:hAnsi="Times New Roman"/>
          <w:sz w:val="24"/>
          <w:szCs w:val="24"/>
          <w:lang w:eastAsia="en-US"/>
        </w:rPr>
      </w:pPr>
      <w:r>
        <w:rPr>
          <w:rFonts w:ascii="Times New Roman" w:eastAsiaTheme="minorHAnsi" w:hAnsi="Times New Roman"/>
          <w:sz w:val="24"/>
          <w:szCs w:val="24"/>
          <w:lang w:eastAsia="en-US"/>
        </w:rPr>
        <w:t>Обучающийся научится:</w:t>
      </w:r>
    </w:p>
    <w:p w:rsidR="00A22454" w:rsidRDefault="00F455B1">
      <w:pPr>
        <w:numPr>
          <w:ilvl w:val="0"/>
          <w:numId w:val="14"/>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различать текст и предложение, предложение и слова, не составляющие предложения;</w:t>
      </w:r>
    </w:p>
    <w:p w:rsidR="00A22454" w:rsidRDefault="00F455B1">
      <w:pPr>
        <w:numPr>
          <w:ilvl w:val="0"/>
          <w:numId w:val="14"/>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выделять предложения из речи; </w:t>
      </w:r>
    </w:p>
    <w:p w:rsidR="00A22454" w:rsidRDefault="00F455B1">
      <w:pPr>
        <w:numPr>
          <w:ilvl w:val="0"/>
          <w:numId w:val="14"/>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соблюдать в устной речи интонацию конца предложения;</w:t>
      </w:r>
    </w:p>
    <w:p w:rsidR="00A22454" w:rsidRDefault="00F455B1">
      <w:pPr>
        <w:numPr>
          <w:ilvl w:val="0"/>
          <w:numId w:val="14"/>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определять границы предложения в деформированном тексте (из 2—3 предложений), выбирать знак для конца каждого предложения;</w:t>
      </w:r>
    </w:p>
    <w:p w:rsidR="00A22454" w:rsidRDefault="00F455B1">
      <w:pPr>
        <w:numPr>
          <w:ilvl w:val="0"/>
          <w:numId w:val="14"/>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соотносить схемы предложений и предложения, соответствующие этим схемам;</w:t>
      </w:r>
    </w:p>
    <w:p w:rsidR="00A22454" w:rsidRDefault="00F455B1">
      <w:pPr>
        <w:numPr>
          <w:ilvl w:val="0"/>
          <w:numId w:val="14"/>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lastRenderedPageBreak/>
        <w:t>составлять предложения из слов (в том числе из слов, данных не в начальной форме);</w:t>
      </w:r>
    </w:p>
    <w:p w:rsidR="00A22454" w:rsidRDefault="00F455B1">
      <w:pPr>
        <w:numPr>
          <w:ilvl w:val="0"/>
          <w:numId w:val="14"/>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составлять предложения по схеме, рисунку, на заданную тему (например, на тему «Весна»);</w:t>
      </w:r>
    </w:p>
    <w:p w:rsidR="00A22454" w:rsidRDefault="00F455B1">
      <w:pPr>
        <w:numPr>
          <w:ilvl w:val="0"/>
          <w:numId w:val="14"/>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писать предложения под диктовку, а также составлять их схемы.</w:t>
      </w:r>
    </w:p>
    <w:p w:rsidR="00A22454" w:rsidRDefault="00F455B1">
      <w:pPr>
        <w:rPr>
          <w:rFonts w:ascii="Times New Roman" w:eastAsiaTheme="minorHAnsi" w:hAnsi="Times New Roman"/>
          <w:i/>
          <w:sz w:val="24"/>
          <w:szCs w:val="24"/>
          <w:lang w:eastAsia="en-US"/>
        </w:rPr>
      </w:pPr>
      <w:r>
        <w:rPr>
          <w:rFonts w:ascii="Times New Roman" w:eastAsiaTheme="minorHAnsi" w:hAnsi="Times New Roman"/>
          <w:i/>
          <w:sz w:val="24"/>
          <w:szCs w:val="24"/>
          <w:lang w:eastAsia="en-US"/>
        </w:rPr>
        <w:t>Обучающийся получит возможность научиться:</w:t>
      </w:r>
    </w:p>
    <w:p w:rsidR="00A22454" w:rsidRDefault="00F455B1">
      <w:pPr>
        <w:numPr>
          <w:ilvl w:val="0"/>
          <w:numId w:val="15"/>
        </w:numPr>
        <w:contextualSpacing/>
        <w:rPr>
          <w:rFonts w:ascii="Times New Roman" w:eastAsiaTheme="minorHAnsi" w:hAnsi="Times New Roman"/>
          <w:i/>
          <w:sz w:val="24"/>
          <w:szCs w:val="24"/>
          <w:lang w:eastAsia="en-US"/>
        </w:rPr>
      </w:pPr>
      <w:r>
        <w:rPr>
          <w:rFonts w:ascii="Times New Roman" w:eastAsiaTheme="minorHAnsi" w:hAnsi="Times New Roman"/>
          <w:i/>
          <w:sz w:val="24"/>
          <w:szCs w:val="24"/>
          <w:lang w:eastAsia="en-US"/>
        </w:rPr>
        <w:t xml:space="preserve">определять существенные признаки предложения: законченность мысли и интонацию конца предложения; </w:t>
      </w:r>
    </w:p>
    <w:p w:rsidR="00A22454" w:rsidRDefault="00F455B1">
      <w:pPr>
        <w:numPr>
          <w:ilvl w:val="0"/>
          <w:numId w:val="15"/>
        </w:numPr>
        <w:contextualSpacing/>
        <w:rPr>
          <w:rFonts w:ascii="Times New Roman" w:eastAsiaTheme="minorHAnsi" w:hAnsi="Times New Roman"/>
          <w:i/>
          <w:sz w:val="24"/>
          <w:szCs w:val="24"/>
          <w:lang w:eastAsia="en-US"/>
        </w:rPr>
      </w:pPr>
      <w:r>
        <w:rPr>
          <w:rFonts w:ascii="Times New Roman" w:eastAsiaTheme="minorHAnsi" w:hAnsi="Times New Roman"/>
          <w:i/>
          <w:sz w:val="24"/>
          <w:szCs w:val="24"/>
          <w:lang w:eastAsia="en-US"/>
        </w:rPr>
        <w:t>устанавливать связь слов в предложении;</w:t>
      </w:r>
    </w:p>
    <w:p w:rsidR="00A22454" w:rsidRDefault="00F455B1">
      <w:pPr>
        <w:numPr>
          <w:ilvl w:val="0"/>
          <w:numId w:val="15"/>
        </w:numPr>
        <w:contextualSpacing/>
        <w:rPr>
          <w:rFonts w:ascii="Times New Roman" w:eastAsiaTheme="minorHAnsi" w:hAnsi="Times New Roman"/>
          <w:i/>
          <w:sz w:val="24"/>
          <w:szCs w:val="24"/>
          <w:lang w:eastAsia="en-US"/>
        </w:rPr>
      </w:pPr>
      <w:r>
        <w:rPr>
          <w:rFonts w:ascii="Times New Roman" w:eastAsiaTheme="minorHAnsi" w:hAnsi="Times New Roman"/>
          <w:i/>
          <w:sz w:val="24"/>
          <w:szCs w:val="24"/>
          <w:lang w:eastAsia="en-US"/>
        </w:rPr>
        <w:t>сравнивать предложения по цели высказывания и по интонации (без терминов) с опорой на содержание (цель высказывания), на интонацию, (мелодику, логическое ударение), порядок слов, знаки конца предложения.</w:t>
      </w:r>
    </w:p>
    <w:p w:rsidR="00A22454" w:rsidRDefault="00F455B1">
      <w:pPr>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Орфография и пунктуация</w:t>
      </w:r>
    </w:p>
    <w:p w:rsidR="00A22454" w:rsidRDefault="00F455B1">
      <w:pPr>
        <w:rPr>
          <w:rFonts w:ascii="Times New Roman" w:eastAsiaTheme="minorHAnsi" w:hAnsi="Times New Roman"/>
          <w:sz w:val="24"/>
          <w:szCs w:val="24"/>
          <w:lang w:eastAsia="en-US"/>
        </w:rPr>
      </w:pPr>
      <w:r>
        <w:rPr>
          <w:rFonts w:ascii="Times New Roman" w:eastAsiaTheme="minorHAnsi" w:hAnsi="Times New Roman"/>
          <w:sz w:val="24"/>
          <w:szCs w:val="24"/>
          <w:lang w:eastAsia="en-US"/>
        </w:rPr>
        <w:t>Обучающийся научится:</w:t>
      </w:r>
    </w:p>
    <w:p w:rsidR="00A22454" w:rsidRDefault="00F455B1">
      <w:pPr>
        <w:numPr>
          <w:ilvl w:val="0"/>
          <w:numId w:val="16"/>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применять изученные правила правописания: раздельное написание слов в предложении; написание гласных и, а, у после шипящих согласных ж, ш, ч ,щ (в положении под ударением); отсутствие мягкого знака после шипящих в буквосочетаниях чк, чн, чт; перенос слов; прописная буква в начале предложения, в именах собственных; непроверяемые гласные и согласные в корне слова (перечень слов дан в учебнике); знаки препинания конца предложения ( . ? !);</w:t>
      </w:r>
    </w:p>
    <w:p w:rsidR="00A22454" w:rsidRDefault="00F455B1">
      <w:pPr>
        <w:numPr>
          <w:ilvl w:val="0"/>
          <w:numId w:val="16"/>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безошибочно списывать текст с доски и учебника;</w:t>
      </w:r>
    </w:p>
    <w:p w:rsidR="00A22454" w:rsidRDefault="00F455B1">
      <w:pPr>
        <w:numPr>
          <w:ilvl w:val="0"/>
          <w:numId w:val="16"/>
        </w:numPr>
        <w:contextualSpacing/>
        <w:rPr>
          <w:rFonts w:ascii="Times New Roman" w:eastAsiaTheme="minorHAnsi" w:hAnsi="Times New Roman"/>
          <w:sz w:val="24"/>
          <w:szCs w:val="24"/>
          <w:lang w:eastAsia="en-US"/>
        </w:rPr>
      </w:pPr>
      <w:r>
        <w:rPr>
          <w:rFonts w:ascii="Times New Roman" w:eastAsiaTheme="minorHAnsi" w:hAnsi="Times New Roman"/>
          <w:sz w:val="24"/>
          <w:szCs w:val="24"/>
          <w:lang w:eastAsia="en-US"/>
        </w:rPr>
        <w:t>писать под диктовку тексты в соответствии с изученными правилами.</w:t>
      </w:r>
    </w:p>
    <w:p w:rsidR="00A22454" w:rsidRDefault="00F455B1">
      <w:pPr>
        <w:rPr>
          <w:rFonts w:ascii="Times New Roman" w:eastAsiaTheme="minorHAnsi" w:hAnsi="Times New Roman"/>
          <w:i/>
          <w:sz w:val="24"/>
          <w:szCs w:val="24"/>
          <w:lang w:eastAsia="en-US"/>
        </w:rPr>
      </w:pPr>
      <w:r>
        <w:rPr>
          <w:rFonts w:ascii="Times New Roman" w:eastAsiaTheme="minorHAnsi" w:hAnsi="Times New Roman"/>
          <w:i/>
          <w:sz w:val="24"/>
          <w:szCs w:val="24"/>
          <w:lang w:eastAsia="en-US"/>
        </w:rPr>
        <w:t>Обучающийся получит возможность научиться:</w:t>
      </w:r>
    </w:p>
    <w:p w:rsidR="00A22454" w:rsidRDefault="00F455B1">
      <w:pPr>
        <w:numPr>
          <w:ilvl w:val="0"/>
          <w:numId w:val="17"/>
        </w:numPr>
        <w:contextualSpacing/>
        <w:rPr>
          <w:rFonts w:ascii="Times New Roman" w:eastAsiaTheme="minorHAnsi" w:hAnsi="Times New Roman"/>
          <w:i/>
          <w:sz w:val="24"/>
          <w:szCs w:val="24"/>
          <w:lang w:eastAsia="en-US"/>
        </w:rPr>
      </w:pPr>
      <w:r>
        <w:rPr>
          <w:rFonts w:ascii="Times New Roman" w:eastAsiaTheme="minorHAnsi" w:hAnsi="Times New Roman"/>
          <w:i/>
          <w:sz w:val="24"/>
          <w:szCs w:val="24"/>
          <w:lang w:eastAsia="en-US"/>
        </w:rPr>
        <w:t>определять случаи расхождения звукового и буквенного состава слов;</w:t>
      </w:r>
    </w:p>
    <w:p w:rsidR="00A22454" w:rsidRDefault="00F455B1">
      <w:pPr>
        <w:numPr>
          <w:ilvl w:val="0"/>
          <w:numId w:val="17"/>
        </w:numPr>
        <w:contextualSpacing/>
        <w:rPr>
          <w:rFonts w:ascii="Times New Roman" w:eastAsiaTheme="minorHAnsi" w:hAnsi="Times New Roman"/>
          <w:i/>
          <w:sz w:val="24"/>
          <w:szCs w:val="24"/>
          <w:lang w:eastAsia="en-US"/>
        </w:rPr>
      </w:pPr>
      <w:r>
        <w:rPr>
          <w:rFonts w:ascii="Times New Roman" w:eastAsiaTheme="minorHAnsi" w:hAnsi="Times New Roman"/>
          <w:i/>
          <w:sz w:val="24"/>
          <w:szCs w:val="24"/>
          <w:lang w:eastAsia="en-US"/>
        </w:rPr>
        <w:t>писать двусложные слова с безударным гласным звуком в двусложных словах (простейшие случаи, слова типа вода, трава, зима, стрела);</w:t>
      </w:r>
    </w:p>
    <w:p w:rsidR="00A22454" w:rsidRDefault="00F455B1">
      <w:pPr>
        <w:numPr>
          <w:ilvl w:val="0"/>
          <w:numId w:val="17"/>
        </w:numPr>
        <w:contextualSpacing/>
        <w:rPr>
          <w:rFonts w:ascii="Times New Roman" w:eastAsiaTheme="minorHAnsi" w:hAnsi="Times New Roman"/>
          <w:i/>
          <w:sz w:val="24"/>
          <w:szCs w:val="24"/>
          <w:lang w:eastAsia="en-US"/>
        </w:rPr>
      </w:pPr>
      <w:r>
        <w:rPr>
          <w:rFonts w:ascii="Times New Roman" w:eastAsiaTheme="minorHAnsi" w:hAnsi="Times New Roman"/>
          <w:i/>
          <w:sz w:val="24"/>
          <w:szCs w:val="24"/>
          <w:lang w:eastAsia="en-US"/>
        </w:rPr>
        <w:t>писать слова с парным по глухости-звонкости согласным звуком на конце слова (простейшие случаи, слова типа глаз, дуб);</w:t>
      </w:r>
    </w:p>
    <w:p w:rsidR="00A22454" w:rsidRDefault="00F455B1">
      <w:pPr>
        <w:numPr>
          <w:ilvl w:val="0"/>
          <w:numId w:val="17"/>
        </w:numPr>
        <w:contextualSpacing/>
        <w:rPr>
          <w:rFonts w:ascii="Times New Roman" w:eastAsiaTheme="minorHAnsi" w:hAnsi="Times New Roman"/>
          <w:i/>
          <w:sz w:val="24"/>
          <w:szCs w:val="24"/>
          <w:lang w:eastAsia="en-US"/>
        </w:rPr>
      </w:pPr>
      <w:r>
        <w:rPr>
          <w:rFonts w:ascii="Times New Roman" w:eastAsiaTheme="minorHAnsi" w:hAnsi="Times New Roman"/>
          <w:i/>
          <w:sz w:val="24"/>
          <w:szCs w:val="24"/>
          <w:lang w:eastAsia="en-US"/>
        </w:rPr>
        <w:t xml:space="preserve">применять орфографическое чтение (проговаривание) при письме под диктовку и при списывании; </w:t>
      </w:r>
    </w:p>
    <w:p w:rsidR="00A22454" w:rsidRDefault="00F455B1">
      <w:pPr>
        <w:numPr>
          <w:ilvl w:val="0"/>
          <w:numId w:val="17"/>
        </w:numPr>
        <w:contextualSpacing/>
        <w:rPr>
          <w:rFonts w:asciiTheme="minorHAnsi" w:eastAsiaTheme="minorHAnsi" w:hAnsiTheme="minorHAnsi" w:cstheme="minorBidi"/>
          <w:sz w:val="24"/>
          <w:szCs w:val="24"/>
          <w:lang w:eastAsia="en-US"/>
        </w:rPr>
      </w:pPr>
      <w:r>
        <w:rPr>
          <w:rFonts w:ascii="Times New Roman" w:eastAsiaTheme="minorHAnsi" w:hAnsi="Times New Roman"/>
          <w:i/>
          <w:sz w:val="24"/>
          <w:szCs w:val="24"/>
          <w:lang w:eastAsia="en-US"/>
        </w:rPr>
        <w:t>пользоваться «Орфографическим словарём» в учебнике как средством самоконтроля.</w:t>
      </w:r>
      <w:r>
        <w:rPr>
          <w:rFonts w:ascii="Times New Roman" w:eastAsiaTheme="minorHAnsi" w:hAnsi="Times New Roman"/>
          <w:i/>
          <w:sz w:val="24"/>
          <w:szCs w:val="24"/>
          <w:lang w:eastAsia="en-US"/>
        </w:rPr>
        <w:tab/>
      </w:r>
    </w:p>
    <w:p w:rsidR="00A22454" w:rsidRDefault="00A22454">
      <w:pPr>
        <w:keepNext/>
        <w:keepLines/>
        <w:spacing w:before="480" w:after="0"/>
        <w:outlineLvl w:val="0"/>
        <w:rPr>
          <w:rFonts w:asciiTheme="majorHAnsi" w:eastAsiaTheme="majorEastAsia" w:hAnsiTheme="majorHAnsi" w:cstheme="majorBidi"/>
          <w:b/>
          <w:bCs/>
          <w:color w:val="365F91" w:themeColor="accent1" w:themeShade="BF"/>
          <w:sz w:val="28"/>
          <w:szCs w:val="28"/>
          <w:lang w:eastAsia="en-US"/>
        </w:rPr>
      </w:pPr>
    </w:p>
    <w:p w:rsidR="00A22454" w:rsidRDefault="00A22454">
      <w:pPr>
        <w:rPr>
          <w:rFonts w:asciiTheme="minorHAnsi" w:eastAsiaTheme="minorHAnsi" w:hAnsiTheme="minorHAnsi" w:cstheme="minorBidi"/>
          <w:lang w:eastAsia="en-US"/>
        </w:rPr>
      </w:pPr>
    </w:p>
    <w:p w:rsidR="00A22454" w:rsidRDefault="00A22454">
      <w:pPr>
        <w:keepNext/>
        <w:keepLines/>
        <w:spacing w:before="480" w:after="0"/>
        <w:outlineLvl w:val="0"/>
        <w:rPr>
          <w:rFonts w:asciiTheme="majorHAnsi" w:eastAsiaTheme="majorEastAsia" w:hAnsiTheme="majorHAnsi" w:cstheme="majorBidi"/>
          <w:b/>
          <w:bCs/>
          <w:color w:val="365F91" w:themeColor="accent1" w:themeShade="BF"/>
          <w:sz w:val="28"/>
          <w:szCs w:val="28"/>
          <w:lang w:eastAsia="en-US"/>
        </w:rPr>
      </w:pPr>
    </w:p>
    <w:p w:rsidR="00A22454" w:rsidRDefault="00F455B1">
      <w:pPr>
        <w:keepNext/>
        <w:keepLines/>
        <w:spacing w:before="480" w:after="0"/>
        <w:outlineLvl w:val="0"/>
        <w:rPr>
          <w:rFonts w:asciiTheme="majorHAnsi" w:eastAsiaTheme="majorEastAsia" w:hAnsiTheme="majorHAnsi" w:cstheme="majorBidi"/>
          <w:b/>
          <w:bCs/>
          <w:color w:val="365F91" w:themeColor="accent1" w:themeShade="BF"/>
          <w:sz w:val="28"/>
          <w:szCs w:val="28"/>
          <w:lang w:eastAsia="en-US"/>
        </w:rPr>
      </w:pPr>
      <w:r>
        <w:rPr>
          <w:rFonts w:asciiTheme="majorHAnsi" w:eastAsiaTheme="majorEastAsia" w:hAnsiTheme="majorHAnsi" w:cstheme="majorBidi"/>
          <w:b/>
          <w:bCs/>
          <w:color w:val="365F91" w:themeColor="accent1" w:themeShade="BF"/>
          <w:sz w:val="28"/>
          <w:szCs w:val="28"/>
          <w:lang w:eastAsia="en-US"/>
        </w:rPr>
        <w:t>Перечень литературы и средств обучения</w:t>
      </w:r>
    </w:p>
    <w:p w:rsidR="00A22454" w:rsidRDefault="00A22454">
      <w:pPr>
        <w:autoSpaceDE w:val="0"/>
        <w:autoSpaceDN w:val="0"/>
        <w:adjustRightInd w:val="0"/>
        <w:spacing w:after="0" w:line="264" w:lineRule="auto"/>
        <w:ind w:firstLine="360"/>
        <w:jc w:val="both"/>
        <w:rPr>
          <w:rFonts w:ascii="Times New Roman" w:eastAsiaTheme="minorHAnsi" w:hAnsi="Times New Roman"/>
          <w:b/>
          <w:bCs/>
          <w:i/>
          <w:iCs/>
          <w:sz w:val="24"/>
          <w:szCs w:val="24"/>
          <w:lang w:eastAsia="en-US"/>
        </w:rPr>
      </w:pPr>
    </w:p>
    <w:p w:rsidR="00A22454" w:rsidRDefault="00F455B1">
      <w:pPr>
        <w:autoSpaceDE w:val="0"/>
        <w:autoSpaceDN w:val="0"/>
        <w:adjustRightInd w:val="0"/>
        <w:spacing w:after="0" w:line="264" w:lineRule="auto"/>
        <w:ind w:firstLine="360"/>
        <w:jc w:val="both"/>
        <w:rPr>
          <w:rFonts w:ascii="Times New Roman" w:eastAsiaTheme="minorHAnsi" w:hAnsi="Times New Roman"/>
          <w:b/>
          <w:bCs/>
          <w:i/>
          <w:iCs/>
          <w:sz w:val="24"/>
          <w:szCs w:val="24"/>
          <w:lang w:eastAsia="en-US"/>
        </w:rPr>
      </w:pPr>
      <w:r>
        <w:rPr>
          <w:rFonts w:ascii="Times New Roman" w:eastAsiaTheme="minorHAnsi" w:hAnsi="Times New Roman"/>
          <w:b/>
          <w:bCs/>
          <w:i/>
          <w:iCs/>
          <w:sz w:val="24"/>
          <w:szCs w:val="24"/>
          <w:lang w:eastAsia="en-US"/>
        </w:rPr>
        <w:t>1. Печатные пособия:</w:t>
      </w:r>
    </w:p>
    <w:p w:rsidR="00A22454" w:rsidRDefault="00F455B1">
      <w:pPr>
        <w:autoSpaceDE w:val="0"/>
        <w:autoSpaceDN w:val="0"/>
        <w:adjustRightInd w:val="0"/>
        <w:spacing w:after="0" w:line="264" w:lineRule="auto"/>
        <w:ind w:firstLine="36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r>
        <w:rPr>
          <w:rFonts w:ascii="Times New Roman" w:eastAsiaTheme="minorHAnsi" w:hAnsi="Times New Roman"/>
          <w:i/>
          <w:iCs/>
          <w:sz w:val="24"/>
          <w:szCs w:val="24"/>
          <w:lang w:eastAsia="en-US"/>
        </w:rPr>
        <w:t xml:space="preserve">Азбука. </w:t>
      </w:r>
      <w:r>
        <w:rPr>
          <w:rFonts w:ascii="Times New Roman" w:eastAsiaTheme="minorHAnsi" w:hAnsi="Times New Roman"/>
          <w:sz w:val="24"/>
          <w:szCs w:val="24"/>
          <w:lang w:eastAsia="en-US"/>
        </w:rPr>
        <w:t>1 класс : учеб.для общеобразоват. учреждений : в 2 ч. / В. Г. Горецкий [и др.]. – М. : Просвещение, 2011.</w:t>
      </w:r>
    </w:p>
    <w:p w:rsidR="00A22454" w:rsidRDefault="00F455B1">
      <w:pPr>
        <w:autoSpaceDE w:val="0"/>
        <w:autoSpaceDN w:val="0"/>
        <w:adjustRightInd w:val="0"/>
        <w:spacing w:after="0" w:line="264" w:lineRule="auto"/>
        <w:ind w:firstLine="36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2. </w:t>
      </w:r>
      <w:r>
        <w:rPr>
          <w:rFonts w:ascii="Times New Roman" w:eastAsiaTheme="minorHAnsi" w:hAnsi="Times New Roman"/>
          <w:i/>
          <w:iCs/>
          <w:sz w:val="24"/>
          <w:szCs w:val="24"/>
          <w:lang w:eastAsia="en-US"/>
        </w:rPr>
        <w:t>Горецкий, В. Г.</w:t>
      </w:r>
      <w:r>
        <w:rPr>
          <w:rFonts w:ascii="Times New Roman" w:eastAsiaTheme="minorHAnsi" w:hAnsi="Times New Roman"/>
          <w:sz w:val="24"/>
          <w:szCs w:val="24"/>
          <w:lang w:eastAsia="en-US"/>
        </w:rPr>
        <w:t xml:space="preserve"> Прописи : пособие для учащихся общеобразоват. учреждений : в 4 ч. / В. Г. Горецкий, Н. А. Федосова. – М. : Просвещение, 2011.</w:t>
      </w:r>
    </w:p>
    <w:p w:rsidR="00A22454" w:rsidRDefault="00F455B1">
      <w:pPr>
        <w:numPr>
          <w:ilvl w:val="0"/>
          <w:numId w:val="18"/>
        </w:numPr>
        <w:autoSpaceDE w:val="0"/>
        <w:autoSpaceDN w:val="0"/>
        <w:adjustRightInd w:val="0"/>
        <w:spacing w:after="0" w:line="252" w:lineRule="auto"/>
        <w:jc w:val="both"/>
        <w:rPr>
          <w:rFonts w:ascii="Times New Roman" w:eastAsiaTheme="minorHAnsi" w:hAnsi="Times New Roman"/>
          <w:sz w:val="24"/>
          <w:szCs w:val="24"/>
          <w:lang w:eastAsia="en-US"/>
        </w:rPr>
      </w:pPr>
      <w:r>
        <w:rPr>
          <w:rFonts w:ascii="Times New Roman" w:eastAsiaTheme="minorHAnsi" w:hAnsi="Times New Roman"/>
          <w:i/>
          <w:iCs/>
          <w:sz w:val="24"/>
          <w:szCs w:val="24"/>
          <w:lang w:eastAsia="en-US"/>
        </w:rPr>
        <w:t xml:space="preserve">Канакина, В. П. </w:t>
      </w:r>
      <w:r>
        <w:rPr>
          <w:rFonts w:ascii="Times New Roman" w:eastAsiaTheme="minorHAnsi" w:hAnsi="Times New Roman"/>
          <w:sz w:val="24"/>
          <w:szCs w:val="24"/>
          <w:lang w:eastAsia="en-US"/>
        </w:rPr>
        <w:t>Русский язык. 1 класс : учеб.для общеобразоват. учреждений / В. П. Канакина, В. Г. Горецкий. – М. : Просвещение, 2011.</w:t>
      </w:r>
    </w:p>
    <w:p w:rsidR="00A22454" w:rsidRDefault="00F455B1">
      <w:pPr>
        <w:numPr>
          <w:ilvl w:val="0"/>
          <w:numId w:val="18"/>
        </w:numPr>
        <w:autoSpaceDE w:val="0"/>
        <w:autoSpaceDN w:val="0"/>
        <w:adjustRightInd w:val="0"/>
        <w:spacing w:after="0" w:line="252" w:lineRule="auto"/>
        <w:jc w:val="both"/>
        <w:rPr>
          <w:rFonts w:ascii="Times New Roman" w:eastAsiaTheme="minorHAnsi" w:hAnsi="Times New Roman"/>
          <w:sz w:val="24"/>
          <w:szCs w:val="24"/>
          <w:lang w:eastAsia="en-US"/>
        </w:rPr>
      </w:pPr>
      <w:r>
        <w:rPr>
          <w:rFonts w:ascii="Times New Roman" w:eastAsiaTheme="minorHAnsi" w:hAnsi="Times New Roman"/>
          <w:i/>
          <w:iCs/>
          <w:sz w:val="24"/>
          <w:szCs w:val="24"/>
          <w:lang w:eastAsia="en-US"/>
        </w:rPr>
        <w:t>Канакина, В. П</w:t>
      </w:r>
      <w:r>
        <w:rPr>
          <w:rFonts w:ascii="Times New Roman" w:eastAsiaTheme="minorHAnsi" w:hAnsi="Times New Roman"/>
          <w:sz w:val="24"/>
          <w:szCs w:val="24"/>
          <w:lang w:eastAsia="en-US"/>
        </w:rPr>
        <w:t>. Русский язык : рабочая тетрадь: 1 класс. / В. П. Канакина, В. Г. Горецкий. – М. : Просвещение, 2011.</w:t>
      </w:r>
    </w:p>
    <w:p w:rsidR="00A22454" w:rsidRDefault="00F455B1">
      <w:pPr>
        <w:numPr>
          <w:ilvl w:val="0"/>
          <w:numId w:val="18"/>
        </w:numPr>
        <w:autoSpaceDE w:val="0"/>
        <w:autoSpaceDN w:val="0"/>
        <w:adjustRightInd w:val="0"/>
        <w:spacing w:after="0" w:line="252" w:lineRule="auto"/>
        <w:jc w:val="both"/>
        <w:rPr>
          <w:rFonts w:ascii="Times New Roman" w:eastAsiaTheme="minorHAnsi" w:hAnsi="Times New Roman"/>
          <w:sz w:val="24"/>
          <w:szCs w:val="24"/>
          <w:lang w:eastAsia="en-US"/>
        </w:rPr>
      </w:pPr>
      <w:r>
        <w:rPr>
          <w:rFonts w:ascii="Times New Roman" w:eastAsiaTheme="minorHAnsi" w:hAnsi="Times New Roman"/>
          <w:i/>
          <w:iCs/>
          <w:sz w:val="24"/>
          <w:szCs w:val="24"/>
          <w:lang w:eastAsia="en-US"/>
        </w:rPr>
        <w:t>Горецкий, В. Г.</w:t>
      </w:r>
      <w:r>
        <w:rPr>
          <w:rFonts w:ascii="Times New Roman" w:eastAsiaTheme="minorHAnsi" w:hAnsi="Times New Roman"/>
          <w:sz w:val="24"/>
          <w:szCs w:val="24"/>
          <w:lang w:eastAsia="en-US"/>
        </w:rPr>
        <w:t xml:space="preserve"> Методическое пособие по обучению грамоте и письму : кн. для учителя / В. Г. Горецкий, В. А. Кирюшкин, Н. А. Федосова. – М. : Просвещение, 2009.</w:t>
      </w:r>
    </w:p>
    <w:p w:rsidR="00A22454" w:rsidRDefault="00F455B1">
      <w:pPr>
        <w:numPr>
          <w:ilvl w:val="0"/>
          <w:numId w:val="18"/>
        </w:numPr>
        <w:autoSpaceDE w:val="0"/>
        <w:autoSpaceDN w:val="0"/>
        <w:adjustRightInd w:val="0"/>
        <w:spacing w:after="0" w:line="252" w:lineRule="auto"/>
        <w:jc w:val="both"/>
        <w:rPr>
          <w:rFonts w:ascii="Times New Roman" w:eastAsiaTheme="minorHAnsi" w:hAnsi="Times New Roman"/>
          <w:sz w:val="24"/>
          <w:szCs w:val="24"/>
          <w:lang w:eastAsia="en-US"/>
        </w:rPr>
      </w:pPr>
      <w:r>
        <w:rPr>
          <w:rFonts w:ascii="Times New Roman" w:eastAsiaTheme="minorHAnsi" w:hAnsi="Times New Roman"/>
          <w:i/>
          <w:iCs/>
          <w:sz w:val="24"/>
          <w:szCs w:val="24"/>
          <w:lang w:eastAsia="en-US"/>
        </w:rPr>
        <w:t>Горецкий, В. Г.</w:t>
      </w:r>
      <w:r>
        <w:rPr>
          <w:rFonts w:ascii="Times New Roman" w:eastAsiaTheme="minorHAnsi" w:hAnsi="Times New Roman"/>
          <w:sz w:val="24"/>
          <w:szCs w:val="24"/>
          <w:lang w:eastAsia="en-US"/>
        </w:rPr>
        <w:t xml:space="preserve"> Обучение грамоте. Поурочные разработки. 1 класс / В. Г. Горецкий, В. А. Кирюшкин, Н. А. Федосова. – М. : Просвещение, 2009.</w:t>
      </w:r>
    </w:p>
    <w:p w:rsidR="00A22454" w:rsidRDefault="00F455B1">
      <w:pPr>
        <w:numPr>
          <w:ilvl w:val="0"/>
          <w:numId w:val="18"/>
        </w:numPr>
        <w:autoSpaceDE w:val="0"/>
        <w:autoSpaceDN w:val="0"/>
        <w:adjustRightInd w:val="0"/>
        <w:spacing w:after="0" w:line="252" w:lineRule="auto"/>
        <w:jc w:val="both"/>
        <w:rPr>
          <w:rFonts w:ascii="Times New Roman" w:eastAsiaTheme="minorHAnsi" w:hAnsi="Times New Roman"/>
          <w:sz w:val="24"/>
          <w:szCs w:val="24"/>
          <w:lang w:eastAsia="en-US"/>
        </w:rPr>
      </w:pPr>
      <w:r>
        <w:rPr>
          <w:rFonts w:ascii="Times New Roman" w:eastAsiaTheme="minorHAnsi" w:hAnsi="Times New Roman"/>
          <w:i/>
          <w:iCs/>
          <w:sz w:val="24"/>
          <w:szCs w:val="24"/>
          <w:lang w:eastAsia="en-US"/>
        </w:rPr>
        <w:t>Жиренко, О. Е.</w:t>
      </w:r>
      <w:r>
        <w:rPr>
          <w:rFonts w:ascii="Times New Roman" w:eastAsiaTheme="minorHAnsi" w:hAnsi="Times New Roman"/>
          <w:sz w:val="24"/>
          <w:szCs w:val="24"/>
          <w:lang w:eastAsia="en-US"/>
        </w:rPr>
        <w:t xml:space="preserve"> Поурочные разработки по обучению грамоте. 1 класс. Добукварный, букварный, послебукварный периоды. Новый комплект уроков / О. Е. Жиренко, Л. А. Обухова. – М. : ВАКО, 2011.</w:t>
      </w:r>
    </w:p>
    <w:p w:rsidR="00A22454" w:rsidRDefault="00F455B1">
      <w:pPr>
        <w:numPr>
          <w:ilvl w:val="0"/>
          <w:numId w:val="18"/>
        </w:numPr>
        <w:autoSpaceDE w:val="0"/>
        <w:autoSpaceDN w:val="0"/>
        <w:adjustRightInd w:val="0"/>
        <w:spacing w:after="0" w:line="252" w:lineRule="auto"/>
        <w:jc w:val="both"/>
        <w:rPr>
          <w:rFonts w:ascii="Times New Roman" w:eastAsiaTheme="minorHAnsi" w:hAnsi="Times New Roman"/>
          <w:sz w:val="24"/>
          <w:szCs w:val="24"/>
          <w:lang w:eastAsia="en-US"/>
        </w:rPr>
      </w:pPr>
      <w:r>
        <w:rPr>
          <w:rFonts w:ascii="Times New Roman" w:eastAsiaTheme="minorHAnsi" w:hAnsi="Times New Roman"/>
          <w:i/>
          <w:iCs/>
          <w:sz w:val="24"/>
          <w:szCs w:val="24"/>
          <w:lang w:eastAsia="en-US"/>
        </w:rPr>
        <w:t>Крылова, О. Н.</w:t>
      </w:r>
      <w:r>
        <w:rPr>
          <w:rFonts w:ascii="Times New Roman" w:eastAsiaTheme="minorHAnsi" w:hAnsi="Times New Roman"/>
          <w:sz w:val="24"/>
          <w:szCs w:val="24"/>
          <w:lang w:eastAsia="en-US"/>
        </w:rPr>
        <w:t xml:space="preserve"> Тесты по обучению грамоте к учебнику В. Г. Горецкого и др. «Русская азбука». 1 класс : в 2 ч. Ч. 1. / О. Н. Крылова. – М. : Экзамен, 2011.</w:t>
      </w:r>
    </w:p>
    <w:p w:rsidR="00A22454" w:rsidRDefault="00F455B1">
      <w:pPr>
        <w:autoSpaceDE w:val="0"/>
        <w:autoSpaceDN w:val="0"/>
        <w:adjustRightInd w:val="0"/>
        <w:spacing w:before="60" w:after="0" w:line="264" w:lineRule="auto"/>
        <w:ind w:firstLine="360"/>
        <w:jc w:val="both"/>
        <w:rPr>
          <w:rFonts w:ascii="Times New Roman" w:eastAsiaTheme="minorHAnsi" w:hAnsi="Times New Roman"/>
          <w:b/>
          <w:bCs/>
          <w:i/>
          <w:iCs/>
          <w:sz w:val="24"/>
          <w:szCs w:val="24"/>
          <w:lang w:eastAsia="en-US"/>
        </w:rPr>
      </w:pPr>
      <w:r>
        <w:rPr>
          <w:rFonts w:ascii="Times New Roman" w:eastAsiaTheme="minorHAnsi" w:hAnsi="Times New Roman"/>
          <w:b/>
          <w:bCs/>
          <w:i/>
          <w:iCs/>
          <w:sz w:val="24"/>
          <w:szCs w:val="24"/>
          <w:lang w:eastAsia="en-US"/>
        </w:rPr>
        <w:t>2. Информационно-коммуникативные средства:</w:t>
      </w:r>
    </w:p>
    <w:p w:rsidR="00A22454" w:rsidRDefault="00F455B1">
      <w:pPr>
        <w:autoSpaceDE w:val="0"/>
        <w:autoSpaceDN w:val="0"/>
        <w:adjustRightInd w:val="0"/>
        <w:spacing w:after="0" w:line="264" w:lineRule="auto"/>
        <w:ind w:firstLine="36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Электронное приложение к учебнику «Русская азбука» В. Г. Горецкого и др. (CD).</w:t>
      </w:r>
    </w:p>
    <w:p w:rsidR="00A22454" w:rsidRDefault="00F455B1">
      <w:pPr>
        <w:autoSpaceDE w:val="0"/>
        <w:autoSpaceDN w:val="0"/>
        <w:adjustRightInd w:val="0"/>
        <w:spacing w:before="60" w:after="0" w:line="264" w:lineRule="auto"/>
        <w:ind w:firstLine="360"/>
        <w:jc w:val="both"/>
        <w:rPr>
          <w:rFonts w:ascii="Times New Roman" w:eastAsiaTheme="minorHAnsi" w:hAnsi="Times New Roman"/>
          <w:b/>
          <w:bCs/>
          <w:i/>
          <w:iCs/>
          <w:sz w:val="24"/>
          <w:szCs w:val="24"/>
          <w:lang w:eastAsia="en-US"/>
        </w:rPr>
      </w:pPr>
      <w:r>
        <w:rPr>
          <w:rFonts w:ascii="Times New Roman" w:eastAsiaTheme="minorHAnsi" w:hAnsi="Times New Roman"/>
          <w:b/>
          <w:bCs/>
          <w:i/>
          <w:iCs/>
          <w:sz w:val="24"/>
          <w:szCs w:val="24"/>
          <w:lang w:eastAsia="en-US"/>
        </w:rPr>
        <w:t>3. Наглядные пособия:</w:t>
      </w:r>
    </w:p>
    <w:p w:rsidR="00A22454" w:rsidRDefault="00F455B1">
      <w:pPr>
        <w:autoSpaceDE w:val="0"/>
        <w:autoSpaceDN w:val="0"/>
        <w:adjustRightInd w:val="0"/>
        <w:spacing w:after="0" w:line="264" w:lineRule="auto"/>
        <w:ind w:firstLine="36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Комплект демонстрационных таблиц к «Русской азбуке» В. Г. Горецкого и др. (авторы Т. В. Игнатьева, Л. Е. Тарасова); лента букв.</w:t>
      </w:r>
    </w:p>
    <w:p w:rsidR="00A22454" w:rsidRDefault="00F455B1">
      <w:pPr>
        <w:autoSpaceDE w:val="0"/>
        <w:autoSpaceDN w:val="0"/>
        <w:adjustRightInd w:val="0"/>
        <w:spacing w:before="60" w:after="0" w:line="264" w:lineRule="auto"/>
        <w:ind w:firstLine="360"/>
        <w:jc w:val="both"/>
        <w:rPr>
          <w:rFonts w:ascii="Times New Roman" w:eastAsiaTheme="minorHAnsi" w:hAnsi="Times New Roman"/>
          <w:b/>
          <w:bCs/>
          <w:i/>
          <w:iCs/>
          <w:sz w:val="24"/>
          <w:szCs w:val="24"/>
          <w:lang w:eastAsia="en-US"/>
        </w:rPr>
      </w:pPr>
      <w:r>
        <w:rPr>
          <w:rFonts w:ascii="Times New Roman" w:eastAsiaTheme="minorHAnsi" w:hAnsi="Times New Roman"/>
          <w:b/>
          <w:bCs/>
          <w:i/>
          <w:iCs/>
          <w:sz w:val="24"/>
          <w:szCs w:val="24"/>
          <w:lang w:eastAsia="en-US"/>
        </w:rPr>
        <w:t>4. Материально-технические средства:</w:t>
      </w:r>
    </w:p>
    <w:p w:rsidR="00A22454" w:rsidRDefault="00F455B1">
      <w:pPr>
        <w:autoSpaceDE w:val="0"/>
        <w:autoSpaceDN w:val="0"/>
        <w:adjustRightInd w:val="0"/>
        <w:spacing w:after="0" w:line="264" w:lineRule="auto"/>
        <w:ind w:firstLine="36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Компьютерная техника, интерактивная доска, видеопроектор, экспозиционный экран, магнитная доска с набором приспособлений для крепления таблиц.</w:t>
      </w:r>
    </w:p>
    <w:p w:rsidR="00A22454" w:rsidRDefault="00F455B1">
      <w:pPr>
        <w:shd w:val="clear" w:color="auto" w:fill="FFFFFF"/>
        <w:autoSpaceDE w:val="0"/>
        <w:autoSpaceDN w:val="0"/>
        <w:adjustRightInd w:val="0"/>
        <w:spacing w:before="240" w:after="0" w:line="240" w:lineRule="auto"/>
        <w:jc w:val="center"/>
        <w:rPr>
          <w:rFonts w:ascii="Times New Roman" w:hAnsi="Times New Roman"/>
          <w:b/>
          <w:sz w:val="24"/>
          <w:szCs w:val="24"/>
        </w:rPr>
      </w:pPr>
      <w:r>
        <w:rPr>
          <w:rFonts w:ascii="Times New Roman" w:hAnsi="Times New Roman"/>
          <w:b/>
          <w:color w:val="000000"/>
          <w:sz w:val="28"/>
          <w:szCs w:val="28"/>
        </w:rPr>
        <w:t>ТЕМАТИЧЕСКОЕ ПЛАНИРОВАНИЕ</w:t>
      </w:r>
    </w:p>
    <w:p w:rsidR="00A22454" w:rsidRDefault="00F455B1">
      <w:pPr>
        <w:tabs>
          <w:tab w:val="left" w:pos="990"/>
        </w:tabs>
        <w:jc w:val="center"/>
        <w:rPr>
          <w:rFonts w:ascii="Times New Roman" w:hAnsi="Times New Roman"/>
          <w:b/>
        </w:rPr>
      </w:pPr>
      <w:r>
        <w:rPr>
          <w:rFonts w:ascii="Times New Roman" w:hAnsi="Times New Roman"/>
          <w:b/>
        </w:rPr>
        <w:t>РУССКИЙ ЯЗЫК</w:t>
      </w:r>
    </w:p>
    <w:tbl>
      <w:tblPr>
        <w:tblW w:w="15464" w:type="dxa"/>
        <w:tblInd w:w="40" w:type="dxa"/>
        <w:tblLayout w:type="fixed"/>
        <w:tblCellMar>
          <w:left w:w="40" w:type="dxa"/>
          <w:right w:w="40" w:type="dxa"/>
        </w:tblCellMar>
        <w:tblLook w:val="04A0" w:firstRow="1" w:lastRow="0" w:firstColumn="1" w:lastColumn="0" w:noHBand="0" w:noVBand="1"/>
      </w:tblPr>
      <w:tblGrid>
        <w:gridCol w:w="565"/>
        <w:gridCol w:w="6"/>
        <w:gridCol w:w="14"/>
        <w:gridCol w:w="122"/>
        <w:gridCol w:w="405"/>
        <w:gridCol w:w="22"/>
        <w:gridCol w:w="1521"/>
        <w:gridCol w:w="16"/>
        <w:gridCol w:w="1788"/>
        <w:gridCol w:w="1132"/>
        <w:gridCol w:w="2936"/>
        <w:gridCol w:w="16"/>
        <w:gridCol w:w="1096"/>
        <w:gridCol w:w="2410"/>
        <w:gridCol w:w="566"/>
        <w:gridCol w:w="1986"/>
        <w:gridCol w:w="628"/>
        <w:gridCol w:w="39"/>
        <w:gridCol w:w="13"/>
        <w:gridCol w:w="7"/>
        <w:gridCol w:w="77"/>
        <w:gridCol w:w="10"/>
        <w:gridCol w:w="42"/>
        <w:gridCol w:w="14"/>
        <w:gridCol w:w="33"/>
      </w:tblGrid>
      <w:tr w:rsidR="00A22454" w:rsidTr="00642858">
        <w:trPr>
          <w:gridAfter w:val="7"/>
          <w:wAfter w:w="196" w:type="dxa"/>
          <w:trHeight w:val="5232"/>
        </w:trPr>
        <w:tc>
          <w:tcPr>
            <w:tcW w:w="707" w:type="dxa"/>
            <w:gridSpan w:val="4"/>
            <w:tcBorders>
              <w:top w:val="single" w:sz="6" w:space="0" w:color="auto"/>
              <w:left w:val="single" w:sz="6" w:space="0" w:color="auto"/>
              <w:bottom w:val="single" w:sz="6" w:space="0" w:color="auto"/>
              <w:right w:val="single" w:sz="6" w:space="0" w:color="auto"/>
            </w:tcBorders>
            <w:shd w:val="clear" w:color="auto" w:fill="FFFFFF"/>
          </w:tcPr>
          <w:p w:rsidR="00A22454" w:rsidRDefault="00A22454">
            <w:pPr>
              <w:pStyle w:val="a6"/>
              <w:numPr>
                <w:ilvl w:val="0"/>
                <w:numId w:val="19"/>
              </w:numPr>
              <w:shd w:val="clear" w:color="auto" w:fill="FFFFFF"/>
              <w:autoSpaceDE w:val="0"/>
              <w:autoSpaceDN w:val="0"/>
              <w:adjustRightInd w:val="0"/>
              <w:spacing w:after="0" w:line="240" w:lineRule="auto"/>
              <w:rPr>
                <w:rFonts w:ascii="Times New Roman" w:hAnsi="Times New Roman"/>
                <w:sz w:val="24"/>
                <w:szCs w:val="24"/>
              </w:rPr>
            </w:pPr>
          </w:p>
        </w:tc>
        <w:tc>
          <w:tcPr>
            <w:tcW w:w="427"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p>
        </w:tc>
        <w:tc>
          <w:tcPr>
            <w:tcW w:w="1521"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sz w:val="24"/>
                <w:szCs w:val="28"/>
              </w:rPr>
            </w:pPr>
            <w:r>
              <w:rPr>
                <w:rFonts w:ascii="Times New Roman" w:hAnsi="Times New Roman"/>
                <w:color w:val="000000"/>
                <w:sz w:val="24"/>
                <w:szCs w:val="28"/>
              </w:rPr>
              <w:t>Наша речь</w:t>
            </w:r>
          </w:p>
          <w:p w:rsidR="00A22454" w:rsidRDefault="00A22454">
            <w:pPr>
              <w:shd w:val="clear" w:color="auto" w:fill="FFFFFF"/>
              <w:autoSpaceDE w:val="0"/>
              <w:autoSpaceDN w:val="0"/>
              <w:adjustRightInd w:val="0"/>
              <w:spacing w:after="0" w:line="240" w:lineRule="auto"/>
              <w:rPr>
                <w:rFonts w:ascii="Times New Roman" w:hAnsi="Times New Roman"/>
                <w:color w:val="000000"/>
                <w:sz w:val="24"/>
                <w:szCs w:val="28"/>
              </w:rPr>
            </w:pPr>
          </w:p>
        </w:tc>
        <w:tc>
          <w:tcPr>
            <w:tcW w:w="1804"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sz w:val="24"/>
                <w:szCs w:val="28"/>
              </w:rPr>
            </w:pPr>
            <w:r>
              <w:rPr>
                <w:rFonts w:ascii="Times New Roman" w:hAnsi="Times New Roman"/>
                <w:color w:val="000000"/>
                <w:sz w:val="24"/>
                <w:szCs w:val="28"/>
              </w:rPr>
              <w:t>даты</w:t>
            </w:r>
          </w:p>
        </w:tc>
        <w:tc>
          <w:tcPr>
            <w:tcW w:w="4068"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Расскажите, как вы понимае</w:t>
            </w:r>
            <w:r>
              <w:rPr>
                <w:rFonts w:ascii="Times New Roman" w:hAnsi="Times New Roman"/>
                <w:color w:val="000000"/>
                <w:sz w:val="24"/>
                <w:szCs w:val="24"/>
              </w:rPr>
              <w:softHyphen/>
              <w:t>те, что такое наша речь. С какой целью мы её используем?</w:t>
            </w:r>
          </w:p>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shd w:val="clear" w:color="auto" w:fill="FFFFFF"/>
              </w:rPr>
              <w:t>Цель:Способствовать формированию начальных представлений о понятии «речь», развитию внимания, фонематического слуха; создать условия для выявления уровня развития лексики</w:t>
            </w:r>
          </w:p>
        </w:tc>
        <w:tc>
          <w:tcPr>
            <w:tcW w:w="1112"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rPr>
              <w:t>Речь</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shd w:val="clear" w:color="auto" w:fill="FFFFFF"/>
              </w:rPr>
              <w:t>Познакомятся со значением речи и языка в жизни людей, с новым предметом и новым учебником</w:t>
            </w:r>
          </w:p>
        </w:tc>
        <w:tc>
          <w:tcPr>
            <w:tcW w:w="2552"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sz w:val="24"/>
                <w:szCs w:val="24"/>
              </w:rPr>
              <w:t xml:space="preserve">Регулятивные: </w:t>
            </w:r>
            <w:r>
              <w:rPr>
                <w:rFonts w:ascii="Times New Roman" w:hAnsi="Times New Roman"/>
                <w:color w:val="000000"/>
                <w:sz w:val="24"/>
                <w:szCs w:val="24"/>
              </w:rPr>
              <w:t>выбирать дей</w:t>
            </w:r>
            <w:r>
              <w:rPr>
                <w:rFonts w:ascii="Times New Roman" w:hAnsi="Times New Roman"/>
                <w:color w:val="000000"/>
                <w:sz w:val="24"/>
                <w:szCs w:val="24"/>
              </w:rPr>
              <w:softHyphen/>
              <w:t>ствия в соответствии с постав</w:t>
            </w:r>
            <w:r>
              <w:rPr>
                <w:rFonts w:ascii="Times New Roman" w:hAnsi="Times New Roman"/>
                <w:color w:val="000000"/>
                <w:sz w:val="24"/>
                <w:szCs w:val="24"/>
              </w:rPr>
              <w:softHyphen/>
              <w:t>ленной задачей, преобразо</w:t>
            </w:r>
            <w:r>
              <w:rPr>
                <w:rFonts w:ascii="Times New Roman" w:hAnsi="Times New Roman"/>
                <w:color w:val="000000"/>
                <w:sz w:val="24"/>
                <w:szCs w:val="24"/>
              </w:rPr>
              <w:softHyphen/>
              <w:t xml:space="preserve">вывать практическую задачу в познавательную. </w:t>
            </w:r>
            <w:r>
              <w:rPr>
                <w:rFonts w:ascii="Times New Roman" w:hAnsi="Times New Roman"/>
                <w:b/>
                <w:bCs/>
                <w:color w:val="000000"/>
                <w:sz w:val="24"/>
                <w:szCs w:val="24"/>
              </w:rPr>
              <w:t xml:space="preserve">Познавательные: </w:t>
            </w:r>
            <w:r>
              <w:rPr>
                <w:rFonts w:ascii="Times New Roman" w:hAnsi="Times New Roman"/>
                <w:color w:val="000000"/>
                <w:sz w:val="24"/>
                <w:szCs w:val="24"/>
              </w:rPr>
              <w:t>выбирать наиболее эффективные спосо</w:t>
            </w:r>
            <w:r>
              <w:rPr>
                <w:rFonts w:ascii="Times New Roman" w:hAnsi="Times New Roman"/>
                <w:color w:val="000000"/>
                <w:sz w:val="24"/>
                <w:szCs w:val="24"/>
              </w:rPr>
              <w:softHyphen/>
              <w:t>бы решения задач, анализиро</w:t>
            </w:r>
            <w:r>
              <w:rPr>
                <w:rFonts w:ascii="Times New Roman" w:hAnsi="Times New Roman"/>
                <w:color w:val="000000"/>
                <w:sz w:val="24"/>
                <w:szCs w:val="24"/>
              </w:rPr>
              <w:softHyphen/>
              <w:t xml:space="preserve">вать информацию. </w:t>
            </w:r>
            <w:r>
              <w:rPr>
                <w:rFonts w:ascii="Times New Roman" w:hAnsi="Times New Roman"/>
                <w:b/>
                <w:bCs/>
                <w:color w:val="000000"/>
                <w:sz w:val="24"/>
                <w:szCs w:val="24"/>
              </w:rPr>
              <w:t xml:space="preserve">Коммуникативные: </w:t>
            </w:r>
            <w:r>
              <w:rPr>
                <w:rFonts w:ascii="Times New Roman" w:hAnsi="Times New Roman"/>
                <w:color w:val="000000"/>
                <w:sz w:val="24"/>
                <w:szCs w:val="24"/>
              </w:rPr>
              <w:t>прояв</w:t>
            </w:r>
            <w:r>
              <w:rPr>
                <w:rFonts w:ascii="Times New Roman" w:hAnsi="Times New Roman"/>
                <w:color w:val="000000"/>
                <w:sz w:val="24"/>
                <w:szCs w:val="24"/>
              </w:rPr>
              <w:softHyphen/>
              <w:t>лять активность во взаимо</w:t>
            </w:r>
            <w:r>
              <w:rPr>
                <w:rFonts w:ascii="Times New Roman" w:hAnsi="Times New Roman"/>
                <w:color w:val="000000"/>
                <w:sz w:val="24"/>
                <w:szCs w:val="24"/>
              </w:rPr>
              <w:softHyphen/>
              <w:t>действии коммуникативных и познавательных задач, пла</w:t>
            </w:r>
            <w:r>
              <w:rPr>
                <w:rFonts w:ascii="Times New Roman" w:hAnsi="Times New Roman"/>
                <w:color w:val="000000"/>
                <w:sz w:val="24"/>
                <w:szCs w:val="24"/>
              </w:rPr>
              <w:softHyphen/>
              <w:t>нировать учебное сотрудни</w:t>
            </w:r>
            <w:r>
              <w:rPr>
                <w:rFonts w:ascii="Times New Roman" w:hAnsi="Times New Roman"/>
                <w:color w:val="000000"/>
                <w:sz w:val="24"/>
                <w:szCs w:val="24"/>
              </w:rPr>
              <w:softHyphen/>
              <w:t>чество с учителем, сверстни</w:t>
            </w:r>
            <w:r>
              <w:rPr>
                <w:rFonts w:ascii="Times New Roman" w:hAnsi="Times New Roman"/>
                <w:color w:val="000000"/>
                <w:sz w:val="24"/>
                <w:szCs w:val="24"/>
              </w:rPr>
              <w:softHyphen/>
              <w:t>ками - определять цели, функции участников, способ взаимодействия</w:t>
            </w:r>
          </w:p>
        </w:tc>
        <w:tc>
          <w:tcPr>
            <w:tcW w:w="667"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rPr>
              <w:t>Участие в со</w:t>
            </w:r>
            <w:r>
              <w:rPr>
                <w:rFonts w:ascii="Times New Roman" w:hAnsi="Times New Roman"/>
                <w:color w:val="000000"/>
              </w:rPr>
              <w:softHyphen/>
              <w:t>вместной работе, умение обосно</w:t>
            </w:r>
            <w:r>
              <w:rPr>
                <w:rFonts w:ascii="Times New Roman" w:hAnsi="Times New Roman"/>
                <w:color w:val="000000"/>
              </w:rPr>
              <w:softHyphen/>
              <w:t>вывать свою точку зрения, выслушивать одноклассников, не создавать конфликтов и находить вы</w:t>
            </w:r>
            <w:r>
              <w:rPr>
                <w:rFonts w:ascii="Times New Roman" w:hAnsi="Times New Roman"/>
                <w:color w:val="000000"/>
              </w:rPr>
              <w:softHyphen/>
              <w:t>ход из спорных ситуаций</w:t>
            </w:r>
          </w:p>
        </w:tc>
      </w:tr>
      <w:tr w:rsidR="00A22454" w:rsidTr="00642858">
        <w:trPr>
          <w:gridAfter w:val="7"/>
          <w:wAfter w:w="196" w:type="dxa"/>
          <w:trHeight w:val="5232"/>
        </w:trPr>
        <w:tc>
          <w:tcPr>
            <w:tcW w:w="707" w:type="dxa"/>
            <w:gridSpan w:val="4"/>
            <w:tcBorders>
              <w:top w:val="single" w:sz="6" w:space="0" w:color="auto"/>
              <w:left w:val="single" w:sz="6" w:space="0" w:color="auto"/>
              <w:bottom w:val="single" w:sz="6" w:space="0" w:color="auto"/>
              <w:right w:val="single" w:sz="6" w:space="0" w:color="auto"/>
            </w:tcBorders>
            <w:shd w:val="clear" w:color="auto" w:fill="FFFFFF"/>
          </w:tcPr>
          <w:p w:rsidR="00A22454" w:rsidRDefault="00A22454">
            <w:pPr>
              <w:pStyle w:val="a6"/>
              <w:numPr>
                <w:ilvl w:val="0"/>
                <w:numId w:val="19"/>
              </w:numPr>
              <w:shd w:val="clear" w:color="auto" w:fill="FFFFFF"/>
              <w:autoSpaceDE w:val="0"/>
              <w:autoSpaceDN w:val="0"/>
              <w:adjustRightInd w:val="0"/>
              <w:spacing w:after="0" w:line="240" w:lineRule="auto"/>
              <w:rPr>
                <w:rFonts w:ascii="Times New Roman" w:hAnsi="Times New Roman"/>
                <w:sz w:val="24"/>
                <w:szCs w:val="24"/>
              </w:rPr>
            </w:pPr>
          </w:p>
        </w:tc>
        <w:tc>
          <w:tcPr>
            <w:tcW w:w="427"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p>
        </w:tc>
        <w:tc>
          <w:tcPr>
            <w:tcW w:w="1521"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8"/>
              </w:rPr>
              <w:t>Устная и письменная речь</w:t>
            </w:r>
          </w:p>
        </w:tc>
        <w:tc>
          <w:tcPr>
            <w:tcW w:w="1804"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A22454">
            <w:pPr>
              <w:shd w:val="clear" w:color="auto" w:fill="FFFFFF"/>
              <w:autoSpaceDE w:val="0"/>
              <w:autoSpaceDN w:val="0"/>
              <w:adjustRightInd w:val="0"/>
              <w:spacing w:after="0" w:line="240" w:lineRule="auto"/>
              <w:rPr>
                <w:rFonts w:ascii="Times New Roman" w:hAnsi="Times New Roman"/>
                <w:color w:val="000000"/>
                <w:sz w:val="24"/>
                <w:szCs w:val="28"/>
              </w:rPr>
            </w:pPr>
          </w:p>
        </w:tc>
        <w:tc>
          <w:tcPr>
            <w:tcW w:w="4068"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Расскажите, как вы понимае</w:t>
            </w:r>
            <w:r>
              <w:rPr>
                <w:rFonts w:ascii="Times New Roman" w:hAnsi="Times New Roman"/>
                <w:color w:val="000000"/>
                <w:sz w:val="24"/>
                <w:szCs w:val="24"/>
              </w:rPr>
              <w:softHyphen/>
              <w:t>те, что такое устная и письменная речь. С какой целью мы их используем?</w:t>
            </w:r>
          </w:p>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shd w:val="clear" w:color="auto" w:fill="FFFFFF"/>
              </w:rPr>
              <w:t>Цель:Способствовать формированию начальных представлений о понятиях «речь письменная и устная», развитию внимания, фонематического слуха; создать условия для выявления уровня развития лексики</w:t>
            </w:r>
          </w:p>
        </w:tc>
        <w:tc>
          <w:tcPr>
            <w:tcW w:w="1112"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8"/>
              </w:rPr>
              <w:t>Устная и письменная речь</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shd w:val="clear" w:color="auto" w:fill="FFFFFF"/>
              </w:rPr>
              <w:t>Познакомятся со значением устной и письменной речи и языка в жизни людей</w:t>
            </w:r>
          </w:p>
        </w:tc>
        <w:tc>
          <w:tcPr>
            <w:tcW w:w="2552"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Регулятивные: </w:t>
            </w:r>
            <w:r>
              <w:rPr>
                <w:rFonts w:ascii="Times New Roman" w:hAnsi="Times New Roman"/>
                <w:color w:val="000000"/>
              </w:rPr>
              <w:t>выбирать дей</w:t>
            </w:r>
            <w:r>
              <w:rPr>
                <w:rFonts w:ascii="Times New Roman" w:hAnsi="Times New Roman"/>
                <w:color w:val="000000"/>
              </w:rPr>
              <w:softHyphen/>
              <w:t>ствия в соответствии с постав</w:t>
            </w:r>
            <w:r>
              <w:rPr>
                <w:rFonts w:ascii="Times New Roman" w:hAnsi="Times New Roman"/>
                <w:color w:val="000000"/>
              </w:rPr>
              <w:softHyphen/>
              <w:t>ленной задачей, преобразо</w:t>
            </w:r>
            <w:r>
              <w:rPr>
                <w:rFonts w:ascii="Times New Roman" w:hAnsi="Times New Roman"/>
                <w:color w:val="000000"/>
              </w:rPr>
              <w:softHyphen/>
              <w:t xml:space="preserve">вывать практическую задачу в познавательную. </w:t>
            </w:r>
            <w:r>
              <w:rPr>
                <w:rFonts w:ascii="Times New Roman" w:hAnsi="Times New Roman"/>
                <w:b/>
                <w:bCs/>
                <w:color w:val="000000"/>
              </w:rPr>
              <w:t xml:space="preserve">Познавательные: </w:t>
            </w:r>
            <w:r>
              <w:rPr>
                <w:rFonts w:ascii="Times New Roman" w:hAnsi="Times New Roman"/>
                <w:color w:val="000000"/>
              </w:rPr>
              <w:t>выбирать наиболее эффективные спосо</w:t>
            </w:r>
            <w:r>
              <w:rPr>
                <w:rFonts w:ascii="Times New Roman" w:hAnsi="Times New Roman"/>
                <w:color w:val="000000"/>
              </w:rPr>
              <w:softHyphen/>
              <w:t>бы решения задач, анализиро</w:t>
            </w:r>
            <w:r>
              <w:rPr>
                <w:rFonts w:ascii="Times New Roman" w:hAnsi="Times New Roman"/>
                <w:color w:val="000000"/>
              </w:rPr>
              <w:softHyphen/>
              <w:t xml:space="preserve">вать информацию. </w:t>
            </w:r>
            <w:r>
              <w:rPr>
                <w:rFonts w:ascii="Times New Roman" w:hAnsi="Times New Roman"/>
                <w:color w:val="000000"/>
                <w:sz w:val="24"/>
                <w:szCs w:val="24"/>
                <w:shd w:val="clear" w:color="auto" w:fill="FFFFFF"/>
              </w:rPr>
              <w:t>Различать письменную и устную речь; выделять из речи предложения; определять на слух количество предложений в высказывании; составлять схемы предложений; воспроизводить сюжеты сказок по иллюстрации. Понимать смысл пословицы «Учиться всегда пригодится»; проявлять желание научиться читать самостоятельно; принимать и осваивать социальную роль учащегося.</w:t>
            </w:r>
          </w:p>
        </w:tc>
        <w:tc>
          <w:tcPr>
            <w:tcW w:w="667"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Участие в со</w:t>
            </w:r>
            <w:r>
              <w:rPr>
                <w:rFonts w:ascii="Times New Roman" w:hAnsi="Times New Roman"/>
                <w:color w:val="000000"/>
              </w:rPr>
              <w:softHyphen/>
              <w:t>вместной работе, умение обосно</w:t>
            </w:r>
            <w:r>
              <w:rPr>
                <w:rFonts w:ascii="Times New Roman" w:hAnsi="Times New Roman"/>
                <w:color w:val="000000"/>
              </w:rPr>
              <w:softHyphen/>
              <w:t>вывать свою точку зрения, выслушивать одноклассников, не создавать конфликтов и находить вы</w:t>
            </w:r>
            <w:r>
              <w:rPr>
                <w:rFonts w:ascii="Times New Roman" w:hAnsi="Times New Roman"/>
                <w:color w:val="000000"/>
              </w:rPr>
              <w:softHyphen/>
              <w:t>ход из спорных ситуаций</w:t>
            </w:r>
          </w:p>
        </w:tc>
      </w:tr>
      <w:tr w:rsidR="00A22454" w:rsidTr="00642858">
        <w:trPr>
          <w:gridAfter w:val="7"/>
          <w:wAfter w:w="196" w:type="dxa"/>
          <w:trHeight w:val="5232"/>
        </w:trPr>
        <w:tc>
          <w:tcPr>
            <w:tcW w:w="707" w:type="dxa"/>
            <w:gridSpan w:val="4"/>
            <w:tcBorders>
              <w:top w:val="single" w:sz="6" w:space="0" w:color="auto"/>
              <w:left w:val="single" w:sz="6" w:space="0" w:color="auto"/>
              <w:bottom w:val="single" w:sz="6" w:space="0" w:color="auto"/>
              <w:right w:val="single" w:sz="6" w:space="0" w:color="auto"/>
            </w:tcBorders>
            <w:shd w:val="clear" w:color="auto" w:fill="FFFFFF"/>
          </w:tcPr>
          <w:p w:rsidR="00A22454" w:rsidRDefault="00A22454">
            <w:pPr>
              <w:pStyle w:val="a6"/>
              <w:numPr>
                <w:ilvl w:val="0"/>
                <w:numId w:val="19"/>
              </w:numPr>
              <w:shd w:val="clear" w:color="auto" w:fill="FFFFFF"/>
              <w:autoSpaceDE w:val="0"/>
              <w:autoSpaceDN w:val="0"/>
              <w:adjustRightInd w:val="0"/>
              <w:spacing w:after="0" w:line="240" w:lineRule="auto"/>
              <w:rPr>
                <w:rFonts w:ascii="Times New Roman" w:hAnsi="Times New Roman"/>
                <w:sz w:val="24"/>
                <w:szCs w:val="24"/>
              </w:rPr>
            </w:pPr>
          </w:p>
        </w:tc>
        <w:tc>
          <w:tcPr>
            <w:tcW w:w="427"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p>
        </w:tc>
        <w:tc>
          <w:tcPr>
            <w:tcW w:w="1521"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rPr>
              <w:t>Текст и предложение</w:t>
            </w:r>
          </w:p>
        </w:tc>
        <w:tc>
          <w:tcPr>
            <w:tcW w:w="1804"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A22454">
            <w:pPr>
              <w:shd w:val="clear" w:color="auto" w:fill="FFFFFF"/>
              <w:autoSpaceDE w:val="0"/>
              <w:autoSpaceDN w:val="0"/>
              <w:adjustRightInd w:val="0"/>
              <w:spacing w:after="0" w:line="240" w:lineRule="auto"/>
              <w:rPr>
                <w:rFonts w:ascii="Times New Roman" w:hAnsi="Times New Roman"/>
                <w:color w:val="000000"/>
              </w:rPr>
            </w:pPr>
          </w:p>
        </w:tc>
        <w:tc>
          <w:tcPr>
            <w:tcW w:w="4068"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Расскажите, как вы понимае</w:t>
            </w:r>
            <w:r>
              <w:rPr>
                <w:rFonts w:ascii="Times New Roman" w:hAnsi="Times New Roman"/>
                <w:color w:val="000000"/>
              </w:rPr>
              <w:softHyphen/>
              <w:t>те, что такое текст. А что та</w:t>
            </w:r>
            <w:r>
              <w:rPr>
                <w:rFonts w:ascii="Times New Roman" w:hAnsi="Times New Roman"/>
                <w:color w:val="000000"/>
              </w:rPr>
              <w:softHyphen/>
              <w:t>кое предложение? С какой целью мы их произносим и пишем?</w:t>
            </w:r>
          </w:p>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b/>
                <w:bCs/>
                <w:color w:val="000000"/>
              </w:rPr>
              <w:t xml:space="preserve">Цель: </w:t>
            </w:r>
            <w:r>
              <w:rPr>
                <w:rFonts w:ascii="Times New Roman" w:hAnsi="Times New Roman"/>
                <w:color w:val="000000"/>
              </w:rPr>
              <w:t>учить анализировать текст, моделировать и оформ</w:t>
            </w:r>
            <w:r>
              <w:rPr>
                <w:rFonts w:ascii="Times New Roman" w:hAnsi="Times New Roman"/>
                <w:color w:val="000000"/>
              </w:rPr>
              <w:softHyphen/>
              <w:t>лять в нем предложения в со</w:t>
            </w:r>
            <w:r>
              <w:rPr>
                <w:rFonts w:ascii="Times New Roman" w:hAnsi="Times New Roman"/>
                <w:color w:val="000000"/>
              </w:rPr>
              <w:softHyphen/>
              <w:t>ответствии с их смысловой и интонационной закончен</w:t>
            </w:r>
            <w:r>
              <w:rPr>
                <w:rFonts w:ascii="Times New Roman" w:hAnsi="Times New Roman"/>
                <w:color w:val="000000"/>
              </w:rPr>
              <w:softHyphen/>
              <w:t>ностью, расставлять знаки препинания в конце предло</w:t>
            </w:r>
            <w:r>
              <w:rPr>
                <w:rFonts w:ascii="Times New Roman" w:hAnsi="Times New Roman"/>
                <w:color w:val="000000"/>
              </w:rPr>
              <w:softHyphen/>
              <w:t>жений</w:t>
            </w:r>
          </w:p>
        </w:tc>
        <w:tc>
          <w:tcPr>
            <w:tcW w:w="1112"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rPr>
              <w:t>Текст, предло</w:t>
            </w:r>
            <w:r>
              <w:rPr>
                <w:rFonts w:ascii="Times New Roman" w:hAnsi="Times New Roman"/>
                <w:color w:val="000000"/>
              </w:rPr>
              <w:softHyphen/>
              <w:t>жение, знаки препинания</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Знания: научатся ана</w:t>
            </w:r>
            <w:r>
              <w:rPr>
                <w:rFonts w:ascii="Times New Roman" w:hAnsi="Times New Roman"/>
                <w:color w:val="000000"/>
              </w:rPr>
              <w:softHyphen/>
              <w:t>лизировать текст, моде</w:t>
            </w:r>
            <w:r>
              <w:rPr>
                <w:rFonts w:ascii="Times New Roman" w:hAnsi="Times New Roman"/>
                <w:color w:val="000000"/>
              </w:rPr>
              <w:softHyphen/>
              <w:t>лировать и оформлять в нем предложения в соответствии с их смысловой и интонаци</w:t>
            </w:r>
            <w:r>
              <w:rPr>
                <w:rFonts w:ascii="Times New Roman" w:hAnsi="Times New Roman"/>
                <w:color w:val="000000"/>
              </w:rPr>
              <w:softHyphen/>
              <w:t>онной законченностью, расставлять знаки пре</w:t>
            </w:r>
            <w:r>
              <w:rPr>
                <w:rFonts w:ascii="Times New Roman" w:hAnsi="Times New Roman"/>
                <w:color w:val="000000"/>
              </w:rPr>
              <w:softHyphen/>
              <w:t>пинания в конце пред</w:t>
            </w:r>
            <w:r>
              <w:rPr>
                <w:rFonts w:ascii="Times New Roman" w:hAnsi="Times New Roman"/>
                <w:color w:val="000000"/>
              </w:rPr>
              <w:softHyphen/>
              <w:t>ложений.</w:t>
            </w:r>
          </w:p>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b/>
                <w:bCs/>
                <w:color w:val="000000"/>
              </w:rPr>
              <w:t xml:space="preserve">Умения: </w:t>
            </w:r>
            <w:r>
              <w:rPr>
                <w:rFonts w:ascii="Times New Roman" w:hAnsi="Times New Roman"/>
                <w:color w:val="000000"/>
              </w:rPr>
              <w:t>составлять предложения из слов, употреблять заглавную букву в начале предло</w:t>
            </w:r>
            <w:r>
              <w:rPr>
                <w:rFonts w:ascii="Times New Roman" w:hAnsi="Times New Roman"/>
                <w:color w:val="000000"/>
              </w:rPr>
              <w:softHyphen/>
              <w:t>жения, работать по ал</w:t>
            </w:r>
            <w:r>
              <w:rPr>
                <w:rFonts w:ascii="Times New Roman" w:hAnsi="Times New Roman"/>
                <w:color w:val="000000"/>
              </w:rPr>
              <w:softHyphen/>
              <w:t>горитму</w:t>
            </w:r>
          </w:p>
        </w:tc>
        <w:tc>
          <w:tcPr>
            <w:tcW w:w="2552"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 xml:space="preserve">Регулятивные: </w:t>
            </w:r>
            <w:r>
              <w:rPr>
                <w:rFonts w:ascii="Times New Roman" w:hAnsi="Times New Roman"/>
                <w:color w:val="000000"/>
              </w:rPr>
              <w:t>выбирать дей</w:t>
            </w:r>
            <w:r>
              <w:rPr>
                <w:rFonts w:ascii="Times New Roman" w:hAnsi="Times New Roman"/>
                <w:color w:val="000000"/>
              </w:rPr>
              <w:softHyphen/>
              <w:t>ствия в соответствии с постав</w:t>
            </w:r>
            <w:r>
              <w:rPr>
                <w:rFonts w:ascii="Times New Roman" w:hAnsi="Times New Roman"/>
                <w:color w:val="000000"/>
              </w:rPr>
              <w:softHyphen/>
              <w:t>ленной задачей, преобразо</w:t>
            </w:r>
            <w:r>
              <w:rPr>
                <w:rFonts w:ascii="Times New Roman" w:hAnsi="Times New Roman"/>
                <w:color w:val="000000"/>
              </w:rPr>
              <w:softHyphen/>
              <w:t xml:space="preserve">вывать практическую задачу в познавательную. </w:t>
            </w:r>
            <w:r>
              <w:rPr>
                <w:rFonts w:ascii="Times New Roman" w:hAnsi="Times New Roman"/>
                <w:b/>
                <w:bCs/>
                <w:color w:val="000000"/>
              </w:rPr>
              <w:t xml:space="preserve">Познавательные: </w:t>
            </w:r>
            <w:r>
              <w:rPr>
                <w:rFonts w:ascii="Times New Roman" w:hAnsi="Times New Roman"/>
                <w:color w:val="000000"/>
              </w:rPr>
              <w:t>выбирать наиболее эффективные спосо</w:t>
            </w:r>
            <w:r>
              <w:rPr>
                <w:rFonts w:ascii="Times New Roman" w:hAnsi="Times New Roman"/>
                <w:color w:val="000000"/>
              </w:rPr>
              <w:softHyphen/>
              <w:t>бы решения задач, анализиро</w:t>
            </w:r>
            <w:r>
              <w:rPr>
                <w:rFonts w:ascii="Times New Roman" w:hAnsi="Times New Roman"/>
                <w:color w:val="000000"/>
              </w:rPr>
              <w:softHyphen/>
              <w:t xml:space="preserve">вать информацию. </w:t>
            </w:r>
            <w:r>
              <w:rPr>
                <w:rFonts w:ascii="Times New Roman" w:hAnsi="Times New Roman"/>
                <w:b/>
                <w:bCs/>
                <w:color w:val="000000"/>
              </w:rPr>
              <w:t xml:space="preserve">Коммуникативные: </w:t>
            </w:r>
            <w:r>
              <w:rPr>
                <w:rFonts w:ascii="Times New Roman" w:hAnsi="Times New Roman"/>
                <w:color w:val="000000"/>
              </w:rPr>
              <w:t>прояв</w:t>
            </w:r>
            <w:r>
              <w:rPr>
                <w:rFonts w:ascii="Times New Roman" w:hAnsi="Times New Roman"/>
                <w:color w:val="000000"/>
              </w:rPr>
              <w:softHyphen/>
              <w:t>лять активность во взаимо</w:t>
            </w:r>
            <w:r>
              <w:rPr>
                <w:rFonts w:ascii="Times New Roman" w:hAnsi="Times New Roman"/>
                <w:color w:val="000000"/>
              </w:rPr>
              <w:softHyphen/>
              <w:t>действии коммуникативных и познавательных задач, пла</w:t>
            </w:r>
            <w:r>
              <w:rPr>
                <w:rFonts w:ascii="Times New Roman" w:hAnsi="Times New Roman"/>
                <w:color w:val="000000"/>
              </w:rPr>
              <w:softHyphen/>
              <w:t>нировать учебное сотрудни</w:t>
            </w:r>
            <w:r>
              <w:rPr>
                <w:rFonts w:ascii="Times New Roman" w:hAnsi="Times New Roman"/>
                <w:color w:val="000000"/>
              </w:rPr>
              <w:softHyphen/>
              <w:t>чество с учителем, сверстни</w:t>
            </w:r>
            <w:r>
              <w:rPr>
                <w:rFonts w:ascii="Times New Roman" w:hAnsi="Times New Roman"/>
                <w:color w:val="000000"/>
              </w:rPr>
              <w:softHyphen/>
              <w:t>ками - определять цели, функции участников, способ взаимодействия</w:t>
            </w:r>
          </w:p>
        </w:tc>
        <w:tc>
          <w:tcPr>
            <w:tcW w:w="667"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rPr>
              <w:t>Участие в со</w:t>
            </w:r>
            <w:r>
              <w:rPr>
                <w:rFonts w:ascii="Times New Roman" w:hAnsi="Times New Roman"/>
                <w:color w:val="000000"/>
              </w:rPr>
              <w:softHyphen/>
              <w:t>вместной работе, умение обосно</w:t>
            </w:r>
            <w:r>
              <w:rPr>
                <w:rFonts w:ascii="Times New Roman" w:hAnsi="Times New Roman"/>
                <w:color w:val="000000"/>
              </w:rPr>
              <w:softHyphen/>
              <w:t>вывать свою точку зрения, выслушивать одноклассников, не создавать конфликтов и находить вы</w:t>
            </w:r>
            <w:r>
              <w:rPr>
                <w:rFonts w:ascii="Times New Roman" w:hAnsi="Times New Roman"/>
                <w:color w:val="000000"/>
              </w:rPr>
              <w:softHyphen/>
              <w:t>ход из спорных ситуаций</w:t>
            </w:r>
          </w:p>
        </w:tc>
      </w:tr>
      <w:tr w:rsidR="00A22454" w:rsidTr="00642858">
        <w:trPr>
          <w:gridAfter w:val="7"/>
          <w:wAfter w:w="196" w:type="dxa"/>
          <w:trHeight w:val="4704"/>
        </w:trPr>
        <w:tc>
          <w:tcPr>
            <w:tcW w:w="707" w:type="dxa"/>
            <w:gridSpan w:val="4"/>
            <w:tcBorders>
              <w:top w:val="single" w:sz="6" w:space="0" w:color="auto"/>
              <w:left w:val="single" w:sz="6" w:space="0" w:color="auto"/>
              <w:bottom w:val="single" w:sz="6" w:space="0" w:color="auto"/>
              <w:right w:val="single" w:sz="6" w:space="0" w:color="auto"/>
            </w:tcBorders>
            <w:shd w:val="clear" w:color="auto" w:fill="FFFFFF"/>
          </w:tcPr>
          <w:p w:rsidR="00A22454" w:rsidRDefault="00A22454">
            <w:pPr>
              <w:pStyle w:val="a6"/>
              <w:numPr>
                <w:ilvl w:val="0"/>
                <w:numId w:val="19"/>
              </w:numPr>
              <w:shd w:val="clear" w:color="auto" w:fill="FFFFFF"/>
              <w:autoSpaceDE w:val="0"/>
              <w:autoSpaceDN w:val="0"/>
              <w:adjustRightInd w:val="0"/>
              <w:spacing w:after="0" w:line="240" w:lineRule="auto"/>
              <w:rPr>
                <w:rFonts w:ascii="Times New Roman" w:hAnsi="Times New Roman"/>
                <w:sz w:val="24"/>
                <w:szCs w:val="24"/>
              </w:rPr>
            </w:pPr>
          </w:p>
        </w:tc>
        <w:tc>
          <w:tcPr>
            <w:tcW w:w="427"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p>
        </w:tc>
        <w:tc>
          <w:tcPr>
            <w:tcW w:w="1521"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Предложение</w:t>
            </w:r>
          </w:p>
        </w:tc>
        <w:tc>
          <w:tcPr>
            <w:tcW w:w="1804"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A22454">
            <w:pPr>
              <w:shd w:val="clear" w:color="auto" w:fill="FFFFFF"/>
              <w:autoSpaceDE w:val="0"/>
              <w:autoSpaceDN w:val="0"/>
              <w:adjustRightInd w:val="0"/>
              <w:spacing w:after="0" w:line="240" w:lineRule="auto"/>
              <w:rPr>
                <w:rFonts w:ascii="Times New Roman" w:hAnsi="Times New Roman"/>
                <w:color w:val="000000"/>
              </w:rPr>
            </w:pPr>
          </w:p>
        </w:tc>
        <w:tc>
          <w:tcPr>
            <w:tcW w:w="4068"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Расскажите, как вы понимае</w:t>
            </w:r>
            <w:r>
              <w:rPr>
                <w:rFonts w:ascii="Times New Roman" w:hAnsi="Times New Roman"/>
                <w:color w:val="000000"/>
              </w:rPr>
              <w:softHyphen/>
              <w:t>те, что такое текст. А что та</w:t>
            </w:r>
            <w:r>
              <w:rPr>
                <w:rFonts w:ascii="Times New Roman" w:hAnsi="Times New Roman"/>
                <w:color w:val="000000"/>
              </w:rPr>
              <w:softHyphen/>
              <w:t>кое предложение? С какой целью мы их произносим и пишем?</w:t>
            </w:r>
          </w:p>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Цель: </w:t>
            </w:r>
            <w:r>
              <w:rPr>
                <w:rFonts w:ascii="Times New Roman" w:hAnsi="Times New Roman"/>
                <w:color w:val="000000"/>
              </w:rPr>
              <w:t>учить анализировать текст, моделировать и оформ</w:t>
            </w:r>
            <w:r>
              <w:rPr>
                <w:rFonts w:ascii="Times New Roman" w:hAnsi="Times New Roman"/>
                <w:color w:val="000000"/>
              </w:rPr>
              <w:softHyphen/>
              <w:t>лять в нем предложения в со</w:t>
            </w:r>
            <w:r>
              <w:rPr>
                <w:rFonts w:ascii="Times New Roman" w:hAnsi="Times New Roman"/>
                <w:color w:val="000000"/>
              </w:rPr>
              <w:softHyphen/>
              <w:t>ответствии с их смысловой и интонационной закончен</w:t>
            </w:r>
            <w:r>
              <w:rPr>
                <w:rFonts w:ascii="Times New Roman" w:hAnsi="Times New Roman"/>
                <w:color w:val="000000"/>
              </w:rPr>
              <w:softHyphen/>
              <w:t>ностью, расставлять знаки препинания в конце предло</w:t>
            </w:r>
            <w:r>
              <w:rPr>
                <w:rFonts w:ascii="Times New Roman" w:hAnsi="Times New Roman"/>
                <w:color w:val="000000"/>
              </w:rPr>
              <w:softHyphen/>
              <w:t>жений</w:t>
            </w:r>
          </w:p>
        </w:tc>
        <w:tc>
          <w:tcPr>
            <w:tcW w:w="1112"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Текст, предло</w:t>
            </w:r>
            <w:r>
              <w:rPr>
                <w:rFonts w:ascii="Times New Roman" w:hAnsi="Times New Roman"/>
                <w:color w:val="000000"/>
              </w:rPr>
              <w:softHyphen/>
              <w:t>жение, знаки препинания</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Знания:'научатся ана</w:t>
            </w:r>
            <w:r>
              <w:rPr>
                <w:rFonts w:ascii="Times New Roman" w:hAnsi="Times New Roman"/>
                <w:color w:val="000000"/>
              </w:rPr>
              <w:softHyphen/>
              <w:t>лизировать текст, моде</w:t>
            </w:r>
            <w:r>
              <w:rPr>
                <w:rFonts w:ascii="Times New Roman" w:hAnsi="Times New Roman"/>
                <w:color w:val="000000"/>
              </w:rPr>
              <w:softHyphen/>
              <w:t>лировать и оформлять в нем предложения в соответствии с их смысловой и интонаци</w:t>
            </w:r>
            <w:r>
              <w:rPr>
                <w:rFonts w:ascii="Times New Roman" w:hAnsi="Times New Roman"/>
                <w:color w:val="000000"/>
              </w:rPr>
              <w:softHyphen/>
              <w:t>онной законченностью, расставлять знаки пре</w:t>
            </w:r>
            <w:r>
              <w:rPr>
                <w:rFonts w:ascii="Times New Roman" w:hAnsi="Times New Roman"/>
                <w:color w:val="000000"/>
              </w:rPr>
              <w:softHyphen/>
              <w:t>пинания в конце пред</w:t>
            </w:r>
            <w:r>
              <w:rPr>
                <w:rFonts w:ascii="Times New Roman" w:hAnsi="Times New Roman"/>
                <w:color w:val="000000"/>
              </w:rPr>
              <w:softHyphen/>
              <w:t>ложений.</w:t>
            </w:r>
          </w:p>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Умения: </w:t>
            </w:r>
            <w:r>
              <w:rPr>
                <w:rFonts w:ascii="Times New Roman" w:hAnsi="Times New Roman"/>
                <w:color w:val="000000"/>
              </w:rPr>
              <w:t>составлять предложения из слов, употреблять заглавную букву в начале предло</w:t>
            </w:r>
            <w:r>
              <w:rPr>
                <w:rFonts w:ascii="Times New Roman" w:hAnsi="Times New Roman"/>
                <w:color w:val="000000"/>
              </w:rPr>
              <w:softHyphen/>
              <w:t>жения, работать по ал</w:t>
            </w:r>
            <w:r>
              <w:rPr>
                <w:rFonts w:ascii="Times New Roman" w:hAnsi="Times New Roman"/>
                <w:color w:val="000000"/>
              </w:rPr>
              <w:softHyphen/>
              <w:t>горитму</w:t>
            </w:r>
          </w:p>
        </w:tc>
        <w:tc>
          <w:tcPr>
            <w:tcW w:w="2552"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Регулятивные: </w:t>
            </w:r>
            <w:r>
              <w:rPr>
                <w:rFonts w:ascii="Times New Roman" w:hAnsi="Times New Roman"/>
                <w:color w:val="000000"/>
              </w:rPr>
              <w:t>выбирать дей</w:t>
            </w:r>
            <w:r>
              <w:rPr>
                <w:rFonts w:ascii="Times New Roman" w:hAnsi="Times New Roman"/>
                <w:color w:val="000000"/>
              </w:rPr>
              <w:softHyphen/>
              <w:t>ствия в соответствии с постав</w:t>
            </w:r>
            <w:r>
              <w:rPr>
                <w:rFonts w:ascii="Times New Roman" w:hAnsi="Times New Roman"/>
                <w:color w:val="000000"/>
              </w:rPr>
              <w:softHyphen/>
              <w:t>ленной задачей, преобразо</w:t>
            </w:r>
            <w:r>
              <w:rPr>
                <w:rFonts w:ascii="Times New Roman" w:hAnsi="Times New Roman"/>
                <w:color w:val="000000"/>
              </w:rPr>
              <w:softHyphen/>
              <w:t xml:space="preserve">вывать практическую задачу в познавательную. </w:t>
            </w:r>
            <w:r>
              <w:rPr>
                <w:rFonts w:ascii="Times New Roman" w:hAnsi="Times New Roman"/>
                <w:b/>
                <w:bCs/>
                <w:color w:val="000000"/>
              </w:rPr>
              <w:t xml:space="preserve">Познавательные: </w:t>
            </w:r>
            <w:r>
              <w:rPr>
                <w:rFonts w:ascii="Times New Roman" w:hAnsi="Times New Roman"/>
                <w:color w:val="000000"/>
              </w:rPr>
              <w:t>выбирать наиболее эффективные спосо</w:t>
            </w:r>
            <w:r>
              <w:rPr>
                <w:rFonts w:ascii="Times New Roman" w:hAnsi="Times New Roman"/>
                <w:color w:val="000000"/>
              </w:rPr>
              <w:softHyphen/>
              <w:t>бы решения задач, анализиро</w:t>
            </w:r>
            <w:r>
              <w:rPr>
                <w:rFonts w:ascii="Times New Roman" w:hAnsi="Times New Roman"/>
                <w:color w:val="000000"/>
              </w:rPr>
              <w:softHyphen/>
              <w:t xml:space="preserve">вать информацию. </w:t>
            </w:r>
            <w:r>
              <w:rPr>
                <w:rFonts w:ascii="Times New Roman" w:hAnsi="Times New Roman"/>
                <w:b/>
                <w:bCs/>
                <w:color w:val="000000"/>
              </w:rPr>
              <w:t xml:space="preserve">Коммуникативные: </w:t>
            </w:r>
            <w:r>
              <w:rPr>
                <w:rFonts w:ascii="Times New Roman" w:hAnsi="Times New Roman"/>
                <w:color w:val="000000"/>
              </w:rPr>
              <w:t>прояв</w:t>
            </w:r>
            <w:r>
              <w:rPr>
                <w:rFonts w:ascii="Times New Roman" w:hAnsi="Times New Roman"/>
                <w:color w:val="000000"/>
              </w:rPr>
              <w:softHyphen/>
              <w:t>лять активность во взаимо</w:t>
            </w:r>
            <w:r>
              <w:rPr>
                <w:rFonts w:ascii="Times New Roman" w:hAnsi="Times New Roman"/>
                <w:color w:val="000000"/>
              </w:rPr>
              <w:softHyphen/>
              <w:t>действии коммуникативных и познавательных задач, пла</w:t>
            </w:r>
            <w:r>
              <w:rPr>
                <w:rFonts w:ascii="Times New Roman" w:hAnsi="Times New Roman"/>
                <w:color w:val="000000"/>
              </w:rPr>
              <w:softHyphen/>
              <w:t>нировать учебное сотрудни</w:t>
            </w:r>
            <w:r>
              <w:rPr>
                <w:rFonts w:ascii="Times New Roman" w:hAnsi="Times New Roman"/>
                <w:color w:val="000000"/>
              </w:rPr>
              <w:softHyphen/>
              <w:t>чество с учителем, сверстни</w:t>
            </w:r>
            <w:r>
              <w:rPr>
                <w:rFonts w:ascii="Times New Roman" w:hAnsi="Times New Roman"/>
                <w:color w:val="000000"/>
              </w:rPr>
              <w:softHyphen/>
              <w:t>ками - определять цели, функции участников, способ взаимодействия</w:t>
            </w:r>
          </w:p>
        </w:tc>
        <w:tc>
          <w:tcPr>
            <w:tcW w:w="667"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Участие в со</w:t>
            </w:r>
            <w:r>
              <w:rPr>
                <w:rFonts w:ascii="Times New Roman" w:hAnsi="Times New Roman"/>
                <w:color w:val="000000"/>
              </w:rPr>
              <w:softHyphen/>
              <w:t>вместной работе, умение обосно</w:t>
            </w:r>
            <w:r>
              <w:rPr>
                <w:rFonts w:ascii="Times New Roman" w:hAnsi="Times New Roman"/>
                <w:color w:val="000000"/>
              </w:rPr>
              <w:softHyphen/>
              <w:t>вывать свою точку зрения, выслушивать одноклассников, не создавать конфликтов и находить вы</w:t>
            </w:r>
            <w:r>
              <w:rPr>
                <w:rFonts w:ascii="Times New Roman" w:hAnsi="Times New Roman"/>
                <w:color w:val="000000"/>
              </w:rPr>
              <w:softHyphen/>
              <w:t>ход из спорных ситуаций</w:t>
            </w:r>
          </w:p>
        </w:tc>
      </w:tr>
      <w:tr w:rsidR="00A22454" w:rsidTr="00642858">
        <w:trPr>
          <w:gridAfter w:val="7"/>
          <w:wAfter w:w="196" w:type="dxa"/>
          <w:trHeight w:val="4704"/>
        </w:trPr>
        <w:tc>
          <w:tcPr>
            <w:tcW w:w="707" w:type="dxa"/>
            <w:gridSpan w:val="4"/>
            <w:tcBorders>
              <w:top w:val="single" w:sz="6" w:space="0" w:color="auto"/>
              <w:left w:val="single" w:sz="6" w:space="0" w:color="auto"/>
              <w:bottom w:val="single" w:sz="6" w:space="0" w:color="auto"/>
              <w:right w:val="single" w:sz="6" w:space="0" w:color="auto"/>
            </w:tcBorders>
            <w:shd w:val="clear" w:color="auto" w:fill="FFFFFF"/>
          </w:tcPr>
          <w:p w:rsidR="00A22454" w:rsidRDefault="00A22454">
            <w:pPr>
              <w:pStyle w:val="a6"/>
              <w:numPr>
                <w:ilvl w:val="0"/>
                <w:numId w:val="19"/>
              </w:numPr>
              <w:shd w:val="clear" w:color="auto" w:fill="FFFFFF"/>
              <w:autoSpaceDE w:val="0"/>
              <w:autoSpaceDN w:val="0"/>
              <w:adjustRightInd w:val="0"/>
              <w:spacing w:after="0" w:line="240" w:lineRule="auto"/>
              <w:rPr>
                <w:rFonts w:ascii="Times New Roman" w:hAnsi="Times New Roman"/>
                <w:sz w:val="24"/>
                <w:szCs w:val="24"/>
              </w:rPr>
            </w:pPr>
          </w:p>
        </w:tc>
        <w:tc>
          <w:tcPr>
            <w:tcW w:w="427"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p>
        </w:tc>
        <w:tc>
          <w:tcPr>
            <w:tcW w:w="1521"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 xml:space="preserve"> Диалог</w:t>
            </w:r>
          </w:p>
        </w:tc>
        <w:tc>
          <w:tcPr>
            <w:tcW w:w="1804"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A22454">
            <w:pPr>
              <w:shd w:val="clear" w:color="auto" w:fill="FFFFFF"/>
              <w:autoSpaceDE w:val="0"/>
              <w:autoSpaceDN w:val="0"/>
              <w:adjustRightInd w:val="0"/>
              <w:spacing w:after="0" w:line="240" w:lineRule="auto"/>
              <w:rPr>
                <w:rFonts w:ascii="Times New Roman" w:hAnsi="Times New Roman"/>
                <w:color w:val="000000"/>
              </w:rPr>
            </w:pPr>
          </w:p>
        </w:tc>
        <w:tc>
          <w:tcPr>
            <w:tcW w:w="4068"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Расскажите, как вы понимае</w:t>
            </w:r>
            <w:r>
              <w:rPr>
                <w:rFonts w:ascii="Times New Roman" w:hAnsi="Times New Roman"/>
                <w:color w:val="000000"/>
              </w:rPr>
              <w:softHyphen/>
              <w:t>те, что такое диалог. А что та</w:t>
            </w:r>
            <w:r>
              <w:rPr>
                <w:rFonts w:ascii="Times New Roman" w:hAnsi="Times New Roman"/>
                <w:color w:val="000000"/>
              </w:rPr>
              <w:softHyphen/>
              <w:t>кое предложение? С какой целью мы их произносим и пишем?</w:t>
            </w:r>
          </w:p>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Цель: </w:t>
            </w:r>
            <w:r>
              <w:rPr>
                <w:rFonts w:ascii="Times New Roman" w:hAnsi="Times New Roman"/>
                <w:color w:val="000000"/>
              </w:rPr>
              <w:t>учить анализировать диалог, моделировать и оформ</w:t>
            </w:r>
            <w:r>
              <w:rPr>
                <w:rFonts w:ascii="Times New Roman" w:hAnsi="Times New Roman"/>
                <w:color w:val="000000"/>
              </w:rPr>
              <w:softHyphen/>
              <w:t>лять в нем предложения в со</w:t>
            </w:r>
            <w:r>
              <w:rPr>
                <w:rFonts w:ascii="Times New Roman" w:hAnsi="Times New Roman"/>
                <w:color w:val="000000"/>
              </w:rPr>
              <w:softHyphen/>
              <w:t>ответствии с их смысловой и интонационной закончен</w:t>
            </w:r>
            <w:r>
              <w:rPr>
                <w:rFonts w:ascii="Times New Roman" w:hAnsi="Times New Roman"/>
                <w:color w:val="000000"/>
              </w:rPr>
              <w:softHyphen/>
              <w:t>ностью, расставлять знаки препинания в конце предло</w:t>
            </w:r>
            <w:r>
              <w:rPr>
                <w:rFonts w:ascii="Times New Roman" w:hAnsi="Times New Roman"/>
                <w:color w:val="000000"/>
              </w:rPr>
              <w:softHyphen/>
              <w:t>жений</w:t>
            </w:r>
          </w:p>
        </w:tc>
        <w:tc>
          <w:tcPr>
            <w:tcW w:w="1112"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Диалог, предло</w:t>
            </w:r>
            <w:r>
              <w:rPr>
                <w:rFonts w:ascii="Times New Roman" w:hAnsi="Times New Roman"/>
                <w:color w:val="000000"/>
              </w:rPr>
              <w:softHyphen/>
              <w:t>жение, знаки препинания</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Знания:'научатся ана</w:t>
            </w:r>
            <w:r>
              <w:rPr>
                <w:rFonts w:ascii="Times New Roman" w:hAnsi="Times New Roman"/>
                <w:color w:val="000000"/>
              </w:rPr>
              <w:softHyphen/>
              <w:t>лизировать текст, моде</w:t>
            </w:r>
            <w:r>
              <w:rPr>
                <w:rFonts w:ascii="Times New Roman" w:hAnsi="Times New Roman"/>
                <w:color w:val="000000"/>
              </w:rPr>
              <w:softHyphen/>
              <w:t>лировать и оформлять в нем предложения в соответствии с их смысловой и интонаци</w:t>
            </w:r>
            <w:r>
              <w:rPr>
                <w:rFonts w:ascii="Times New Roman" w:hAnsi="Times New Roman"/>
                <w:color w:val="000000"/>
              </w:rPr>
              <w:softHyphen/>
              <w:t>онной законченностью, расставлять знаки пре</w:t>
            </w:r>
            <w:r>
              <w:rPr>
                <w:rFonts w:ascii="Times New Roman" w:hAnsi="Times New Roman"/>
                <w:color w:val="000000"/>
              </w:rPr>
              <w:softHyphen/>
              <w:t>пинания в конце пред</w:t>
            </w:r>
            <w:r>
              <w:rPr>
                <w:rFonts w:ascii="Times New Roman" w:hAnsi="Times New Roman"/>
                <w:color w:val="000000"/>
              </w:rPr>
              <w:softHyphen/>
              <w:t>ложений.</w:t>
            </w:r>
          </w:p>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Умения: </w:t>
            </w:r>
            <w:r>
              <w:rPr>
                <w:rFonts w:ascii="Times New Roman" w:hAnsi="Times New Roman"/>
                <w:color w:val="000000"/>
              </w:rPr>
              <w:t>составлять предложения из слов, употреблять заглавную букву в начале предло</w:t>
            </w:r>
            <w:r>
              <w:rPr>
                <w:rFonts w:ascii="Times New Roman" w:hAnsi="Times New Roman"/>
                <w:color w:val="000000"/>
              </w:rPr>
              <w:softHyphen/>
              <w:t>жения, работать по ал</w:t>
            </w:r>
            <w:r>
              <w:rPr>
                <w:rFonts w:ascii="Times New Roman" w:hAnsi="Times New Roman"/>
                <w:color w:val="000000"/>
              </w:rPr>
              <w:softHyphen/>
              <w:t>горитму</w:t>
            </w:r>
          </w:p>
        </w:tc>
        <w:tc>
          <w:tcPr>
            <w:tcW w:w="2552"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Регулятивные: </w:t>
            </w:r>
            <w:r>
              <w:rPr>
                <w:rFonts w:ascii="Times New Roman" w:hAnsi="Times New Roman"/>
                <w:color w:val="000000"/>
              </w:rPr>
              <w:t>выбирать дей</w:t>
            </w:r>
            <w:r>
              <w:rPr>
                <w:rFonts w:ascii="Times New Roman" w:hAnsi="Times New Roman"/>
                <w:color w:val="000000"/>
              </w:rPr>
              <w:softHyphen/>
              <w:t>ствия в соответствии с постав</w:t>
            </w:r>
            <w:r>
              <w:rPr>
                <w:rFonts w:ascii="Times New Roman" w:hAnsi="Times New Roman"/>
                <w:color w:val="000000"/>
              </w:rPr>
              <w:softHyphen/>
              <w:t>ленной задачей, преобразо</w:t>
            </w:r>
            <w:r>
              <w:rPr>
                <w:rFonts w:ascii="Times New Roman" w:hAnsi="Times New Roman"/>
                <w:color w:val="000000"/>
              </w:rPr>
              <w:softHyphen/>
              <w:t xml:space="preserve">вывать практическую задачу в познавательную. </w:t>
            </w:r>
            <w:r>
              <w:rPr>
                <w:rFonts w:ascii="Times New Roman" w:hAnsi="Times New Roman"/>
                <w:b/>
                <w:bCs/>
                <w:color w:val="000000"/>
              </w:rPr>
              <w:t xml:space="preserve">Познавательные: </w:t>
            </w:r>
            <w:r>
              <w:rPr>
                <w:rFonts w:ascii="Times New Roman" w:hAnsi="Times New Roman"/>
                <w:color w:val="000000"/>
              </w:rPr>
              <w:t>выбирать наиболее эффективные спосо</w:t>
            </w:r>
            <w:r>
              <w:rPr>
                <w:rFonts w:ascii="Times New Roman" w:hAnsi="Times New Roman"/>
                <w:color w:val="000000"/>
              </w:rPr>
              <w:softHyphen/>
              <w:t>бы решения задач, анализиро</w:t>
            </w:r>
            <w:r>
              <w:rPr>
                <w:rFonts w:ascii="Times New Roman" w:hAnsi="Times New Roman"/>
                <w:color w:val="000000"/>
              </w:rPr>
              <w:softHyphen/>
              <w:t xml:space="preserve">вать информацию. </w:t>
            </w:r>
            <w:r>
              <w:rPr>
                <w:rFonts w:ascii="Times New Roman" w:hAnsi="Times New Roman"/>
                <w:b/>
                <w:bCs/>
                <w:color w:val="000000"/>
              </w:rPr>
              <w:t xml:space="preserve">Коммуникативные: </w:t>
            </w:r>
            <w:r>
              <w:rPr>
                <w:rFonts w:ascii="Times New Roman" w:hAnsi="Times New Roman"/>
                <w:color w:val="000000"/>
              </w:rPr>
              <w:t>прояв</w:t>
            </w:r>
            <w:r>
              <w:rPr>
                <w:rFonts w:ascii="Times New Roman" w:hAnsi="Times New Roman"/>
                <w:color w:val="000000"/>
              </w:rPr>
              <w:softHyphen/>
              <w:t>лять активность во взаимо</w:t>
            </w:r>
            <w:r>
              <w:rPr>
                <w:rFonts w:ascii="Times New Roman" w:hAnsi="Times New Roman"/>
                <w:color w:val="000000"/>
              </w:rPr>
              <w:softHyphen/>
              <w:t>действии коммуникативных и познавательных задач, пла</w:t>
            </w:r>
            <w:r>
              <w:rPr>
                <w:rFonts w:ascii="Times New Roman" w:hAnsi="Times New Roman"/>
                <w:color w:val="000000"/>
              </w:rPr>
              <w:softHyphen/>
              <w:t>нировать учебное сотрудни</w:t>
            </w:r>
            <w:r>
              <w:rPr>
                <w:rFonts w:ascii="Times New Roman" w:hAnsi="Times New Roman"/>
                <w:color w:val="000000"/>
              </w:rPr>
              <w:softHyphen/>
              <w:t>чество с учителем, сверстни</w:t>
            </w:r>
            <w:r>
              <w:rPr>
                <w:rFonts w:ascii="Times New Roman" w:hAnsi="Times New Roman"/>
                <w:color w:val="000000"/>
              </w:rPr>
              <w:softHyphen/>
              <w:t>ками - определять цели, функции участников, способ взаимодействия</w:t>
            </w:r>
          </w:p>
        </w:tc>
        <w:tc>
          <w:tcPr>
            <w:tcW w:w="667"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Участие в со</w:t>
            </w:r>
            <w:r>
              <w:rPr>
                <w:rFonts w:ascii="Times New Roman" w:hAnsi="Times New Roman"/>
                <w:color w:val="000000"/>
              </w:rPr>
              <w:softHyphen/>
              <w:t>вместной работе, умение обосно</w:t>
            </w:r>
            <w:r>
              <w:rPr>
                <w:rFonts w:ascii="Times New Roman" w:hAnsi="Times New Roman"/>
                <w:color w:val="000000"/>
              </w:rPr>
              <w:softHyphen/>
              <w:t>вывать свою точку зрения, выслушивать одноклассников, не создавать конфликтов и находить вы</w:t>
            </w:r>
            <w:r>
              <w:rPr>
                <w:rFonts w:ascii="Times New Roman" w:hAnsi="Times New Roman"/>
                <w:color w:val="000000"/>
              </w:rPr>
              <w:softHyphen/>
              <w:t>ход из спорных ситуаций</w:t>
            </w:r>
          </w:p>
        </w:tc>
      </w:tr>
      <w:tr w:rsidR="00A22454" w:rsidTr="00642858">
        <w:trPr>
          <w:gridAfter w:val="7"/>
          <w:wAfter w:w="196" w:type="dxa"/>
          <w:trHeight w:val="2112"/>
        </w:trPr>
        <w:tc>
          <w:tcPr>
            <w:tcW w:w="707" w:type="dxa"/>
            <w:gridSpan w:val="4"/>
            <w:tcBorders>
              <w:top w:val="single" w:sz="6" w:space="0" w:color="auto"/>
              <w:left w:val="single" w:sz="6" w:space="0" w:color="auto"/>
              <w:bottom w:val="single" w:sz="6" w:space="0" w:color="auto"/>
              <w:right w:val="single" w:sz="6" w:space="0" w:color="auto"/>
            </w:tcBorders>
            <w:shd w:val="clear" w:color="auto" w:fill="FFFFFF"/>
          </w:tcPr>
          <w:p w:rsidR="00A22454" w:rsidRDefault="00A22454">
            <w:pPr>
              <w:pStyle w:val="a6"/>
              <w:numPr>
                <w:ilvl w:val="0"/>
                <w:numId w:val="19"/>
              </w:numPr>
              <w:shd w:val="clear" w:color="auto" w:fill="FFFFFF"/>
              <w:autoSpaceDE w:val="0"/>
              <w:autoSpaceDN w:val="0"/>
              <w:adjustRightInd w:val="0"/>
              <w:spacing w:after="0" w:line="240" w:lineRule="auto"/>
              <w:rPr>
                <w:rFonts w:ascii="Courier New" w:hAnsi="Courier New" w:cs="Courier New"/>
                <w:sz w:val="24"/>
                <w:szCs w:val="24"/>
              </w:rPr>
            </w:pPr>
          </w:p>
        </w:tc>
        <w:tc>
          <w:tcPr>
            <w:tcW w:w="427"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ind w:left="142"/>
              <w:rPr>
                <w:rFonts w:ascii="Courier New" w:hAnsi="Courier New" w:cs="Courier New"/>
                <w:sz w:val="24"/>
                <w:szCs w:val="24"/>
              </w:rPr>
            </w:pPr>
            <w:r>
              <w:rPr>
                <w:rFonts w:ascii="Courier New" w:hAnsi="Courier New" w:cs="Courier New"/>
                <w:sz w:val="24"/>
                <w:szCs w:val="24"/>
              </w:rPr>
              <w:t>1</w:t>
            </w:r>
          </w:p>
        </w:tc>
        <w:tc>
          <w:tcPr>
            <w:tcW w:w="1521"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Courier New" w:hAnsi="Courier New" w:cs="Courier New"/>
                <w:sz w:val="24"/>
                <w:szCs w:val="24"/>
              </w:rPr>
            </w:pPr>
            <w:r>
              <w:rPr>
                <w:rFonts w:ascii="Times New Roman" w:hAnsi="Times New Roman"/>
                <w:color w:val="000000"/>
              </w:rPr>
              <w:t>Роль слова в речи</w:t>
            </w:r>
          </w:p>
        </w:tc>
        <w:tc>
          <w:tcPr>
            <w:tcW w:w="1804"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A22454">
            <w:pPr>
              <w:shd w:val="clear" w:color="auto" w:fill="FFFFFF"/>
              <w:autoSpaceDE w:val="0"/>
              <w:autoSpaceDN w:val="0"/>
              <w:adjustRightInd w:val="0"/>
              <w:spacing w:after="0" w:line="240" w:lineRule="auto"/>
              <w:rPr>
                <w:rFonts w:ascii="Times New Roman" w:hAnsi="Times New Roman"/>
                <w:color w:val="000000"/>
              </w:rPr>
            </w:pPr>
          </w:p>
        </w:tc>
        <w:tc>
          <w:tcPr>
            <w:tcW w:w="4068"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Courier New" w:hAnsi="Courier New" w:cs="Courier New"/>
                <w:sz w:val="24"/>
                <w:szCs w:val="24"/>
              </w:rPr>
            </w:pPr>
            <w:r>
              <w:rPr>
                <w:rFonts w:ascii="Times New Roman" w:hAnsi="Times New Roman"/>
                <w:color w:val="000000"/>
              </w:rPr>
              <w:t xml:space="preserve">Что такое слово? </w:t>
            </w:r>
            <w:r>
              <w:rPr>
                <w:rFonts w:ascii="Times New Roman" w:hAnsi="Times New Roman"/>
                <w:b/>
                <w:bCs/>
                <w:color w:val="000000"/>
              </w:rPr>
              <w:t xml:space="preserve">Цель: </w:t>
            </w:r>
            <w:r>
              <w:rPr>
                <w:rFonts w:ascii="Times New Roman" w:hAnsi="Times New Roman"/>
                <w:color w:val="000000"/>
              </w:rPr>
              <w:t>формировать умение составлять и выражать в речи различные формы устного ответа; научить применять в своей деятельности правила готовности к уроку (готов к уроку), окончания работы на уроке (урок окончен)</w:t>
            </w:r>
          </w:p>
        </w:tc>
        <w:tc>
          <w:tcPr>
            <w:tcW w:w="1112"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Courier New" w:hAnsi="Courier New" w:cs="Courier New"/>
                <w:sz w:val="24"/>
                <w:szCs w:val="24"/>
              </w:rPr>
            </w:pPr>
            <w:r>
              <w:rPr>
                <w:rFonts w:ascii="Times New Roman" w:hAnsi="Times New Roman"/>
                <w:color w:val="000000"/>
              </w:rPr>
              <w:t>Азбука, слово</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Courier New" w:hAnsi="Courier New" w:cs="Courier New"/>
                <w:sz w:val="24"/>
                <w:szCs w:val="24"/>
              </w:rPr>
            </w:pPr>
            <w:r>
              <w:rPr>
                <w:rFonts w:ascii="Times New Roman" w:hAnsi="Times New Roman"/>
                <w:b/>
                <w:bCs/>
                <w:color w:val="000000"/>
              </w:rPr>
              <w:t xml:space="preserve">Научатся </w:t>
            </w:r>
            <w:r>
              <w:rPr>
                <w:rFonts w:ascii="Times New Roman" w:hAnsi="Times New Roman"/>
                <w:color w:val="000000"/>
              </w:rPr>
              <w:t>классифици</w:t>
            </w:r>
            <w:r>
              <w:rPr>
                <w:rFonts w:ascii="Times New Roman" w:hAnsi="Times New Roman"/>
                <w:color w:val="000000"/>
              </w:rPr>
              <w:softHyphen/>
              <w:t>ровать слова, обозна</w:t>
            </w:r>
            <w:r>
              <w:rPr>
                <w:rFonts w:ascii="Times New Roman" w:hAnsi="Times New Roman"/>
                <w:color w:val="000000"/>
              </w:rPr>
              <w:softHyphen/>
              <w:t>чающие названия школьных и нешколь</w:t>
            </w:r>
            <w:r>
              <w:rPr>
                <w:rFonts w:ascii="Times New Roman" w:hAnsi="Times New Roman"/>
                <w:color w:val="000000"/>
              </w:rPr>
              <w:softHyphen/>
              <w:t>ных предметов</w:t>
            </w:r>
          </w:p>
        </w:tc>
        <w:tc>
          <w:tcPr>
            <w:tcW w:w="2552"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Courier New" w:hAnsi="Courier New" w:cs="Courier New"/>
                <w:sz w:val="24"/>
                <w:szCs w:val="24"/>
              </w:rPr>
            </w:pPr>
            <w:r>
              <w:rPr>
                <w:rFonts w:ascii="Times New Roman" w:hAnsi="Times New Roman"/>
                <w:b/>
                <w:bCs/>
                <w:color w:val="000000"/>
              </w:rPr>
              <w:t xml:space="preserve">Регулятивные: </w:t>
            </w:r>
            <w:r>
              <w:rPr>
                <w:rFonts w:ascii="Times New Roman" w:hAnsi="Times New Roman"/>
                <w:color w:val="000000"/>
              </w:rPr>
              <w:t>формулиро</w:t>
            </w:r>
            <w:r>
              <w:rPr>
                <w:rFonts w:ascii="Times New Roman" w:hAnsi="Times New Roman"/>
                <w:color w:val="000000"/>
              </w:rPr>
              <w:softHyphen/>
              <w:t>вать учебную задачу, приме</w:t>
            </w:r>
            <w:r>
              <w:rPr>
                <w:rFonts w:ascii="Times New Roman" w:hAnsi="Times New Roman"/>
                <w:color w:val="000000"/>
              </w:rPr>
              <w:softHyphen/>
              <w:t xml:space="preserve">нять установленные правила. </w:t>
            </w:r>
            <w:r>
              <w:rPr>
                <w:rFonts w:ascii="Times New Roman" w:hAnsi="Times New Roman"/>
                <w:b/>
                <w:bCs/>
                <w:color w:val="000000"/>
              </w:rPr>
              <w:t xml:space="preserve">Познавательные: </w:t>
            </w:r>
            <w:r>
              <w:rPr>
                <w:rFonts w:ascii="Times New Roman" w:hAnsi="Times New Roman"/>
                <w:color w:val="000000"/>
              </w:rPr>
              <w:t>осуществ</w:t>
            </w:r>
            <w:r>
              <w:rPr>
                <w:rFonts w:ascii="Times New Roman" w:hAnsi="Times New Roman"/>
                <w:color w:val="000000"/>
              </w:rPr>
              <w:softHyphen/>
              <w:t>лять поиск необходимой ин</w:t>
            </w:r>
            <w:r>
              <w:rPr>
                <w:rFonts w:ascii="Times New Roman" w:hAnsi="Times New Roman"/>
                <w:color w:val="000000"/>
              </w:rPr>
              <w:softHyphen/>
              <w:t>формации.</w:t>
            </w:r>
          </w:p>
          <w:p w:rsidR="00A22454" w:rsidRDefault="00F455B1">
            <w:pPr>
              <w:shd w:val="clear" w:color="auto" w:fill="FFFFFF"/>
              <w:autoSpaceDE w:val="0"/>
              <w:autoSpaceDN w:val="0"/>
              <w:adjustRightInd w:val="0"/>
              <w:spacing w:after="0" w:line="240" w:lineRule="auto"/>
              <w:rPr>
                <w:rFonts w:ascii="Courier New" w:hAnsi="Courier New" w:cs="Courier New"/>
                <w:sz w:val="24"/>
                <w:szCs w:val="24"/>
              </w:rPr>
            </w:pPr>
            <w:r>
              <w:rPr>
                <w:rFonts w:ascii="Times New Roman" w:hAnsi="Times New Roman"/>
                <w:b/>
                <w:bCs/>
                <w:color w:val="000000"/>
              </w:rPr>
              <w:t xml:space="preserve">Коммуникативные: </w:t>
            </w:r>
            <w:r>
              <w:rPr>
                <w:rFonts w:ascii="Times New Roman" w:hAnsi="Times New Roman"/>
                <w:color w:val="000000"/>
              </w:rPr>
              <w:t>уметь обращаться за помощью в ре</w:t>
            </w:r>
            <w:r>
              <w:rPr>
                <w:rFonts w:ascii="Times New Roman" w:hAnsi="Times New Roman"/>
                <w:color w:val="000000"/>
              </w:rPr>
              <w:softHyphen/>
              <w:t>шении образовательных задач</w:t>
            </w:r>
          </w:p>
        </w:tc>
        <w:tc>
          <w:tcPr>
            <w:tcW w:w="667"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Courier New" w:hAnsi="Courier New" w:cs="Courier New"/>
                <w:sz w:val="24"/>
                <w:szCs w:val="24"/>
              </w:rPr>
            </w:pPr>
            <w:r>
              <w:rPr>
                <w:rFonts w:ascii="Times New Roman" w:hAnsi="Times New Roman"/>
                <w:color w:val="000000"/>
              </w:rPr>
              <w:t>Адекватная мотивация</w:t>
            </w:r>
          </w:p>
        </w:tc>
      </w:tr>
      <w:tr w:rsidR="00A22454" w:rsidTr="00642858">
        <w:trPr>
          <w:gridAfter w:val="7"/>
          <w:wAfter w:w="196" w:type="dxa"/>
          <w:trHeight w:val="4626"/>
        </w:trPr>
        <w:tc>
          <w:tcPr>
            <w:tcW w:w="707" w:type="dxa"/>
            <w:gridSpan w:val="4"/>
            <w:tcBorders>
              <w:top w:val="single" w:sz="6" w:space="0" w:color="auto"/>
              <w:left w:val="single" w:sz="6" w:space="0" w:color="auto"/>
              <w:bottom w:val="single" w:sz="6" w:space="0" w:color="auto"/>
              <w:right w:val="single" w:sz="6" w:space="0" w:color="auto"/>
            </w:tcBorders>
            <w:shd w:val="clear" w:color="auto" w:fill="FFFFFF"/>
          </w:tcPr>
          <w:p w:rsidR="00A22454" w:rsidRDefault="00A22454">
            <w:pPr>
              <w:pStyle w:val="a6"/>
              <w:numPr>
                <w:ilvl w:val="0"/>
                <w:numId w:val="19"/>
              </w:numPr>
              <w:shd w:val="clear" w:color="auto" w:fill="FFFFFF"/>
              <w:autoSpaceDE w:val="0"/>
              <w:autoSpaceDN w:val="0"/>
              <w:adjustRightInd w:val="0"/>
              <w:spacing w:after="0" w:line="240" w:lineRule="auto"/>
              <w:rPr>
                <w:rFonts w:ascii="Times New Roman" w:hAnsi="Times New Roman"/>
                <w:sz w:val="24"/>
                <w:szCs w:val="24"/>
              </w:rPr>
            </w:pPr>
          </w:p>
        </w:tc>
        <w:tc>
          <w:tcPr>
            <w:tcW w:w="427"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p>
        </w:tc>
        <w:tc>
          <w:tcPr>
            <w:tcW w:w="1521"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Слова-названия предметов</w:t>
            </w:r>
          </w:p>
        </w:tc>
        <w:tc>
          <w:tcPr>
            <w:tcW w:w="1804"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A22454">
            <w:pPr>
              <w:shd w:val="clear" w:color="auto" w:fill="FFFFFF"/>
              <w:autoSpaceDE w:val="0"/>
              <w:autoSpaceDN w:val="0"/>
              <w:adjustRightInd w:val="0"/>
              <w:spacing w:after="0" w:line="240" w:lineRule="auto"/>
              <w:rPr>
                <w:rFonts w:ascii="Times New Roman" w:hAnsi="Times New Roman"/>
                <w:color w:val="000000"/>
              </w:rPr>
            </w:pPr>
          </w:p>
        </w:tc>
        <w:tc>
          <w:tcPr>
            <w:tcW w:w="4068"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rPr>
              <w:t>Что могут обозначать слова? На какие вопросы отвечают слова, называющие предмет?</w:t>
            </w:r>
          </w:p>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Цели: </w:t>
            </w:r>
            <w:r>
              <w:rPr>
                <w:rFonts w:ascii="Times New Roman" w:hAnsi="Times New Roman"/>
                <w:color w:val="000000"/>
              </w:rPr>
              <w:t>формировать пред</w:t>
            </w:r>
            <w:r>
              <w:rPr>
                <w:rFonts w:ascii="Times New Roman" w:hAnsi="Times New Roman"/>
                <w:color w:val="000000"/>
              </w:rPr>
              <w:softHyphen/>
              <w:t>ставления об отношениях окружающего мира и слова; учить различать слова - на</w:t>
            </w:r>
            <w:r>
              <w:rPr>
                <w:rFonts w:ascii="Times New Roman" w:hAnsi="Times New Roman"/>
                <w:color w:val="000000"/>
              </w:rPr>
              <w:softHyphen/>
              <w:t>звания предметов?</w:t>
            </w:r>
          </w:p>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Ставить к словам вопросы, составлять, анализировать предложения с данными словами</w:t>
            </w:r>
          </w:p>
          <w:p w:rsidR="00A22454" w:rsidRDefault="00A22454">
            <w:pPr>
              <w:shd w:val="clear" w:color="auto" w:fill="FFFFFF"/>
              <w:autoSpaceDE w:val="0"/>
              <w:autoSpaceDN w:val="0"/>
              <w:adjustRightInd w:val="0"/>
              <w:spacing w:after="0" w:line="240" w:lineRule="auto"/>
              <w:rPr>
                <w:rFonts w:ascii="Times New Roman" w:hAnsi="Times New Roman"/>
                <w:sz w:val="24"/>
                <w:szCs w:val="24"/>
              </w:rPr>
            </w:pPr>
          </w:p>
        </w:tc>
        <w:tc>
          <w:tcPr>
            <w:tcW w:w="1112"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Предмет и сло</w:t>
            </w:r>
            <w:r>
              <w:rPr>
                <w:rFonts w:ascii="Times New Roman" w:hAnsi="Times New Roman"/>
                <w:color w:val="000000"/>
              </w:rPr>
              <w:softHyphen/>
              <w:t>во, называющее этот предмет</w:t>
            </w:r>
            <w:r>
              <w:rPr>
                <w:rFonts w:ascii="Times New Roman" w:hAnsi="Times New Roman"/>
                <w:b/>
                <w:bCs/>
                <w:color w:val="000000"/>
                <w:sz w:val="16"/>
                <w:szCs w:val="16"/>
              </w:rPr>
              <w:t>-</w:t>
            </w:r>
            <w:r>
              <w:rPr>
                <w:rFonts w:ascii="Times New Roman" w:hAnsi="Times New Roman"/>
                <w:color w:val="000000"/>
              </w:rPr>
              <w:t xml:space="preserve"> </w:t>
            </w:r>
          </w:p>
          <w:p w:rsidR="00A22454" w:rsidRDefault="00A22454">
            <w:pPr>
              <w:shd w:val="clear" w:color="auto" w:fill="FFFFFF"/>
              <w:autoSpaceDE w:val="0"/>
              <w:autoSpaceDN w:val="0"/>
              <w:adjustRightInd w:val="0"/>
              <w:spacing w:after="0" w:line="240" w:lineRule="auto"/>
              <w:rPr>
                <w:rFonts w:ascii="Times New Roman" w:hAnsi="Times New Roman"/>
                <w:sz w:val="24"/>
                <w:szCs w:val="24"/>
              </w:rPr>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Знания: </w:t>
            </w:r>
            <w:r>
              <w:rPr>
                <w:rFonts w:ascii="Times New Roman" w:hAnsi="Times New Roman"/>
                <w:color w:val="000000"/>
              </w:rPr>
              <w:t>научатся раз</w:t>
            </w:r>
            <w:r>
              <w:rPr>
                <w:rFonts w:ascii="Times New Roman" w:hAnsi="Times New Roman"/>
                <w:color w:val="000000"/>
              </w:rPr>
              <w:softHyphen/>
              <w:t>личать слова - названия предметов, ставить к словам вопросы, со</w:t>
            </w:r>
            <w:r>
              <w:rPr>
                <w:rFonts w:ascii="Times New Roman" w:hAnsi="Times New Roman"/>
                <w:color w:val="000000"/>
              </w:rPr>
              <w:softHyphen/>
              <w:t xml:space="preserve">ставлять предложения с данными словами. </w:t>
            </w:r>
            <w:r>
              <w:rPr>
                <w:rFonts w:ascii="Times New Roman" w:hAnsi="Times New Roman"/>
                <w:b/>
                <w:bCs/>
                <w:color w:val="000000"/>
              </w:rPr>
              <w:t xml:space="preserve">Умения: </w:t>
            </w:r>
            <w:r>
              <w:rPr>
                <w:rFonts w:ascii="Times New Roman" w:hAnsi="Times New Roman"/>
                <w:color w:val="000000"/>
              </w:rPr>
              <w:t>самостоятельно строить высказывания по теме урока, развивать языковую активность, формировать опыт со</w:t>
            </w:r>
            <w:r>
              <w:rPr>
                <w:rFonts w:ascii="Times New Roman" w:hAnsi="Times New Roman"/>
                <w:color w:val="000000"/>
              </w:rPr>
              <w:softHyphen/>
              <w:t>ставления предложений с данными словами</w:t>
            </w:r>
          </w:p>
        </w:tc>
        <w:tc>
          <w:tcPr>
            <w:tcW w:w="2552"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Регулятивные: </w:t>
            </w:r>
            <w:r>
              <w:rPr>
                <w:rFonts w:ascii="Times New Roman" w:hAnsi="Times New Roman"/>
                <w:color w:val="000000"/>
              </w:rPr>
              <w:t>формулиро</w:t>
            </w:r>
            <w:r>
              <w:rPr>
                <w:rFonts w:ascii="Times New Roman" w:hAnsi="Times New Roman"/>
                <w:color w:val="000000"/>
              </w:rPr>
              <w:softHyphen/>
              <w:t>вать и удерживать учебную задачу, применять установ</w:t>
            </w:r>
            <w:r>
              <w:rPr>
                <w:rFonts w:ascii="Times New Roman" w:hAnsi="Times New Roman"/>
                <w:color w:val="000000"/>
              </w:rPr>
              <w:softHyphen/>
              <w:t xml:space="preserve">ленные правила. </w:t>
            </w:r>
            <w:r>
              <w:rPr>
                <w:rFonts w:ascii="Times New Roman" w:hAnsi="Times New Roman"/>
                <w:b/>
                <w:bCs/>
                <w:color w:val="000000"/>
              </w:rPr>
              <w:t xml:space="preserve">Познавательные: </w:t>
            </w:r>
            <w:r>
              <w:rPr>
                <w:rFonts w:ascii="Times New Roman" w:hAnsi="Times New Roman"/>
                <w:color w:val="000000"/>
              </w:rPr>
              <w:t xml:space="preserve">рефлексия способов и условий действий; использование знаково-симво-лических средств. </w:t>
            </w:r>
            <w:r>
              <w:rPr>
                <w:rFonts w:ascii="Times New Roman" w:hAnsi="Times New Roman"/>
                <w:b/>
                <w:bCs/>
                <w:color w:val="000000"/>
              </w:rPr>
              <w:t xml:space="preserve">Коммуникативные: </w:t>
            </w:r>
            <w:r>
              <w:rPr>
                <w:rFonts w:ascii="Times New Roman" w:hAnsi="Times New Roman"/>
                <w:color w:val="000000"/>
              </w:rPr>
              <w:t>анализи</w:t>
            </w:r>
            <w:r>
              <w:rPr>
                <w:rFonts w:ascii="Times New Roman" w:hAnsi="Times New Roman"/>
                <w:color w:val="000000"/>
              </w:rPr>
              <w:softHyphen/>
              <w:t>ровать информацию, аргумен</w:t>
            </w:r>
            <w:r>
              <w:rPr>
                <w:rFonts w:ascii="Times New Roman" w:hAnsi="Times New Roman"/>
                <w:color w:val="000000"/>
              </w:rPr>
              <w:softHyphen/>
              <w:t>тировать свою позицию и ко</w:t>
            </w:r>
            <w:r>
              <w:rPr>
                <w:rFonts w:ascii="Times New Roman" w:hAnsi="Times New Roman"/>
                <w:color w:val="000000"/>
              </w:rPr>
              <w:softHyphen/>
              <w:t>ординировать ее с позициями партнеров; соблюдать простей</w:t>
            </w:r>
            <w:r>
              <w:rPr>
                <w:rFonts w:ascii="Times New Roman" w:hAnsi="Times New Roman"/>
                <w:color w:val="000000"/>
              </w:rPr>
              <w:softHyphen/>
              <w:t>шие нормы речевого этикета: здороваться, прощаться, бла</w:t>
            </w:r>
            <w:r>
              <w:rPr>
                <w:rFonts w:ascii="Times New Roman" w:hAnsi="Times New Roman"/>
                <w:color w:val="000000"/>
              </w:rPr>
              <w:softHyphen/>
              <w:t>годарить</w:t>
            </w:r>
          </w:p>
        </w:tc>
        <w:tc>
          <w:tcPr>
            <w:tcW w:w="667"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Участие в совместной работе, умение обосновывать свою точку зре</w:t>
            </w:r>
            <w:r>
              <w:rPr>
                <w:rFonts w:ascii="Times New Roman" w:hAnsi="Times New Roman"/>
                <w:color w:val="000000"/>
              </w:rPr>
              <w:softHyphen/>
              <w:t>ния, целостный, социально ори</w:t>
            </w:r>
            <w:r>
              <w:rPr>
                <w:rFonts w:ascii="Times New Roman" w:hAnsi="Times New Roman"/>
                <w:color w:val="000000"/>
              </w:rPr>
              <w:softHyphen/>
              <w:t>ентированный взгляд на мир в единстве и разно</w:t>
            </w:r>
            <w:r>
              <w:rPr>
                <w:rFonts w:ascii="Times New Roman" w:hAnsi="Times New Roman"/>
                <w:color w:val="000000"/>
              </w:rPr>
              <w:lastRenderedPageBreak/>
              <w:t>образии природы</w:t>
            </w:r>
          </w:p>
        </w:tc>
      </w:tr>
      <w:tr w:rsidR="00A22454" w:rsidTr="00642858">
        <w:trPr>
          <w:gridAfter w:val="7"/>
          <w:wAfter w:w="196" w:type="dxa"/>
          <w:trHeight w:val="269"/>
        </w:trPr>
        <w:tc>
          <w:tcPr>
            <w:tcW w:w="707" w:type="dxa"/>
            <w:gridSpan w:val="4"/>
            <w:tcBorders>
              <w:top w:val="single" w:sz="6" w:space="0" w:color="auto"/>
              <w:left w:val="single" w:sz="6" w:space="0" w:color="auto"/>
              <w:bottom w:val="single" w:sz="6" w:space="0" w:color="auto"/>
              <w:right w:val="single" w:sz="6" w:space="0" w:color="auto"/>
            </w:tcBorders>
            <w:shd w:val="clear" w:color="auto" w:fill="FFFFFF"/>
          </w:tcPr>
          <w:p w:rsidR="00A22454" w:rsidRDefault="00A22454">
            <w:pPr>
              <w:pStyle w:val="a6"/>
              <w:numPr>
                <w:ilvl w:val="0"/>
                <w:numId w:val="19"/>
              </w:numPr>
              <w:shd w:val="clear" w:color="auto" w:fill="FFFFFF"/>
              <w:autoSpaceDE w:val="0"/>
              <w:autoSpaceDN w:val="0"/>
              <w:adjustRightInd w:val="0"/>
              <w:spacing w:after="0" w:line="240" w:lineRule="auto"/>
              <w:rPr>
                <w:rFonts w:ascii="Times New Roman" w:hAnsi="Times New Roman"/>
                <w:sz w:val="24"/>
                <w:szCs w:val="24"/>
              </w:rPr>
            </w:pPr>
          </w:p>
        </w:tc>
        <w:tc>
          <w:tcPr>
            <w:tcW w:w="427"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p>
        </w:tc>
        <w:tc>
          <w:tcPr>
            <w:tcW w:w="1521"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«Вежливые» слова.</w:t>
            </w:r>
          </w:p>
        </w:tc>
        <w:tc>
          <w:tcPr>
            <w:tcW w:w="1804"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A22454">
            <w:pPr>
              <w:shd w:val="clear" w:color="auto" w:fill="FFFFFF"/>
              <w:autoSpaceDE w:val="0"/>
              <w:autoSpaceDN w:val="0"/>
              <w:adjustRightInd w:val="0"/>
              <w:spacing w:after="0" w:line="240" w:lineRule="auto"/>
              <w:rPr>
                <w:rFonts w:ascii="Times New Roman" w:hAnsi="Times New Roman"/>
                <w:color w:val="000000"/>
              </w:rPr>
            </w:pPr>
          </w:p>
        </w:tc>
        <w:tc>
          <w:tcPr>
            <w:tcW w:w="4068"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rPr>
              <w:t>Какие слова называем «вежливые»?</w:t>
            </w:r>
          </w:p>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color w:val="000000"/>
              </w:rPr>
              <w:t>Цель</w:t>
            </w:r>
            <w:r>
              <w:rPr>
                <w:rFonts w:ascii="Times New Roman" w:hAnsi="Times New Roman"/>
                <w:color w:val="000000"/>
              </w:rPr>
              <w:t>: развивать умение употреблять в речи «вежливые» слова, распознавать слова, называющие предмет, признак, действие.</w:t>
            </w:r>
          </w:p>
        </w:tc>
        <w:tc>
          <w:tcPr>
            <w:tcW w:w="1112"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«Вежливые» слова.</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Знания: </w:t>
            </w:r>
            <w:r>
              <w:rPr>
                <w:rFonts w:ascii="Times New Roman" w:hAnsi="Times New Roman"/>
                <w:color w:val="000000"/>
              </w:rPr>
              <w:t>научатся раз</w:t>
            </w:r>
            <w:r>
              <w:rPr>
                <w:rFonts w:ascii="Times New Roman" w:hAnsi="Times New Roman"/>
                <w:color w:val="000000"/>
              </w:rPr>
              <w:softHyphen/>
              <w:t>личать слова - названия предметов, слова - действия предметов,  слова - признаки предметов, ставить к словам вопросы, со</w:t>
            </w:r>
            <w:r>
              <w:rPr>
                <w:rFonts w:ascii="Times New Roman" w:hAnsi="Times New Roman"/>
                <w:color w:val="000000"/>
              </w:rPr>
              <w:softHyphen/>
              <w:t xml:space="preserve">ставлять предложения с данными словами. </w:t>
            </w:r>
            <w:r>
              <w:rPr>
                <w:rFonts w:ascii="Times New Roman" w:hAnsi="Times New Roman"/>
                <w:b/>
                <w:bCs/>
                <w:color w:val="000000"/>
              </w:rPr>
              <w:t>Умения:</w:t>
            </w:r>
            <w:r>
              <w:rPr>
                <w:rFonts w:ascii="Times New Roman" w:hAnsi="Times New Roman"/>
                <w:bCs/>
                <w:color w:val="000000"/>
              </w:rPr>
              <w:t xml:space="preserve">употреблять в речи </w:t>
            </w:r>
            <w:r>
              <w:rPr>
                <w:rFonts w:ascii="Times New Roman" w:hAnsi="Times New Roman"/>
                <w:color w:val="000000"/>
              </w:rPr>
              <w:t>«Вежливые» слова.</w:t>
            </w:r>
          </w:p>
        </w:tc>
        <w:tc>
          <w:tcPr>
            <w:tcW w:w="2552"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Регулятивные: </w:t>
            </w:r>
            <w:r>
              <w:rPr>
                <w:rFonts w:ascii="Times New Roman" w:hAnsi="Times New Roman"/>
                <w:color w:val="000000"/>
              </w:rPr>
              <w:t>формулиро</w:t>
            </w:r>
            <w:r>
              <w:rPr>
                <w:rFonts w:ascii="Times New Roman" w:hAnsi="Times New Roman"/>
                <w:color w:val="000000"/>
              </w:rPr>
              <w:softHyphen/>
              <w:t>вать и удерживать учебную задачу, применять установ</w:t>
            </w:r>
            <w:r>
              <w:rPr>
                <w:rFonts w:ascii="Times New Roman" w:hAnsi="Times New Roman"/>
                <w:color w:val="000000"/>
              </w:rPr>
              <w:softHyphen/>
              <w:t xml:space="preserve">ленные правила. </w:t>
            </w:r>
            <w:r>
              <w:rPr>
                <w:rFonts w:ascii="Times New Roman" w:hAnsi="Times New Roman"/>
                <w:b/>
                <w:bCs/>
                <w:color w:val="000000"/>
              </w:rPr>
              <w:t xml:space="preserve">Познавательные: </w:t>
            </w:r>
            <w:r>
              <w:rPr>
                <w:rFonts w:ascii="Times New Roman" w:hAnsi="Times New Roman"/>
                <w:color w:val="000000"/>
              </w:rPr>
              <w:t xml:space="preserve">рефлексия способов и условий действий; использование знаково-симво-лических средств. </w:t>
            </w:r>
            <w:r>
              <w:rPr>
                <w:rFonts w:ascii="Times New Roman" w:hAnsi="Times New Roman"/>
                <w:b/>
                <w:bCs/>
                <w:color w:val="000000"/>
              </w:rPr>
              <w:t xml:space="preserve">Коммуникативные: </w:t>
            </w:r>
            <w:r>
              <w:rPr>
                <w:rFonts w:ascii="Times New Roman" w:hAnsi="Times New Roman"/>
                <w:color w:val="000000"/>
              </w:rPr>
              <w:t>анализи</w:t>
            </w:r>
            <w:r>
              <w:rPr>
                <w:rFonts w:ascii="Times New Roman" w:hAnsi="Times New Roman"/>
                <w:color w:val="000000"/>
              </w:rPr>
              <w:softHyphen/>
              <w:t>ровать информацию, аргумен</w:t>
            </w:r>
            <w:r>
              <w:rPr>
                <w:rFonts w:ascii="Times New Roman" w:hAnsi="Times New Roman"/>
                <w:color w:val="000000"/>
              </w:rPr>
              <w:softHyphen/>
              <w:t>тировать свою позицию и ко</w:t>
            </w:r>
            <w:r>
              <w:rPr>
                <w:rFonts w:ascii="Times New Roman" w:hAnsi="Times New Roman"/>
                <w:color w:val="000000"/>
              </w:rPr>
              <w:softHyphen/>
              <w:t>ординировать ее с позициями партнеров; соблюдать простей</w:t>
            </w:r>
            <w:r>
              <w:rPr>
                <w:rFonts w:ascii="Times New Roman" w:hAnsi="Times New Roman"/>
                <w:color w:val="000000"/>
              </w:rPr>
              <w:softHyphen/>
              <w:t>шие нормы речевого этикета: здороваться, прощаться, бла</w:t>
            </w:r>
            <w:r>
              <w:rPr>
                <w:rFonts w:ascii="Times New Roman" w:hAnsi="Times New Roman"/>
                <w:color w:val="000000"/>
              </w:rPr>
              <w:softHyphen/>
              <w:t>годарить</w:t>
            </w:r>
          </w:p>
        </w:tc>
        <w:tc>
          <w:tcPr>
            <w:tcW w:w="667"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Участие в совместной работе, умение обосновывать свою точку зре</w:t>
            </w:r>
            <w:r>
              <w:rPr>
                <w:rFonts w:ascii="Times New Roman" w:hAnsi="Times New Roman"/>
                <w:color w:val="000000"/>
              </w:rPr>
              <w:softHyphen/>
              <w:t>ния, целостный, социально ори</w:t>
            </w:r>
            <w:r>
              <w:rPr>
                <w:rFonts w:ascii="Times New Roman" w:hAnsi="Times New Roman"/>
                <w:color w:val="000000"/>
              </w:rPr>
              <w:softHyphen/>
              <w:t xml:space="preserve">ентированный </w:t>
            </w:r>
            <w:r>
              <w:rPr>
                <w:rFonts w:ascii="Times New Roman" w:hAnsi="Times New Roman"/>
                <w:color w:val="000000"/>
              </w:rPr>
              <w:lastRenderedPageBreak/>
              <w:t>взгляд на мир в единстве и разнообразии природы</w:t>
            </w:r>
          </w:p>
        </w:tc>
      </w:tr>
      <w:tr w:rsidR="00A22454" w:rsidTr="00642858">
        <w:trPr>
          <w:gridAfter w:val="7"/>
          <w:wAfter w:w="196" w:type="dxa"/>
          <w:trHeight w:val="4061"/>
        </w:trPr>
        <w:tc>
          <w:tcPr>
            <w:tcW w:w="707" w:type="dxa"/>
            <w:gridSpan w:val="4"/>
            <w:tcBorders>
              <w:top w:val="single" w:sz="6" w:space="0" w:color="auto"/>
              <w:left w:val="single" w:sz="6" w:space="0" w:color="auto"/>
              <w:bottom w:val="single" w:sz="6" w:space="0" w:color="auto"/>
              <w:right w:val="single" w:sz="6" w:space="0" w:color="auto"/>
            </w:tcBorders>
            <w:shd w:val="clear" w:color="auto" w:fill="FFFFFF"/>
          </w:tcPr>
          <w:p w:rsidR="00A22454" w:rsidRDefault="00A22454">
            <w:pPr>
              <w:pStyle w:val="a6"/>
              <w:numPr>
                <w:ilvl w:val="0"/>
                <w:numId w:val="19"/>
              </w:numPr>
              <w:shd w:val="clear" w:color="auto" w:fill="FFFFFF"/>
              <w:autoSpaceDE w:val="0"/>
              <w:autoSpaceDN w:val="0"/>
              <w:adjustRightInd w:val="0"/>
              <w:spacing w:after="0" w:line="240" w:lineRule="auto"/>
              <w:rPr>
                <w:rFonts w:ascii="Times New Roman" w:hAnsi="Times New Roman"/>
                <w:color w:val="000000"/>
              </w:rPr>
            </w:pPr>
          </w:p>
        </w:tc>
        <w:tc>
          <w:tcPr>
            <w:tcW w:w="427"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p>
        </w:tc>
        <w:tc>
          <w:tcPr>
            <w:tcW w:w="1537"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rPr>
              <w:t>Однозначные и многозначные слова. Близкие и противоположные по значению слова.</w:t>
            </w:r>
          </w:p>
        </w:tc>
        <w:tc>
          <w:tcPr>
            <w:tcW w:w="1788" w:type="dxa"/>
            <w:tcBorders>
              <w:top w:val="single" w:sz="6" w:space="0" w:color="auto"/>
              <w:left w:val="single" w:sz="6" w:space="0" w:color="auto"/>
              <w:bottom w:val="single" w:sz="6" w:space="0" w:color="auto"/>
              <w:right w:val="single" w:sz="6" w:space="0" w:color="auto"/>
            </w:tcBorders>
            <w:shd w:val="clear" w:color="auto" w:fill="FFFFFF"/>
          </w:tcPr>
          <w:p w:rsidR="00A22454" w:rsidRDefault="00A22454">
            <w:pPr>
              <w:shd w:val="clear" w:color="auto" w:fill="FFFFFF"/>
              <w:autoSpaceDE w:val="0"/>
              <w:autoSpaceDN w:val="0"/>
              <w:adjustRightInd w:val="0"/>
              <w:spacing w:after="0" w:line="240" w:lineRule="auto"/>
              <w:rPr>
                <w:rFonts w:ascii="Times New Roman" w:hAnsi="Times New Roman"/>
                <w:color w:val="000000"/>
              </w:rPr>
            </w:pPr>
          </w:p>
        </w:tc>
        <w:tc>
          <w:tcPr>
            <w:tcW w:w="4084" w:type="dxa"/>
            <w:gridSpan w:val="3"/>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rPr>
              <w:t>Какие слова называем  однозначными и многозначными  , близкими и противоположными по значению</w:t>
            </w:r>
          </w:p>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rPr>
              <w:t>Цель: познакомить с однозначными и многозначными , близкими и противоположными по значению словами.</w:t>
            </w:r>
          </w:p>
          <w:p w:rsidR="00A22454" w:rsidRDefault="00A22454">
            <w:pPr>
              <w:shd w:val="clear" w:color="auto" w:fill="FFFFFF"/>
              <w:autoSpaceDE w:val="0"/>
              <w:autoSpaceDN w:val="0"/>
              <w:adjustRightInd w:val="0"/>
              <w:spacing w:after="0" w:line="240" w:lineRule="auto"/>
              <w:rPr>
                <w:rFonts w:ascii="Times New Roman" w:hAnsi="Times New Roman"/>
                <w:color w:val="000000"/>
              </w:rPr>
            </w:pPr>
          </w:p>
        </w:tc>
        <w:tc>
          <w:tcPr>
            <w:tcW w:w="1096"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rPr>
              <w:t>Однозначные и многозначные слова. Близкие и противоположные по значению слова.</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b/>
                <w:bCs/>
                <w:color w:val="000000"/>
              </w:rPr>
              <w:t xml:space="preserve">Знания: </w:t>
            </w:r>
            <w:r>
              <w:rPr>
                <w:rFonts w:ascii="Times New Roman" w:hAnsi="Times New Roman"/>
                <w:color w:val="000000"/>
              </w:rPr>
              <w:t>научатся раз</w:t>
            </w:r>
            <w:r>
              <w:rPr>
                <w:rFonts w:ascii="Times New Roman" w:hAnsi="Times New Roman"/>
                <w:color w:val="000000"/>
              </w:rPr>
              <w:softHyphen/>
              <w:t>личать слова  близкие и противоположные по значению, однозначные и многозначные слова.</w:t>
            </w:r>
          </w:p>
          <w:p w:rsidR="00A22454" w:rsidRDefault="00F455B1">
            <w:pPr>
              <w:shd w:val="clear" w:color="auto" w:fill="FFFFFF"/>
              <w:autoSpaceDE w:val="0"/>
              <w:autoSpaceDN w:val="0"/>
              <w:adjustRightInd w:val="0"/>
              <w:spacing w:after="0" w:line="240" w:lineRule="auto"/>
              <w:rPr>
                <w:rFonts w:ascii="Times New Roman" w:hAnsi="Times New Roman"/>
                <w:bCs/>
                <w:color w:val="000000"/>
              </w:rPr>
            </w:pPr>
            <w:r>
              <w:rPr>
                <w:rFonts w:ascii="Times New Roman" w:hAnsi="Times New Roman"/>
                <w:b/>
                <w:bCs/>
                <w:color w:val="000000"/>
              </w:rPr>
              <w:t xml:space="preserve">Умения: </w:t>
            </w:r>
            <w:r>
              <w:rPr>
                <w:rFonts w:ascii="Times New Roman" w:hAnsi="Times New Roman"/>
                <w:bCs/>
                <w:color w:val="000000"/>
              </w:rPr>
              <w:t xml:space="preserve">правильно употреблять в речи </w:t>
            </w:r>
            <w:r>
              <w:rPr>
                <w:rFonts w:ascii="Times New Roman" w:hAnsi="Times New Roman"/>
                <w:color w:val="000000"/>
              </w:rPr>
              <w:t xml:space="preserve"> близкие и противоположные по значению, однозначные и многозначные слова.</w:t>
            </w:r>
          </w:p>
        </w:tc>
        <w:tc>
          <w:tcPr>
            <w:tcW w:w="2552"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Регулятивные: </w:t>
            </w:r>
            <w:r>
              <w:rPr>
                <w:rFonts w:ascii="Times New Roman" w:hAnsi="Times New Roman"/>
                <w:color w:val="000000"/>
              </w:rPr>
              <w:t>ориентиро</w:t>
            </w:r>
            <w:r>
              <w:rPr>
                <w:rFonts w:ascii="Times New Roman" w:hAnsi="Times New Roman"/>
                <w:color w:val="000000"/>
              </w:rPr>
              <w:softHyphen/>
              <w:t>ваться в разнообразии спосо</w:t>
            </w:r>
            <w:r>
              <w:rPr>
                <w:rFonts w:ascii="Times New Roman" w:hAnsi="Times New Roman"/>
                <w:color w:val="000000"/>
              </w:rPr>
              <w:softHyphen/>
              <w:t xml:space="preserve">бов решения задач. </w:t>
            </w:r>
            <w:r>
              <w:rPr>
                <w:rFonts w:ascii="Times New Roman" w:hAnsi="Times New Roman"/>
                <w:b/>
                <w:bCs/>
                <w:color w:val="000000"/>
              </w:rPr>
              <w:t xml:space="preserve">Познавательные: </w:t>
            </w:r>
            <w:r>
              <w:rPr>
                <w:rFonts w:ascii="Times New Roman" w:hAnsi="Times New Roman"/>
                <w:color w:val="000000"/>
              </w:rPr>
              <w:t>различать предмет и слово, его назы</w:t>
            </w:r>
            <w:r>
              <w:rPr>
                <w:rFonts w:ascii="Times New Roman" w:hAnsi="Times New Roman"/>
                <w:color w:val="000000"/>
              </w:rPr>
              <w:softHyphen/>
              <w:t>вающее.</w:t>
            </w:r>
          </w:p>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Коммуникативные: </w:t>
            </w:r>
            <w:r>
              <w:rPr>
                <w:rFonts w:ascii="Times New Roman" w:hAnsi="Times New Roman"/>
                <w:color w:val="000000"/>
              </w:rPr>
              <w:t>исполь</w:t>
            </w:r>
            <w:r>
              <w:rPr>
                <w:rFonts w:ascii="Times New Roman" w:hAnsi="Times New Roman"/>
                <w:color w:val="000000"/>
              </w:rPr>
              <w:softHyphen/>
              <w:t>зовать речь для регуляции сво</w:t>
            </w:r>
            <w:r>
              <w:rPr>
                <w:rFonts w:ascii="Times New Roman" w:hAnsi="Times New Roman"/>
                <w:color w:val="000000"/>
              </w:rPr>
              <w:softHyphen/>
              <w:t>его действия</w:t>
            </w:r>
          </w:p>
        </w:tc>
        <w:tc>
          <w:tcPr>
            <w:tcW w:w="667"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Самооценка на основе критериев успешности учебной деятельности.</w:t>
            </w:r>
          </w:p>
        </w:tc>
      </w:tr>
      <w:tr w:rsidR="00A22454" w:rsidTr="00642858">
        <w:trPr>
          <w:gridAfter w:val="7"/>
          <w:wAfter w:w="196" w:type="dxa"/>
          <w:trHeight w:val="2858"/>
        </w:trPr>
        <w:tc>
          <w:tcPr>
            <w:tcW w:w="707" w:type="dxa"/>
            <w:gridSpan w:val="4"/>
            <w:tcBorders>
              <w:top w:val="single" w:sz="6" w:space="0" w:color="auto"/>
              <w:left w:val="single" w:sz="6" w:space="0" w:color="auto"/>
              <w:bottom w:val="single" w:sz="6" w:space="0" w:color="auto"/>
              <w:right w:val="single" w:sz="6" w:space="0" w:color="auto"/>
            </w:tcBorders>
            <w:shd w:val="clear" w:color="auto" w:fill="FFFFFF"/>
          </w:tcPr>
          <w:p w:rsidR="00A22454" w:rsidRDefault="00A22454">
            <w:pPr>
              <w:pStyle w:val="a6"/>
              <w:numPr>
                <w:ilvl w:val="0"/>
                <w:numId w:val="19"/>
              </w:numPr>
              <w:shd w:val="clear" w:color="auto" w:fill="FFFFFF"/>
              <w:autoSpaceDE w:val="0"/>
              <w:autoSpaceDN w:val="0"/>
              <w:adjustRightInd w:val="0"/>
              <w:spacing w:after="0" w:line="240" w:lineRule="auto"/>
              <w:rPr>
                <w:rFonts w:ascii="Times New Roman" w:hAnsi="Times New Roman"/>
                <w:color w:val="000000"/>
              </w:rPr>
            </w:pPr>
          </w:p>
        </w:tc>
        <w:tc>
          <w:tcPr>
            <w:tcW w:w="427"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p>
        </w:tc>
        <w:tc>
          <w:tcPr>
            <w:tcW w:w="1537"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rPr>
              <w:t>Слог. Деление слов на слоги.</w:t>
            </w:r>
          </w:p>
          <w:p w:rsidR="00A22454" w:rsidRDefault="00A22454">
            <w:pPr>
              <w:shd w:val="clear" w:color="auto" w:fill="FFFFFF"/>
              <w:autoSpaceDE w:val="0"/>
              <w:autoSpaceDN w:val="0"/>
              <w:adjustRightInd w:val="0"/>
              <w:spacing w:after="0" w:line="240" w:lineRule="auto"/>
              <w:rPr>
                <w:rFonts w:ascii="Times New Roman" w:hAnsi="Times New Roman"/>
                <w:color w:val="000000"/>
              </w:rPr>
            </w:pPr>
          </w:p>
        </w:tc>
        <w:tc>
          <w:tcPr>
            <w:tcW w:w="1788" w:type="dxa"/>
            <w:tcBorders>
              <w:top w:val="single" w:sz="6" w:space="0" w:color="auto"/>
              <w:left w:val="single" w:sz="6" w:space="0" w:color="auto"/>
              <w:bottom w:val="single" w:sz="6" w:space="0" w:color="auto"/>
              <w:right w:val="single" w:sz="6" w:space="0" w:color="auto"/>
            </w:tcBorders>
            <w:shd w:val="clear" w:color="auto" w:fill="FFFFFF"/>
          </w:tcPr>
          <w:p w:rsidR="00A22454" w:rsidRDefault="00A22454">
            <w:pPr>
              <w:shd w:val="clear" w:color="auto" w:fill="FFFFFF"/>
              <w:autoSpaceDE w:val="0"/>
              <w:autoSpaceDN w:val="0"/>
              <w:adjustRightInd w:val="0"/>
              <w:spacing w:after="0" w:line="240" w:lineRule="auto"/>
              <w:rPr>
                <w:rFonts w:ascii="Times New Roman" w:hAnsi="Times New Roman"/>
                <w:color w:val="000000"/>
              </w:rPr>
            </w:pPr>
          </w:p>
        </w:tc>
        <w:tc>
          <w:tcPr>
            <w:tcW w:w="4084" w:type="dxa"/>
            <w:gridSpan w:val="3"/>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Что такое слог. </w:t>
            </w:r>
            <w:r>
              <w:rPr>
                <w:rFonts w:ascii="Times New Roman" w:hAnsi="Times New Roman"/>
                <w:b/>
                <w:bCs/>
                <w:color w:val="000000"/>
              </w:rPr>
              <w:t xml:space="preserve">Цели: </w:t>
            </w:r>
            <w:r>
              <w:rPr>
                <w:rFonts w:ascii="Times New Roman" w:hAnsi="Times New Roman"/>
                <w:color w:val="000000"/>
              </w:rPr>
              <w:t>формировать пред</w:t>
            </w:r>
            <w:r>
              <w:rPr>
                <w:rFonts w:ascii="Times New Roman" w:hAnsi="Times New Roman"/>
                <w:color w:val="000000"/>
              </w:rPr>
              <w:softHyphen/>
              <w:t>ставление об умении пользо</w:t>
            </w:r>
            <w:r>
              <w:rPr>
                <w:rFonts w:ascii="Times New Roman" w:hAnsi="Times New Roman"/>
                <w:color w:val="000000"/>
              </w:rPr>
              <w:softHyphen/>
              <w:t>ваться устной речью в разных ситуациях общения; разви</w:t>
            </w:r>
            <w:r>
              <w:rPr>
                <w:rFonts w:ascii="Times New Roman" w:hAnsi="Times New Roman"/>
                <w:color w:val="000000"/>
              </w:rPr>
              <w:softHyphen/>
              <w:t xml:space="preserve">вать логическое мышление. </w:t>
            </w:r>
          </w:p>
        </w:tc>
        <w:tc>
          <w:tcPr>
            <w:tcW w:w="1096"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rPr>
              <w:t>Слог</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bCs/>
                <w:color w:val="000000"/>
              </w:rPr>
            </w:pPr>
            <w:r>
              <w:rPr>
                <w:rFonts w:ascii="Times New Roman" w:hAnsi="Times New Roman"/>
                <w:b/>
                <w:bCs/>
                <w:color w:val="000000"/>
              </w:rPr>
              <w:t xml:space="preserve">Научатся: </w:t>
            </w:r>
            <w:r>
              <w:rPr>
                <w:rFonts w:ascii="Times New Roman" w:hAnsi="Times New Roman"/>
                <w:color w:val="000000"/>
              </w:rPr>
              <w:t>делить слова на слоги, определять количество /слогов в словах, ставить ударе</w:t>
            </w:r>
            <w:r>
              <w:rPr>
                <w:rFonts w:ascii="Times New Roman" w:hAnsi="Times New Roman"/>
                <w:color w:val="000000"/>
              </w:rPr>
              <w:softHyphen/>
              <w:t>ние, составлять предло</w:t>
            </w:r>
            <w:r>
              <w:rPr>
                <w:rFonts w:ascii="Times New Roman" w:hAnsi="Times New Roman"/>
                <w:color w:val="000000"/>
              </w:rPr>
              <w:softHyphen/>
              <w:t>жения на заданную тему.</w:t>
            </w:r>
            <w:r>
              <w:rPr>
                <w:rFonts w:ascii="Times New Roman" w:hAnsi="Times New Roman"/>
                <w:bCs/>
                <w:color w:val="000000"/>
              </w:rPr>
              <w:t xml:space="preserve"> </w:t>
            </w:r>
          </w:p>
        </w:tc>
        <w:tc>
          <w:tcPr>
            <w:tcW w:w="2552"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Регулятивные: </w:t>
            </w:r>
            <w:r>
              <w:rPr>
                <w:rFonts w:ascii="Times New Roman" w:hAnsi="Times New Roman"/>
                <w:color w:val="000000"/>
              </w:rPr>
              <w:t>ориентиро</w:t>
            </w:r>
            <w:r>
              <w:rPr>
                <w:rFonts w:ascii="Times New Roman" w:hAnsi="Times New Roman"/>
                <w:color w:val="000000"/>
              </w:rPr>
              <w:softHyphen/>
              <w:t>ваться в разнообразии спосо</w:t>
            </w:r>
            <w:r>
              <w:rPr>
                <w:rFonts w:ascii="Times New Roman" w:hAnsi="Times New Roman"/>
                <w:color w:val="000000"/>
              </w:rPr>
              <w:softHyphen/>
              <w:t xml:space="preserve">бов решения задач. </w:t>
            </w:r>
            <w:r>
              <w:rPr>
                <w:rFonts w:ascii="Times New Roman" w:hAnsi="Times New Roman"/>
                <w:b/>
                <w:bCs/>
                <w:color w:val="000000"/>
              </w:rPr>
              <w:t xml:space="preserve">Познавательные: </w:t>
            </w:r>
            <w:r>
              <w:rPr>
                <w:rFonts w:ascii="Times New Roman" w:hAnsi="Times New Roman"/>
                <w:color w:val="000000"/>
              </w:rPr>
              <w:t>различать предмет и слово, его назы</w:t>
            </w:r>
            <w:r>
              <w:rPr>
                <w:rFonts w:ascii="Times New Roman" w:hAnsi="Times New Roman"/>
                <w:color w:val="000000"/>
              </w:rPr>
              <w:softHyphen/>
              <w:t>вающее.</w:t>
            </w:r>
          </w:p>
          <w:p w:rsidR="00A22454" w:rsidRDefault="00F455B1">
            <w:pPr>
              <w:shd w:val="clear" w:color="auto" w:fill="FFFFFF"/>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 xml:space="preserve">Коммуникативные: </w:t>
            </w:r>
            <w:r>
              <w:rPr>
                <w:rFonts w:ascii="Times New Roman" w:hAnsi="Times New Roman"/>
                <w:color w:val="000000"/>
              </w:rPr>
              <w:t>исполь</w:t>
            </w:r>
            <w:r>
              <w:rPr>
                <w:rFonts w:ascii="Times New Roman" w:hAnsi="Times New Roman"/>
                <w:color w:val="000000"/>
              </w:rPr>
              <w:softHyphen/>
              <w:t>зовать речь для регуляции сво</w:t>
            </w:r>
            <w:r>
              <w:rPr>
                <w:rFonts w:ascii="Times New Roman" w:hAnsi="Times New Roman"/>
                <w:color w:val="000000"/>
              </w:rPr>
              <w:softHyphen/>
              <w:t>его действия</w:t>
            </w:r>
          </w:p>
        </w:tc>
        <w:tc>
          <w:tcPr>
            <w:tcW w:w="667"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rPr>
              <w:t>Адекватная мотивация</w:t>
            </w:r>
          </w:p>
        </w:tc>
      </w:tr>
      <w:tr w:rsidR="00A22454" w:rsidTr="00642858">
        <w:trPr>
          <w:gridAfter w:val="7"/>
          <w:wAfter w:w="196" w:type="dxa"/>
          <w:trHeight w:val="4061"/>
        </w:trPr>
        <w:tc>
          <w:tcPr>
            <w:tcW w:w="707" w:type="dxa"/>
            <w:gridSpan w:val="4"/>
            <w:tcBorders>
              <w:top w:val="single" w:sz="6" w:space="0" w:color="auto"/>
              <w:left w:val="single" w:sz="6" w:space="0" w:color="auto"/>
              <w:bottom w:val="single" w:sz="6" w:space="0" w:color="auto"/>
              <w:right w:val="single" w:sz="6" w:space="0" w:color="auto"/>
            </w:tcBorders>
            <w:shd w:val="clear" w:color="auto" w:fill="FFFFFF"/>
          </w:tcPr>
          <w:p w:rsidR="00A22454" w:rsidRDefault="00A22454">
            <w:pPr>
              <w:pStyle w:val="a6"/>
              <w:numPr>
                <w:ilvl w:val="0"/>
                <w:numId w:val="19"/>
              </w:numPr>
              <w:shd w:val="clear" w:color="auto" w:fill="FFFFFF"/>
              <w:autoSpaceDE w:val="0"/>
              <w:autoSpaceDN w:val="0"/>
              <w:adjustRightInd w:val="0"/>
              <w:spacing w:after="0" w:line="240" w:lineRule="auto"/>
              <w:rPr>
                <w:rFonts w:ascii="Times New Roman" w:hAnsi="Times New Roman"/>
                <w:color w:val="000000"/>
              </w:rPr>
            </w:pPr>
          </w:p>
        </w:tc>
        <w:tc>
          <w:tcPr>
            <w:tcW w:w="427"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p>
        </w:tc>
        <w:tc>
          <w:tcPr>
            <w:tcW w:w="1537"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rPr>
              <w:t>Перенос слов.Списывание.</w:t>
            </w:r>
          </w:p>
        </w:tc>
        <w:tc>
          <w:tcPr>
            <w:tcW w:w="1788" w:type="dxa"/>
            <w:tcBorders>
              <w:top w:val="single" w:sz="6" w:space="0" w:color="auto"/>
              <w:left w:val="single" w:sz="6" w:space="0" w:color="auto"/>
              <w:bottom w:val="single" w:sz="6" w:space="0" w:color="auto"/>
              <w:right w:val="single" w:sz="6" w:space="0" w:color="auto"/>
            </w:tcBorders>
            <w:shd w:val="clear" w:color="auto" w:fill="FFFFFF"/>
          </w:tcPr>
          <w:p w:rsidR="00A22454" w:rsidRDefault="00A22454">
            <w:pPr>
              <w:shd w:val="clear" w:color="auto" w:fill="FFFFFF"/>
              <w:autoSpaceDE w:val="0"/>
              <w:autoSpaceDN w:val="0"/>
              <w:adjustRightInd w:val="0"/>
              <w:spacing w:after="0" w:line="240" w:lineRule="auto"/>
              <w:rPr>
                <w:rFonts w:ascii="Times New Roman" w:hAnsi="Times New Roman"/>
                <w:color w:val="000000"/>
              </w:rPr>
            </w:pPr>
          </w:p>
        </w:tc>
        <w:tc>
          <w:tcPr>
            <w:tcW w:w="4084" w:type="dxa"/>
            <w:gridSpan w:val="3"/>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rPr>
              <w:t>Как переносить слова с одной строки на другую?</w:t>
            </w:r>
          </w:p>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rPr>
              <w:t>Цели: познакомить с правилом переноса слов с одной строки на другую, отработать умение делить слова на слоги.</w:t>
            </w:r>
          </w:p>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rPr>
              <w:t>Цель: проверить уровень усвоения изученного программного материала.</w:t>
            </w:r>
          </w:p>
        </w:tc>
        <w:tc>
          <w:tcPr>
            <w:tcW w:w="1096"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rPr>
              <w:t>Перенос слов, правила переноса.</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bCs/>
                <w:color w:val="000000"/>
              </w:rPr>
            </w:pPr>
            <w:r>
              <w:rPr>
                <w:rFonts w:ascii="Times New Roman" w:hAnsi="Times New Roman"/>
                <w:b/>
                <w:bCs/>
                <w:color w:val="000000"/>
              </w:rPr>
              <w:t>Узнают</w:t>
            </w:r>
            <w:r>
              <w:rPr>
                <w:rFonts w:ascii="Times New Roman" w:hAnsi="Times New Roman"/>
                <w:bCs/>
                <w:color w:val="000000"/>
              </w:rPr>
              <w:t xml:space="preserve"> правила переноса слов с одной строки на другую.</w:t>
            </w:r>
          </w:p>
          <w:p w:rsidR="00A22454" w:rsidRDefault="00F455B1">
            <w:pPr>
              <w:shd w:val="clear" w:color="auto" w:fill="FFFFFF"/>
              <w:autoSpaceDE w:val="0"/>
              <w:autoSpaceDN w:val="0"/>
              <w:adjustRightInd w:val="0"/>
              <w:spacing w:after="0" w:line="240" w:lineRule="auto"/>
              <w:rPr>
                <w:rFonts w:ascii="Times New Roman" w:hAnsi="Times New Roman"/>
                <w:bCs/>
                <w:color w:val="000000"/>
              </w:rPr>
            </w:pPr>
            <w:r>
              <w:rPr>
                <w:rFonts w:ascii="Times New Roman" w:hAnsi="Times New Roman"/>
                <w:b/>
                <w:bCs/>
                <w:color w:val="000000"/>
              </w:rPr>
              <w:t>Научатся</w:t>
            </w:r>
            <w:r>
              <w:rPr>
                <w:rFonts w:ascii="Times New Roman" w:hAnsi="Times New Roman"/>
                <w:bCs/>
                <w:color w:val="000000"/>
              </w:rPr>
              <w:t xml:space="preserve"> делить слова на слоги, переносить слова с одной строки на другую на практике. Научатся: правильно списывать текст, применять полученные знания.</w:t>
            </w:r>
          </w:p>
        </w:tc>
        <w:tc>
          <w:tcPr>
            <w:tcW w:w="2552"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b/>
                <w:bCs/>
                <w:color w:val="000000"/>
              </w:rPr>
              <w:t xml:space="preserve">Регулятивные: </w:t>
            </w:r>
            <w:r>
              <w:rPr>
                <w:rFonts w:ascii="Times New Roman" w:hAnsi="Times New Roman"/>
                <w:color w:val="000000"/>
              </w:rPr>
              <w:t>формулиро</w:t>
            </w:r>
            <w:r>
              <w:rPr>
                <w:rFonts w:ascii="Times New Roman" w:hAnsi="Times New Roman"/>
                <w:color w:val="000000"/>
              </w:rPr>
              <w:softHyphen/>
              <w:t>вать и удерживать учебную задачу, применять установ</w:t>
            </w:r>
            <w:r>
              <w:rPr>
                <w:rFonts w:ascii="Times New Roman" w:hAnsi="Times New Roman"/>
                <w:color w:val="000000"/>
              </w:rPr>
              <w:softHyphen/>
              <w:t xml:space="preserve">ленные правила. </w:t>
            </w:r>
            <w:r>
              <w:rPr>
                <w:rFonts w:ascii="Times New Roman" w:hAnsi="Times New Roman"/>
                <w:b/>
                <w:bCs/>
                <w:color w:val="000000"/>
              </w:rPr>
              <w:t xml:space="preserve">Познавательные: </w:t>
            </w:r>
            <w:r>
              <w:rPr>
                <w:rFonts w:ascii="Times New Roman" w:hAnsi="Times New Roman"/>
                <w:color w:val="000000"/>
              </w:rPr>
              <w:t>рефлексия способов и условий действий; использование знаково-симво-лических средств.</w:t>
            </w:r>
          </w:p>
          <w:p w:rsidR="00A22454" w:rsidRDefault="00F455B1">
            <w:pPr>
              <w:shd w:val="clear" w:color="auto" w:fill="FFFFFF"/>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 xml:space="preserve">Коммуникативные: </w:t>
            </w:r>
            <w:r>
              <w:rPr>
                <w:rFonts w:ascii="Times New Roman" w:hAnsi="Times New Roman"/>
                <w:color w:val="000000"/>
              </w:rPr>
              <w:t>исполь</w:t>
            </w:r>
            <w:r>
              <w:rPr>
                <w:rFonts w:ascii="Times New Roman" w:hAnsi="Times New Roman"/>
                <w:color w:val="000000"/>
              </w:rPr>
              <w:softHyphen/>
              <w:t>зовать речь для регуляции сво</w:t>
            </w:r>
            <w:r>
              <w:rPr>
                <w:rFonts w:ascii="Times New Roman" w:hAnsi="Times New Roman"/>
                <w:color w:val="000000"/>
              </w:rPr>
              <w:softHyphen/>
              <w:t>его действия</w:t>
            </w:r>
          </w:p>
        </w:tc>
        <w:tc>
          <w:tcPr>
            <w:tcW w:w="667"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rPr>
              <w:t>Самооценка на основе критериев успешности учебной деятельности.</w:t>
            </w:r>
          </w:p>
        </w:tc>
      </w:tr>
      <w:tr w:rsidR="00A22454" w:rsidTr="00642858">
        <w:trPr>
          <w:gridAfter w:val="7"/>
          <w:wAfter w:w="196" w:type="dxa"/>
          <w:trHeight w:val="2280"/>
        </w:trPr>
        <w:tc>
          <w:tcPr>
            <w:tcW w:w="707" w:type="dxa"/>
            <w:gridSpan w:val="4"/>
            <w:tcBorders>
              <w:top w:val="single" w:sz="6" w:space="0" w:color="auto"/>
              <w:left w:val="single" w:sz="6" w:space="0" w:color="auto"/>
              <w:bottom w:val="single" w:sz="6" w:space="0" w:color="auto"/>
              <w:right w:val="single" w:sz="6" w:space="0" w:color="auto"/>
            </w:tcBorders>
            <w:shd w:val="clear" w:color="auto" w:fill="FFFFFF"/>
          </w:tcPr>
          <w:p w:rsidR="00A22454" w:rsidRDefault="00A22454">
            <w:pPr>
              <w:pStyle w:val="a6"/>
              <w:numPr>
                <w:ilvl w:val="0"/>
                <w:numId w:val="19"/>
              </w:numPr>
              <w:shd w:val="clear" w:color="auto" w:fill="FFFFFF"/>
              <w:autoSpaceDE w:val="0"/>
              <w:autoSpaceDN w:val="0"/>
              <w:adjustRightInd w:val="0"/>
              <w:spacing w:after="0" w:line="240" w:lineRule="auto"/>
              <w:rPr>
                <w:rFonts w:ascii="Times New Roman" w:hAnsi="Times New Roman"/>
                <w:sz w:val="24"/>
                <w:szCs w:val="24"/>
              </w:rPr>
            </w:pPr>
          </w:p>
        </w:tc>
        <w:tc>
          <w:tcPr>
            <w:tcW w:w="427"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p>
        </w:tc>
        <w:tc>
          <w:tcPr>
            <w:tcW w:w="1537"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 xml:space="preserve">Ударение </w:t>
            </w:r>
          </w:p>
        </w:tc>
        <w:tc>
          <w:tcPr>
            <w:tcW w:w="1788" w:type="dxa"/>
            <w:tcBorders>
              <w:top w:val="single" w:sz="6" w:space="0" w:color="auto"/>
              <w:left w:val="single" w:sz="6" w:space="0" w:color="auto"/>
              <w:bottom w:val="single" w:sz="6" w:space="0" w:color="auto"/>
              <w:right w:val="single" w:sz="6" w:space="0" w:color="auto"/>
            </w:tcBorders>
            <w:shd w:val="clear" w:color="auto" w:fill="FFFFFF"/>
          </w:tcPr>
          <w:p w:rsidR="00A22454" w:rsidRDefault="00A22454">
            <w:pPr>
              <w:shd w:val="clear" w:color="auto" w:fill="FFFFFF"/>
              <w:autoSpaceDE w:val="0"/>
              <w:autoSpaceDN w:val="0"/>
              <w:adjustRightInd w:val="0"/>
              <w:spacing w:after="0" w:line="240" w:lineRule="auto"/>
              <w:rPr>
                <w:rFonts w:ascii="Times New Roman" w:hAnsi="Times New Roman"/>
                <w:color w:val="000000"/>
              </w:rPr>
            </w:pPr>
          </w:p>
        </w:tc>
        <w:tc>
          <w:tcPr>
            <w:tcW w:w="4084" w:type="dxa"/>
            <w:gridSpan w:val="3"/>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rPr>
              <w:t>Что такое ударение?</w:t>
            </w:r>
          </w:p>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Цели: </w:t>
            </w:r>
            <w:r>
              <w:rPr>
                <w:rFonts w:ascii="Times New Roman" w:hAnsi="Times New Roman"/>
                <w:color w:val="000000"/>
              </w:rPr>
              <w:t>формировать пред</w:t>
            </w:r>
            <w:r>
              <w:rPr>
                <w:rFonts w:ascii="Times New Roman" w:hAnsi="Times New Roman"/>
                <w:color w:val="000000"/>
              </w:rPr>
              <w:softHyphen/>
              <w:t>ставление об умении пользо</w:t>
            </w:r>
            <w:r>
              <w:rPr>
                <w:rFonts w:ascii="Times New Roman" w:hAnsi="Times New Roman"/>
                <w:color w:val="000000"/>
              </w:rPr>
              <w:softHyphen/>
              <w:t>ваться устной речью в разных ситуациях общения; разви</w:t>
            </w:r>
            <w:r>
              <w:rPr>
                <w:rFonts w:ascii="Times New Roman" w:hAnsi="Times New Roman"/>
                <w:color w:val="000000"/>
              </w:rPr>
              <w:softHyphen/>
              <w:t>вать логическое мышление</w:t>
            </w:r>
          </w:p>
        </w:tc>
        <w:tc>
          <w:tcPr>
            <w:tcW w:w="1096"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 xml:space="preserve"> Ударение, удар</w:t>
            </w:r>
            <w:r>
              <w:rPr>
                <w:rFonts w:ascii="Times New Roman" w:hAnsi="Times New Roman"/>
                <w:color w:val="000000"/>
              </w:rPr>
              <w:softHyphen/>
              <w:t>ный слог</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Научатся: </w:t>
            </w:r>
            <w:r>
              <w:rPr>
                <w:rFonts w:ascii="Times New Roman" w:hAnsi="Times New Roman"/>
                <w:color w:val="000000"/>
              </w:rPr>
              <w:t>делить слова на слоги, определять количество слогов в словах, ставить ударе</w:t>
            </w:r>
            <w:r>
              <w:rPr>
                <w:rFonts w:ascii="Times New Roman" w:hAnsi="Times New Roman"/>
                <w:color w:val="000000"/>
              </w:rPr>
              <w:softHyphen/>
              <w:t>ние, составлять предло</w:t>
            </w:r>
            <w:r>
              <w:rPr>
                <w:rFonts w:ascii="Times New Roman" w:hAnsi="Times New Roman"/>
                <w:color w:val="000000"/>
              </w:rPr>
              <w:softHyphen/>
              <w:t>жения на заданную тему</w:t>
            </w:r>
          </w:p>
        </w:tc>
        <w:tc>
          <w:tcPr>
            <w:tcW w:w="2552"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Регулятивные: </w:t>
            </w:r>
            <w:r>
              <w:rPr>
                <w:rFonts w:ascii="Times New Roman" w:hAnsi="Times New Roman"/>
                <w:color w:val="000000"/>
              </w:rPr>
              <w:t>ориентиро</w:t>
            </w:r>
            <w:r>
              <w:rPr>
                <w:rFonts w:ascii="Times New Roman" w:hAnsi="Times New Roman"/>
                <w:color w:val="000000"/>
              </w:rPr>
              <w:softHyphen/>
              <w:t>ваться в разнообразии спосо</w:t>
            </w:r>
            <w:r>
              <w:rPr>
                <w:rFonts w:ascii="Times New Roman" w:hAnsi="Times New Roman"/>
                <w:color w:val="000000"/>
              </w:rPr>
              <w:softHyphen/>
              <w:t xml:space="preserve">бов решения задач. </w:t>
            </w:r>
            <w:r>
              <w:rPr>
                <w:rFonts w:ascii="Times New Roman" w:hAnsi="Times New Roman"/>
                <w:b/>
                <w:bCs/>
                <w:color w:val="000000"/>
              </w:rPr>
              <w:t xml:space="preserve">Познавательные: </w:t>
            </w:r>
            <w:r>
              <w:rPr>
                <w:rFonts w:ascii="Times New Roman" w:hAnsi="Times New Roman"/>
                <w:color w:val="000000"/>
              </w:rPr>
              <w:t>различать предмет и слово, его назы</w:t>
            </w:r>
            <w:r>
              <w:rPr>
                <w:rFonts w:ascii="Times New Roman" w:hAnsi="Times New Roman"/>
                <w:color w:val="000000"/>
              </w:rPr>
              <w:softHyphen/>
              <w:t>вающее.</w:t>
            </w:r>
          </w:p>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Коммуникативные: </w:t>
            </w:r>
            <w:r>
              <w:rPr>
                <w:rFonts w:ascii="Times New Roman" w:hAnsi="Times New Roman"/>
                <w:color w:val="000000"/>
              </w:rPr>
              <w:t>исполь</w:t>
            </w:r>
            <w:r>
              <w:rPr>
                <w:rFonts w:ascii="Times New Roman" w:hAnsi="Times New Roman"/>
                <w:color w:val="000000"/>
              </w:rPr>
              <w:softHyphen/>
              <w:t>зовать речь для регуляции сво</w:t>
            </w:r>
            <w:r>
              <w:rPr>
                <w:rFonts w:ascii="Times New Roman" w:hAnsi="Times New Roman"/>
                <w:color w:val="000000"/>
              </w:rPr>
              <w:softHyphen/>
              <w:t>его действия</w:t>
            </w:r>
          </w:p>
        </w:tc>
        <w:tc>
          <w:tcPr>
            <w:tcW w:w="667"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Адекватная мотивация</w:t>
            </w:r>
          </w:p>
        </w:tc>
      </w:tr>
      <w:tr w:rsidR="00A22454" w:rsidTr="00642858">
        <w:trPr>
          <w:gridAfter w:val="1"/>
          <w:wAfter w:w="33" w:type="dxa"/>
          <w:trHeight w:val="4190"/>
        </w:trPr>
        <w:tc>
          <w:tcPr>
            <w:tcW w:w="585" w:type="dxa"/>
            <w:gridSpan w:val="3"/>
            <w:tcBorders>
              <w:top w:val="single" w:sz="6" w:space="0" w:color="auto"/>
              <w:left w:val="single" w:sz="6" w:space="0" w:color="auto"/>
              <w:bottom w:val="single" w:sz="6" w:space="0" w:color="auto"/>
              <w:right w:val="single" w:sz="6" w:space="0" w:color="auto"/>
            </w:tcBorders>
            <w:shd w:val="clear" w:color="auto" w:fill="FFFFFF"/>
          </w:tcPr>
          <w:p w:rsidR="00A22454" w:rsidRDefault="00A22454">
            <w:pPr>
              <w:pStyle w:val="a6"/>
              <w:numPr>
                <w:ilvl w:val="0"/>
                <w:numId w:val="19"/>
              </w:numPr>
              <w:shd w:val="clear" w:color="auto" w:fill="FFFFFF"/>
              <w:autoSpaceDE w:val="0"/>
              <w:autoSpaceDN w:val="0"/>
              <w:adjustRightInd w:val="0"/>
              <w:spacing w:after="0" w:line="240" w:lineRule="auto"/>
              <w:rPr>
                <w:rFonts w:ascii="Times New Roman" w:hAnsi="Times New Roman"/>
                <w:sz w:val="24"/>
                <w:szCs w:val="24"/>
              </w:rPr>
            </w:pPr>
          </w:p>
        </w:tc>
        <w:tc>
          <w:tcPr>
            <w:tcW w:w="549" w:type="dxa"/>
            <w:gridSpan w:val="3"/>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p>
        </w:tc>
        <w:tc>
          <w:tcPr>
            <w:tcW w:w="1521"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Ударные и безударные слоги</w:t>
            </w:r>
          </w:p>
        </w:tc>
        <w:tc>
          <w:tcPr>
            <w:tcW w:w="1804"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A22454">
            <w:pPr>
              <w:shd w:val="clear" w:color="auto" w:fill="FFFFFF"/>
              <w:autoSpaceDE w:val="0"/>
              <w:autoSpaceDN w:val="0"/>
              <w:adjustRightInd w:val="0"/>
              <w:spacing w:after="0" w:line="240" w:lineRule="auto"/>
              <w:rPr>
                <w:rFonts w:ascii="Times New Roman" w:hAnsi="Times New Roman"/>
                <w:color w:val="000000"/>
              </w:rPr>
            </w:pPr>
          </w:p>
        </w:tc>
        <w:tc>
          <w:tcPr>
            <w:tcW w:w="4068"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Когда надо проверять напи</w:t>
            </w:r>
            <w:r>
              <w:rPr>
                <w:rFonts w:ascii="Times New Roman" w:hAnsi="Times New Roman"/>
                <w:color w:val="000000"/>
              </w:rPr>
              <w:softHyphen/>
              <w:t xml:space="preserve">сание гласной буквы в слове? Как это сделать? </w:t>
            </w:r>
            <w:r>
              <w:rPr>
                <w:rFonts w:ascii="Times New Roman" w:hAnsi="Times New Roman"/>
                <w:b/>
                <w:bCs/>
                <w:color w:val="000000"/>
              </w:rPr>
              <w:t xml:space="preserve">Цели: </w:t>
            </w:r>
            <w:r>
              <w:rPr>
                <w:rFonts w:ascii="Times New Roman" w:hAnsi="Times New Roman"/>
                <w:color w:val="000000"/>
              </w:rPr>
              <w:t>уточнить представле</w:t>
            </w:r>
            <w:r>
              <w:rPr>
                <w:rFonts w:ascii="Times New Roman" w:hAnsi="Times New Roman"/>
                <w:color w:val="000000"/>
              </w:rPr>
              <w:softHyphen/>
              <w:t>ния об ударных и безударных гласных в слове; учить спо</w:t>
            </w:r>
            <w:r>
              <w:rPr>
                <w:rFonts w:ascii="Times New Roman" w:hAnsi="Times New Roman"/>
                <w:color w:val="000000"/>
              </w:rPr>
              <w:softHyphen/>
              <w:t>собу проверки написания гласной буквы в безударном слоге; развивать умение под</w:t>
            </w:r>
            <w:r>
              <w:rPr>
                <w:rFonts w:ascii="Times New Roman" w:hAnsi="Times New Roman"/>
                <w:color w:val="000000"/>
              </w:rPr>
              <w:softHyphen/>
              <w:t>бирать проверочное слово для обоснования написания гласной в безударном слоге; обогащать словарный запас учащихся</w:t>
            </w:r>
          </w:p>
        </w:tc>
        <w:tc>
          <w:tcPr>
            <w:tcW w:w="1112"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Ударные и без</w:t>
            </w:r>
            <w:r>
              <w:rPr>
                <w:rFonts w:ascii="Times New Roman" w:hAnsi="Times New Roman"/>
                <w:color w:val="000000"/>
              </w:rPr>
              <w:softHyphen/>
              <w:t>ударные гласные звуки, прове</w:t>
            </w:r>
            <w:r>
              <w:rPr>
                <w:rFonts w:ascii="Times New Roman" w:hAnsi="Times New Roman"/>
                <w:color w:val="000000"/>
              </w:rPr>
              <w:softHyphen/>
              <w:t>рочное и про</w:t>
            </w:r>
            <w:r>
              <w:rPr>
                <w:rFonts w:ascii="Times New Roman" w:hAnsi="Times New Roman"/>
                <w:color w:val="000000"/>
              </w:rPr>
              <w:softHyphen/>
              <w:t>веряемое слово, способ проверки</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Знания: </w:t>
            </w:r>
            <w:r>
              <w:rPr>
                <w:rFonts w:ascii="Times New Roman" w:hAnsi="Times New Roman"/>
                <w:color w:val="000000"/>
              </w:rPr>
              <w:t>научатся спо</w:t>
            </w:r>
            <w:r>
              <w:rPr>
                <w:rFonts w:ascii="Times New Roman" w:hAnsi="Times New Roman"/>
                <w:color w:val="000000"/>
              </w:rPr>
              <w:softHyphen/>
              <w:t>собу проверки написа</w:t>
            </w:r>
            <w:r>
              <w:rPr>
                <w:rFonts w:ascii="Times New Roman" w:hAnsi="Times New Roman"/>
                <w:color w:val="000000"/>
              </w:rPr>
              <w:softHyphen/>
              <w:t xml:space="preserve">ния гласной буквы в безударном слоге. </w:t>
            </w:r>
            <w:r>
              <w:rPr>
                <w:rFonts w:ascii="Times New Roman" w:hAnsi="Times New Roman"/>
                <w:b/>
                <w:bCs/>
                <w:color w:val="000000"/>
              </w:rPr>
              <w:t xml:space="preserve">Умения: </w:t>
            </w:r>
            <w:r>
              <w:rPr>
                <w:rFonts w:ascii="Times New Roman" w:hAnsi="Times New Roman"/>
                <w:color w:val="000000"/>
              </w:rPr>
              <w:t>подбирать проверочное слово, обосновывая написание гласной в безударном слоге, обозначать бук</w:t>
            </w:r>
            <w:r>
              <w:rPr>
                <w:rFonts w:ascii="Times New Roman" w:hAnsi="Times New Roman"/>
                <w:color w:val="000000"/>
              </w:rPr>
              <w:softHyphen/>
              <w:t>вой безударный гласный в двусложных словах, контролировать и оце</w:t>
            </w:r>
            <w:r>
              <w:rPr>
                <w:rFonts w:ascii="Times New Roman" w:hAnsi="Times New Roman"/>
                <w:color w:val="000000"/>
              </w:rPr>
              <w:softHyphen/>
              <w:t>нивать этапы своей работы</w:t>
            </w:r>
          </w:p>
        </w:tc>
        <w:tc>
          <w:tcPr>
            <w:tcW w:w="3180" w:type="dxa"/>
            <w:gridSpan w:val="3"/>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Регулятивные: </w:t>
            </w:r>
            <w:r>
              <w:rPr>
                <w:rFonts w:ascii="Times New Roman" w:hAnsi="Times New Roman"/>
                <w:color w:val="000000"/>
              </w:rPr>
              <w:t>выбирать дей</w:t>
            </w:r>
            <w:r>
              <w:rPr>
                <w:rFonts w:ascii="Times New Roman" w:hAnsi="Times New Roman"/>
                <w:color w:val="000000"/>
              </w:rPr>
              <w:softHyphen/>
              <w:t>ствия в соответствии с постав</w:t>
            </w:r>
            <w:r>
              <w:rPr>
                <w:rFonts w:ascii="Times New Roman" w:hAnsi="Times New Roman"/>
                <w:color w:val="000000"/>
              </w:rPr>
              <w:softHyphen/>
              <w:t>ленной задачей, преобразовы</w:t>
            </w:r>
            <w:r>
              <w:rPr>
                <w:rFonts w:ascii="Times New Roman" w:hAnsi="Times New Roman"/>
                <w:color w:val="000000"/>
              </w:rPr>
              <w:softHyphen/>
              <w:t xml:space="preserve">вать практическую задачу в познавательную. </w:t>
            </w:r>
            <w:r>
              <w:rPr>
                <w:rFonts w:ascii="Times New Roman" w:hAnsi="Times New Roman"/>
                <w:b/>
                <w:bCs/>
                <w:color w:val="000000"/>
              </w:rPr>
              <w:t xml:space="preserve">Познавательные: </w:t>
            </w:r>
            <w:r>
              <w:rPr>
                <w:rFonts w:ascii="Times New Roman" w:hAnsi="Times New Roman"/>
                <w:color w:val="000000"/>
              </w:rPr>
              <w:t>использо</w:t>
            </w:r>
            <w:r>
              <w:rPr>
                <w:rFonts w:ascii="Times New Roman" w:hAnsi="Times New Roman"/>
                <w:color w:val="000000"/>
              </w:rPr>
              <w:softHyphen/>
              <w:t>вать общие приемы решения задач, контролировать и оце</w:t>
            </w:r>
            <w:r>
              <w:rPr>
                <w:rFonts w:ascii="Times New Roman" w:hAnsi="Times New Roman"/>
                <w:color w:val="000000"/>
              </w:rPr>
              <w:softHyphen/>
              <w:t>нивать процесс и результат действия.</w:t>
            </w:r>
          </w:p>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Коммуникативные: </w:t>
            </w:r>
            <w:r>
              <w:rPr>
                <w:rFonts w:ascii="Times New Roman" w:hAnsi="Times New Roman"/>
                <w:color w:val="000000"/>
              </w:rPr>
              <w:t>опреде</w:t>
            </w:r>
            <w:r>
              <w:rPr>
                <w:rFonts w:ascii="Times New Roman" w:hAnsi="Times New Roman"/>
                <w:color w:val="000000"/>
              </w:rPr>
              <w:softHyphen/>
              <w:t>лять общую цель и пути ее достижения, осуществлять взаимный контроль, ставить и задавать вопросы</w:t>
            </w:r>
          </w:p>
        </w:tc>
        <w:tc>
          <w:tcPr>
            <w:tcW w:w="202" w:type="dxa"/>
            <w:gridSpan w:val="7"/>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Стремление к познанию но</w:t>
            </w:r>
            <w:r>
              <w:rPr>
                <w:rFonts w:ascii="Times New Roman" w:hAnsi="Times New Roman"/>
                <w:color w:val="000000"/>
              </w:rPr>
              <w:softHyphen/>
              <w:t>вого, самооценка на ос</w:t>
            </w:r>
            <w:r>
              <w:rPr>
                <w:rFonts w:ascii="Times New Roman" w:hAnsi="Times New Roman"/>
                <w:color w:val="000000"/>
              </w:rPr>
              <w:lastRenderedPageBreak/>
              <w:t>нове крите</w:t>
            </w:r>
            <w:r>
              <w:rPr>
                <w:rFonts w:ascii="Times New Roman" w:hAnsi="Times New Roman"/>
                <w:color w:val="000000"/>
              </w:rPr>
              <w:softHyphen/>
              <w:t>риев успешности учебной дея</w:t>
            </w:r>
            <w:r>
              <w:rPr>
                <w:rFonts w:ascii="Times New Roman" w:hAnsi="Times New Roman"/>
                <w:color w:val="000000"/>
              </w:rPr>
              <w:softHyphen/>
              <w:t>тельност</w:t>
            </w:r>
            <w:r>
              <w:rPr>
                <w:rFonts w:ascii="Times New Roman" w:hAnsi="Times New Roman"/>
                <w:color w:val="000000"/>
              </w:rPr>
              <w:lastRenderedPageBreak/>
              <w:t>и</w:t>
            </w:r>
          </w:p>
        </w:tc>
      </w:tr>
      <w:tr w:rsidR="00A22454" w:rsidTr="00642858">
        <w:trPr>
          <w:gridAfter w:val="2"/>
          <w:wAfter w:w="47" w:type="dxa"/>
          <w:trHeight w:val="2304"/>
        </w:trPr>
        <w:tc>
          <w:tcPr>
            <w:tcW w:w="565" w:type="dxa"/>
            <w:tcBorders>
              <w:top w:val="single" w:sz="6" w:space="0" w:color="auto"/>
              <w:left w:val="single" w:sz="6" w:space="0" w:color="auto"/>
              <w:bottom w:val="single" w:sz="6" w:space="0" w:color="auto"/>
              <w:right w:val="single" w:sz="6" w:space="0" w:color="auto"/>
            </w:tcBorders>
            <w:shd w:val="clear" w:color="auto" w:fill="FFFFFF"/>
          </w:tcPr>
          <w:p w:rsidR="00A22454" w:rsidRDefault="00A22454">
            <w:pPr>
              <w:pStyle w:val="a6"/>
              <w:numPr>
                <w:ilvl w:val="0"/>
                <w:numId w:val="19"/>
              </w:numPr>
              <w:shd w:val="clear" w:color="auto" w:fill="FFFFFF"/>
              <w:autoSpaceDE w:val="0"/>
              <w:autoSpaceDN w:val="0"/>
              <w:adjustRightInd w:val="0"/>
              <w:spacing w:after="0" w:line="240" w:lineRule="auto"/>
              <w:rPr>
                <w:rFonts w:ascii="Times New Roman" w:hAnsi="Times New Roman"/>
                <w:sz w:val="24"/>
                <w:szCs w:val="24"/>
              </w:rPr>
            </w:pPr>
          </w:p>
        </w:tc>
        <w:tc>
          <w:tcPr>
            <w:tcW w:w="547" w:type="dxa"/>
            <w:gridSpan w:val="4"/>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p>
        </w:tc>
        <w:tc>
          <w:tcPr>
            <w:tcW w:w="1543"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Звуки и буквы</w:t>
            </w:r>
          </w:p>
        </w:tc>
        <w:tc>
          <w:tcPr>
            <w:tcW w:w="1804"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A22454">
            <w:pPr>
              <w:shd w:val="clear" w:color="auto" w:fill="FFFFFF"/>
              <w:autoSpaceDE w:val="0"/>
              <w:autoSpaceDN w:val="0"/>
              <w:adjustRightInd w:val="0"/>
              <w:spacing w:after="0" w:line="240" w:lineRule="auto"/>
              <w:rPr>
                <w:rFonts w:ascii="Times New Roman" w:hAnsi="Times New Roman"/>
                <w:color w:val="000000"/>
              </w:rPr>
            </w:pPr>
          </w:p>
        </w:tc>
        <w:tc>
          <w:tcPr>
            <w:tcW w:w="4068"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Что такое  звуки и буквы?</w:t>
            </w:r>
          </w:p>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Цели: </w:t>
            </w:r>
            <w:r>
              <w:rPr>
                <w:rFonts w:ascii="Times New Roman" w:hAnsi="Times New Roman"/>
                <w:color w:val="000000"/>
              </w:rPr>
              <w:t>познакомить с артику</w:t>
            </w:r>
            <w:r>
              <w:rPr>
                <w:rFonts w:ascii="Times New Roman" w:hAnsi="Times New Roman"/>
                <w:color w:val="000000"/>
              </w:rPr>
              <w:softHyphen/>
              <w:t>ляцией при произношении звуков; формировать навык общения в разных ситуациях; развивать устную речь, вни</w:t>
            </w:r>
            <w:r>
              <w:rPr>
                <w:rFonts w:ascii="Times New Roman" w:hAnsi="Times New Roman"/>
                <w:color w:val="000000"/>
              </w:rPr>
              <w:softHyphen/>
              <w:t>мание, фонематический слух</w:t>
            </w:r>
          </w:p>
        </w:tc>
        <w:tc>
          <w:tcPr>
            <w:tcW w:w="1112"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Звук, звук речи, гласный и со</w:t>
            </w:r>
            <w:r>
              <w:rPr>
                <w:rFonts w:ascii="Times New Roman" w:hAnsi="Times New Roman"/>
                <w:color w:val="000000"/>
              </w:rPr>
              <w:softHyphen/>
              <w:t>гласный звуки</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Научатся: </w:t>
            </w:r>
            <w:r>
              <w:rPr>
                <w:rFonts w:ascii="Times New Roman" w:hAnsi="Times New Roman"/>
                <w:color w:val="000000"/>
              </w:rPr>
              <w:t>различать согласные и гласные звуки, различать звук и букву</w:t>
            </w:r>
          </w:p>
        </w:tc>
        <w:tc>
          <w:tcPr>
            <w:tcW w:w="2552"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Регулятивные: принимать учебную задачу урока; реф</w:t>
            </w:r>
            <w:r>
              <w:rPr>
                <w:rFonts w:ascii="Times New Roman" w:hAnsi="Times New Roman"/>
                <w:color w:val="000000"/>
              </w:rPr>
              <w:softHyphen/>
              <w:t>лексия способов и условий действий.</w:t>
            </w:r>
          </w:p>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Познавательные: </w:t>
            </w:r>
            <w:r>
              <w:rPr>
                <w:rFonts w:ascii="Times New Roman" w:hAnsi="Times New Roman"/>
                <w:color w:val="000000"/>
              </w:rPr>
              <w:t>осуществ</w:t>
            </w:r>
            <w:r>
              <w:rPr>
                <w:rFonts w:ascii="Times New Roman" w:hAnsi="Times New Roman"/>
                <w:color w:val="000000"/>
              </w:rPr>
              <w:softHyphen/>
              <w:t>лять поиск необходимой ин</w:t>
            </w:r>
            <w:r>
              <w:rPr>
                <w:rFonts w:ascii="Times New Roman" w:hAnsi="Times New Roman"/>
                <w:color w:val="000000"/>
              </w:rPr>
              <w:softHyphen/>
              <w:t>формации.</w:t>
            </w:r>
          </w:p>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Коммуникативные: </w:t>
            </w:r>
            <w:r>
              <w:rPr>
                <w:rFonts w:ascii="Times New Roman" w:hAnsi="Times New Roman"/>
                <w:color w:val="000000"/>
              </w:rPr>
              <w:t>исполь</w:t>
            </w:r>
            <w:r>
              <w:rPr>
                <w:rFonts w:ascii="Times New Roman" w:hAnsi="Times New Roman"/>
                <w:color w:val="000000"/>
              </w:rPr>
              <w:softHyphen/>
              <w:t>зовать речь для регуляции сво</w:t>
            </w:r>
            <w:r>
              <w:rPr>
                <w:rFonts w:ascii="Times New Roman" w:hAnsi="Times New Roman"/>
                <w:color w:val="000000"/>
              </w:rPr>
              <w:softHyphen/>
              <w:t>его действия</w:t>
            </w:r>
          </w:p>
        </w:tc>
        <w:tc>
          <w:tcPr>
            <w:tcW w:w="816" w:type="dxa"/>
            <w:gridSpan w:val="7"/>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Адекватная мо</w:t>
            </w:r>
            <w:r>
              <w:rPr>
                <w:rFonts w:ascii="Times New Roman" w:hAnsi="Times New Roman"/>
                <w:color w:val="000000"/>
              </w:rPr>
              <w:softHyphen/>
              <w:t>тивация: внут</w:t>
            </w:r>
            <w:r>
              <w:rPr>
                <w:rFonts w:ascii="Times New Roman" w:hAnsi="Times New Roman"/>
                <w:color w:val="000000"/>
              </w:rPr>
              <w:softHyphen/>
              <w:t>ренняя позиция школьника на ос</w:t>
            </w:r>
            <w:r>
              <w:rPr>
                <w:rFonts w:ascii="Times New Roman" w:hAnsi="Times New Roman"/>
                <w:color w:val="000000"/>
              </w:rPr>
              <w:softHyphen/>
              <w:t>нове положи</w:t>
            </w:r>
            <w:r>
              <w:rPr>
                <w:rFonts w:ascii="Times New Roman" w:hAnsi="Times New Roman"/>
                <w:color w:val="000000"/>
              </w:rPr>
              <w:softHyphen/>
              <w:t>тельного отно</w:t>
            </w:r>
            <w:r>
              <w:rPr>
                <w:rFonts w:ascii="Times New Roman" w:hAnsi="Times New Roman"/>
                <w:color w:val="000000"/>
              </w:rPr>
              <w:softHyphen/>
              <w:t>шения к школе</w:t>
            </w:r>
          </w:p>
        </w:tc>
      </w:tr>
      <w:tr w:rsidR="00A22454" w:rsidTr="00642858">
        <w:trPr>
          <w:trHeight w:val="4061"/>
        </w:trPr>
        <w:tc>
          <w:tcPr>
            <w:tcW w:w="571"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A22454">
            <w:pPr>
              <w:pStyle w:val="a6"/>
              <w:numPr>
                <w:ilvl w:val="0"/>
                <w:numId w:val="19"/>
              </w:numPr>
              <w:shd w:val="clear" w:color="auto" w:fill="FFFFFF"/>
              <w:autoSpaceDE w:val="0"/>
              <w:autoSpaceDN w:val="0"/>
              <w:adjustRightInd w:val="0"/>
              <w:spacing w:after="0" w:line="240" w:lineRule="auto"/>
              <w:rPr>
                <w:rFonts w:ascii="Times New Roman" w:hAnsi="Times New Roman"/>
                <w:sz w:val="24"/>
                <w:szCs w:val="24"/>
              </w:rPr>
            </w:pPr>
          </w:p>
        </w:tc>
        <w:tc>
          <w:tcPr>
            <w:tcW w:w="563" w:type="dxa"/>
            <w:gridSpan w:val="4"/>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p>
        </w:tc>
        <w:tc>
          <w:tcPr>
            <w:tcW w:w="1537"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Русский алфавит или азбука.</w:t>
            </w:r>
          </w:p>
        </w:tc>
        <w:tc>
          <w:tcPr>
            <w:tcW w:w="1788" w:type="dxa"/>
            <w:tcBorders>
              <w:top w:val="single" w:sz="6" w:space="0" w:color="auto"/>
              <w:left w:val="single" w:sz="6" w:space="0" w:color="auto"/>
              <w:bottom w:val="single" w:sz="6" w:space="0" w:color="auto"/>
              <w:right w:val="single" w:sz="6" w:space="0" w:color="auto"/>
            </w:tcBorders>
            <w:shd w:val="clear" w:color="auto" w:fill="FFFFFF"/>
          </w:tcPr>
          <w:p w:rsidR="00A22454" w:rsidRDefault="00A22454">
            <w:pPr>
              <w:shd w:val="clear" w:color="auto" w:fill="FFFFFF"/>
              <w:autoSpaceDE w:val="0"/>
              <w:autoSpaceDN w:val="0"/>
              <w:adjustRightInd w:val="0"/>
              <w:spacing w:after="0" w:line="240" w:lineRule="auto"/>
              <w:rPr>
                <w:rFonts w:ascii="Times New Roman" w:hAnsi="Times New Roman"/>
                <w:color w:val="000000"/>
              </w:rPr>
            </w:pPr>
          </w:p>
        </w:tc>
        <w:tc>
          <w:tcPr>
            <w:tcW w:w="4084" w:type="dxa"/>
            <w:gridSpan w:val="3"/>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Для чего нужно знать алфа</w:t>
            </w:r>
            <w:r>
              <w:rPr>
                <w:rFonts w:ascii="Times New Roman" w:hAnsi="Times New Roman"/>
                <w:color w:val="000000"/>
              </w:rPr>
              <w:softHyphen/>
              <w:t xml:space="preserve">вит? Что за книга - АЗ да БУКИ, а потом науки? </w:t>
            </w:r>
            <w:r>
              <w:rPr>
                <w:rFonts w:ascii="Times New Roman" w:hAnsi="Times New Roman"/>
                <w:b/>
                <w:bCs/>
                <w:color w:val="000000"/>
              </w:rPr>
              <w:t xml:space="preserve">Цели: </w:t>
            </w:r>
            <w:r>
              <w:rPr>
                <w:rFonts w:ascii="Times New Roman" w:hAnsi="Times New Roman"/>
                <w:color w:val="000000"/>
              </w:rPr>
              <w:t>учить правильно назы</w:t>
            </w:r>
            <w:r>
              <w:rPr>
                <w:rFonts w:ascii="Times New Roman" w:hAnsi="Times New Roman"/>
                <w:color w:val="000000"/>
              </w:rPr>
              <w:softHyphen/>
              <w:t>вать буквы алфавита; привес</w:t>
            </w:r>
            <w:r>
              <w:rPr>
                <w:rFonts w:ascii="Times New Roman" w:hAnsi="Times New Roman"/>
                <w:color w:val="000000"/>
              </w:rPr>
              <w:softHyphen/>
              <w:t>ти в систему знания об изу</w:t>
            </w:r>
            <w:r>
              <w:rPr>
                <w:rFonts w:ascii="Times New Roman" w:hAnsi="Times New Roman"/>
                <w:color w:val="000000"/>
              </w:rPr>
              <w:softHyphen/>
              <w:t>ченных звуках и буквах, их обозначающих; развивать умения находить слова в сло</w:t>
            </w:r>
            <w:r>
              <w:rPr>
                <w:rFonts w:ascii="Times New Roman" w:hAnsi="Times New Roman"/>
                <w:color w:val="000000"/>
              </w:rPr>
              <w:softHyphen/>
              <w:t>варике и располагать по ал</w:t>
            </w:r>
            <w:r>
              <w:rPr>
                <w:rFonts w:ascii="Times New Roman" w:hAnsi="Times New Roman"/>
                <w:color w:val="000000"/>
              </w:rPr>
              <w:softHyphen/>
              <w:t>фавиту, рассматривать иллю</w:t>
            </w:r>
            <w:r>
              <w:rPr>
                <w:rFonts w:ascii="Times New Roman" w:hAnsi="Times New Roman"/>
                <w:color w:val="000000"/>
              </w:rPr>
              <w:softHyphen/>
              <w:t>страции по тематике урока, вести беседу</w:t>
            </w:r>
          </w:p>
        </w:tc>
        <w:tc>
          <w:tcPr>
            <w:tcW w:w="1096"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Алфавит, азбу</w:t>
            </w:r>
            <w:r>
              <w:rPr>
                <w:rFonts w:ascii="Times New Roman" w:hAnsi="Times New Roman"/>
                <w:color w:val="000000"/>
              </w:rPr>
              <w:softHyphen/>
              <w:t>ка, 33 буквы, согласные, гласные, бук</w:t>
            </w:r>
            <w:r>
              <w:rPr>
                <w:rFonts w:ascii="Times New Roman" w:hAnsi="Times New Roman"/>
                <w:color w:val="000000"/>
              </w:rPr>
              <w:softHyphen/>
              <w:t>вы, которые не обозначают звуков</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Знания: </w:t>
            </w:r>
            <w:r>
              <w:rPr>
                <w:rFonts w:ascii="Times New Roman" w:hAnsi="Times New Roman"/>
                <w:color w:val="000000"/>
              </w:rPr>
              <w:t>научатся соотносить печатные и письменные буквы, правильно называть буквы русского алфа</w:t>
            </w:r>
            <w:r>
              <w:rPr>
                <w:rFonts w:ascii="Times New Roman" w:hAnsi="Times New Roman"/>
                <w:color w:val="000000"/>
              </w:rPr>
              <w:softHyphen/>
              <w:t xml:space="preserve">вита, располагать слова по алфавиту. </w:t>
            </w:r>
            <w:r>
              <w:rPr>
                <w:rFonts w:ascii="Times New Roman" w:hAnsi="Times New Roman"/>
                <w:b/>
                <w:bCs/>
                <w:color w:val="000000"/>
              </w:rPr>
              <w:t xml:space="preserve">Умения: </w:t>
            </w:r>
            <w:r>
              <w:rPr>
                <w:rFonts w:ascii="Times New Roman" w:hAnsi="Times New Roman"/>
                <w:color w:val="000000"/>
              </w:rPr>
              <w:t>находить слова в словарике, выполнять начертание письменных заглавных и строчных букв; вла</w:t>
            </w:r>
            <w:r>
              <w:rPr>
                <w:rFonts w:ascii="Times New Roman" w:hAnsi="Times New Roman"/>
                <w:color w:val="000000"/>
              </w:rPr>
              <w:softHyphen/>
              <w:t>деть разборчивым акку</w:t>
            </w:r>
            <w:r>
              <w:rPr>
                <w:rFonts w:ascii="Times New Roman" w:hAnsi="Times New Roman"/>
                <w:color w:val="000000"/>
              </w:rPr>
              <w:softHyphen/>
              <w:t>ратным письмом с уче</w:t>
            </w:r>
            <w:r>
              <w:rPr>
                <w:rFonts w:ascii="Times New Roman" w:hAnsi="Times New Roman"/>
                <w:color w:val="000000"/>
              </w:rPr>
              <w:softHyphen/>
              <w:t>том гигиенических требований</w:t>
            </w:r>
          </w:p>
        </w:tc>
        <w:tc>
          <w:tcPr>
            <w:tcW w:w="2552"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Регулятивные: </w:t>
            </w:r>
            <w:r>
              <w:rPr>
                <w:rFonts w:ascii="Times New Roman" w:hAnsi="Times New Roman"/>
                <w:color w:val="000000"/>
              </w:rPr>
              <w:t>ставить новые учебные задачи в сотрудниче</w:t>
            </w:r>
            <w:r>
              <w:rPr>
                <w:rFonts w:ascii="Times New Roman" w:hAnsi="Times New Roman"/>
                <w:color w:val="000000"/>
              </w:rPr>
              <w:softHyphen/>
              <w:t>стве с учителем, сличать спо</w:t>
            </w:r>
            <w:r>
              <w:rPr>
                <w:rFonts w:ascii="Times New Roman" w:hAnsi="Times New Roman"/>
                <w:color w:val="000000"/>
              </w:rPr>
              <w:softHyphen/>
              <w:t>соб действия и его результат с заданным эталоном с целью обнаружения отклонений и отличий от эталона. Познавательные: контроли</w:t>
            </w:r>
            <w:r>
              <w:rPr>
                <w:rFonts w:ascii="Times New Roman" w:hAnsi="Times New Roman"/>
                <w:color w:val="000000"/>
              </w:rPr>
              <w:softHyphen/>
              <w:t xml:space="preserve">ровать и оценивать процесс и результат деятельности. </w:t>
            </w:r>
            <w:r>
              <w:rPr>
                <w:rFonts w:ascii="Times New Roman" w:hAnsi="Times New Roman"/>
                <w:b/>
                <w:bCs/>
                <w:color w:val="000000"/>
              </w:rPr>
              <w:t xml:space="preserve">Коммуникативные: </w:t>
            </w:r>
            <w:r>
              <w:rPr>
                <w:rFonts w:ascii="Times New Roman" w:hAnsi="Times New Roman"/>
                <w:color w:val="000000"/>
              </w:rPr>
              <w:t>прояв</w:t>
            </w:r>
            <w:r>
              <w:rPr>
                <w:rFonts w:ascii="Times New Roman" w:hAnsi="Times New Roman"/>
                <w:color w:val="000000"/>
              </w:rPr>
              <w:softHyphen/>
              <w:t>лять активность во взаимодей</w:t>
            </w:r>
            <w:r>
              <w:rPr>
                <w:rFonts w:ascii="Times New Roman" w:hAnsi="Times New Roman"/>
                <w:color w:val="000000"/>
              </w:rPr>
              <w:softHyphen/>
              <w:t>ствии для решения коммуни</w:t>
            </w:r>
            <w:r>
              <w:rPr>
                <w:rFonts w:ascii="Times New Roman" w:hAnsi="Times New Roman"/>
                <w:color w:val="000000"/>
              </w:rPr>
              <w:softHyphen/>
              <w:t>кативных и познавательных задач</w:t>
            </w:r>
          </w:p>
        </w:tc>
        <w:tc>
          <w:tcPr>
            <w:tcW w:w="863" w:type="dxa"/>
            <w:gridSpan w:val="9"/>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Стремление к познанию но</w:t>
            </w:r>
            <w:r>
              <w:rPr>
                <w:rFonts w:ascii="Times New Roman" w:hAnsi="Times New Roman"/>
                <w:color w:val="000000"/>
              </w:rPr>
              <w:softHyphen/>
              <w:t>вого, самооценка на основе крите</w:t>
            </w:r>
            <w:r>
              <w:rPr>
                <w:rFonts w:ascii="Times New Roman" w:hAnsi="Times New Roman"/>
                <w:color w:val="000000"/>
              </w:rPr>
              <w:softHyphen/>
              <w:t>риев успешности учебной дея</w:t>
            </w:r>
            <w:r>
              <w:rPr>
                <w:rFonts w:ascii="Times New Roman" w:hAnsi="Times New Roman"/>
                <w:color w:val="000000"/>
              </w:rPr>
              <w:softHyphen/>
              <w:t>тельности</w:t>
            </w:r>
          </w:p>
        </w:tc>
      </w:tr>
      <w:tr w:rsidR="00A22454" w:rsidTr="00642858">
        <w:trPr>
          <w:gridAfter w:val="3"/>
          <w:wAfter w:w="89" w:type="dxa"/>
          <w:trHeight w:val="2304"/>
        </w:trPr>
        <w:tc>
          <w:tcPr>
            <w:tcW w:w="565" w:type="dxa"/>
            <w:tcBorders>
              <w:top w:val="single" w:sz="6" w:space="0" w:color="auto"/>
              <w:left w:val="single" w:sz="6" w:space="0" w:color="auto"/>
              <w:bottom w:val="single" w:sz="6" w:space="0" w:color="auto"/>
              <w:right w:val="single" w:sz="6" w:space="0" w:color="auto"/>
            </w:tcBorders>
            <w:shd w:val="clear" w:color="auto" w:fill="FFFFFF"/>
          </w:tcPr>
          <w:p w:rsidR="00A22454" w:rsidRDefault="00A22454">
            <w:pPr>
              <w:pStyle w:val="a6"/>
              <w:numPr>
                <w:ilvl w:val="0"/>
                <w:numId w:val="19"/>
              </w:numPr>
              <w:shd w:val="clear" w:color="auto" w:fill="FFFFFF"/>
              <w:autoSpaceDE w:val="0"/>
              <w:autoSpaceDN w:val="0"/>
              <w:adjustRightInd w:val="0"/>
              <w:spacing w:after="0" w:line="240" w:lineRule="auto"/>
              <w:rPr>
                <w:rFonts w:ascii="Times New Roman" w:hAnsi="Times New Roman"/>
                <w:sz w:val="24"/>
                <w:szCs w:val="24"/>
              </w:rPr>
            </w:pPr>
          </w:p>
        </w:tc>
        <w:tc>
          <w:tcPr>
            <w:tcW w:w="547" w:type="dxa"/>
            <w:gridSpan w:val="4"/>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p>
        </w:tc>
        <w:tc>
          <w:tcPr>
            <w:tcW w:w="1543"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 xml:space="preserve"> Гласные звуки и буквы</w:t>
            </w:r>
          </w:p>
        </w:tc>
        <w:tc>
          <w:tcPr>
            <w:tcW w:w="2936" w:type="dxa"/>
            <w:gridSpan w:val="3"/>
            <w:tcBorders>
              <w:top w:val="single" w:sz="6" w:space="0" w:color="auto"/>
              <w:left w:val="single" w:sz="6" w:space="0" w:color="auto"/>
              <w:bottom w:val="single" w:sz="6" w:space="0" w:color="auto"/>
              <w:right w:val="single" w:sz="6" w:space="0" w:color="auto"/>
            </w:tcBorders>
            <w:shd w:val="clear" w:color="auto" w:fill="FFFFFF"/>
          </w:tcPr>
          <w:p w:rsidR="00A22454" w:rsidRDefault="00A22454">
            <w:pPr>
              <w:shd w:val="clear" w:color="auto" w:fill="FFFFFF"/>
              <w:autoSpaceDE w:val="0"/>
              <w:autoSpaceDN w:val="0"/>
              <w:adjustRightInd w:val="0"/>
              <w:spacing w:after="0" w:line="240" w:lineRule="auto"/>
              <w:rPr>
                <w:rFonts w:ascii="Times New Roman" w:hAnsi="Times New Roman"/>
                <w:color w:val="000000"/>
              </w:rPr>
            </w:pPr>
          </w:p>
        </w:tc>
        <w:tc>
          <w:tcPr>
            <w:tcW w:w="2936"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Что такое гласные  звуки?</w:t>
            </w:r>
          </w:p>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Цели: </w:t>
            </w:r>
            <w:r>
              <w:rPr>
                <w:rFonts w:ascii="Times New Roman" w:hAnsi="Times New Roman"/>
                <w:color w:val="000000"/>
              </w:rPr>
              <w:t>познакомить с артику</w:t>
            </w:r>
            <w:r>
              <w:rPr>
                <w:rFonts w:ascii="Times New Roman" w:hAnsi="Times New Roman"/>
                <w:color w:val="000000"/>
              </w:rPr>
              <w:softHyphen/>
              <w:t>ляцией при произношении звуков; формировать навык общения в разных ситуациях; развивать устную речь, вни</w:t>
            </w:r>
            <w:r>
              <w:rPr>
                <w:rFonts w:ascii="Times New Roman" w:hAnsi="Times New Roman"/>
                <w:color w:val="000000"/>
              </w:rPr>
              <w:softHyphen/>
              <w:t>мание, фонематический слух</w:t>
            </w:r>
          </w:p>
        </w:tc>
        <w:tc>
          <w:tcPr>
            <w:tcW w:w="1112"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Звук, звук речи, гласные  звуки</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Научатся: </w:t>
            </w:r>
            <w:r>
              <w:rPr>
                <w:rFonts w:ascii="Times New Roman" w:hAnsi="Times New Roman"/>
                <w:color w:val="000000"/>
              </w:rPr>
              <w:t>различать  гласные звуки, различать звук и букву</w:t>
            </w:r>
          </w:p>
        </w:tc>
        <w:tc>
          <w:tcPr>
            <w:tcW w:w="2552"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Регулятивные: принимать учебную задачу урока; реф</w:t>
            </w:r>
            <w:r>
              <w:rPr>
                <w:rFonts w:ascii="Times New Roman" w:hAnsi="Times New Roman"/>
                <w:color w:val="000000"/>
              </w:rPr>
              <w:softHyphen/>
              <w:t>лексия способов и условий действий.</w:t>
            </w:r>
          </w:p>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Познавательные: </w:t>
            </w:r>
            <w:r>
              <w:rPr>
                <w:rFonts w:ascii="Times New Roman" w:hAnsi="Times New Roman"/>
                <w:color w:val="000000"/>
              </w:rPr>
              <w:t>осуществ</w:t>
            </w:r>
            <w:r>
              <w:rPr>
                <w:rFonts w:ascii="Times New Roman" w:hAnsi="Times New Roman"/>
                <w:color w:val="000000"/>
              </w:rPr>
              <w:softHyphen/>
              <w:t>лять поиск необходимой ин</w:t>
            </w:r>
            <w:r>
              <w:rPr>
                <w:rFonts w:ascii="Times New Roman" w:hAnsi="Times New Roman"/>
                <w:color w:val="000000"/>
              </w:rPr>
              <w:softHyphen/>
              <w:t>формации.</w:t>
            </w:r>
          </w:p>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Коммуникативные: </w:t>
            </w:r>
            <w:r>
              <w:rPr>
                <w:rFonts w:ascii="Times New Roman" w:hAnsi="Times New Roman"/>
                <w:color w:val="000000"/>
              </w:rPr>
              <w:t>исполь</w:t>
            </w:r>
            <w:r>
              <w:rPr>
                <w:rFonts w:ascii="Times New Roman" w:hAnsi="Times New Roman"/>
                <w:color w:val="000000"/>
              </w:rPr>
              <w:softHyphen/>
              <w:t>зовать речь для регуляции сво</w:t>
            </w:r>
            <w:r>
              <w:rPr>
                <w:rFonts w:ascii="Times New Roman" w:hAnsi="Times New Roman"/>
                <w:color w:val="000000"/>
              </w:rPr>
              <w:softHyphen/>
              <w:t>его действия</w:t>
            </w:r>
          </w:p>
        </w:tc>
        <w:tc>
          <w:tcPr>
            <w:tcW w:w="774" w:type="dxa"/>
            <w:gridSpan w:val="6"/>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Адекватная мо</w:t>
            </w:r>
            <w:r>
              <w:rPr>
                <w:rFonts w:ascii="Times New Roman" w:hAnsi="Times New Roman"/>
                <w:color w:val="000000"/>
              </w:rPr>
              <w:softHyphen/>
              <w:t>тивация: внут</w:t>
            </w:r>
            <w:r>
              <w:rPr>
                <w:rFonts w:ascii="Times New Roman" w:hAnsi="Times New Roman"/>
                <w:color w:val="000000"/>
              </w:rPr>
              <w:softHyphen/>
              <w:t>ренняя позиция школьника на ос</w:t>
            </w:r>
            <w:r>
              <w:rPr>
                <w:rFonts w:ascii="Times New Roman" w:hAnsi="Times New Roman"/>
                <w:color w:val="000000"/>
              </w:rPr>
              <w:softHyphen/>
              <w:t>нове положи</w:t>
            </w:r>
            <w:r>
              <w:rPr>
                <w:rFonts w:ascii="Times New Roman" w:hAnsi="Times New Roman"/>
                <w:color w:val="000000"/>
              </w:rPr>
              <w:softHyphen/>
              <w:t>тельного отно</w:t>
            </w:r>
            <w:r>
              <w:rPr>
                <w:rFonts w:ascii="Times New Roman" w:hAnsi="Times New Roman"/>
                <w:color w:val="000000"/>
              </w:rPr>
              <w:softHyphen/>
              <w:t>шения к школе</w:t>
            </w:r>
          </w:p>
        </w:tc>
      </w:tr>
      <w:tr w:rsidR="00A22454" w:rsidTr="00642858">
        <w:trPr>
          <w:gridAfter w:val="4"/>
          <w:wAfter w:w="99" w:type="dxa"/>
          <w:trHeight w:val="4061"/>
        </w:trPr>
        <w:tc>
          <w:tcPr>
            <w:tcW w:w="707" w:type="dxa"/>
            <w:gridSpan w:val="4"/>
            <w:tcBorders>
              <w:top w:val="single" w:sz="6" w:space="0" w:color="auto"/>
              <w:left w:val="single" w:sz="6" w:space="0" w:color="auto"/>
              <w:bottom w:val="single" w:sz="6" w:space="0" w:color="auto"/>
              <w:right w:val="single" w:sz="6" w:space="0" w:color="auto"/>
            </w:tcBorders>
            <w:shd w:val="clear" w:color="auto" w:fill="FFFFFF"/>
          </w:tcPr>
          <w:p w:rsidR="00A22454" w:rsidRDefault="00A22454">
            <w:pPr>
              <w:pStyle w:val="a6"/>
              <w:numPr>
                <w:ilvl w:val="0"/>
                <w:numId w:val="19"/>
              </w:numPr>
              <w:shd w:val="clear" w:color="auto" w:fill="FFFFFF"/>
              <w:autoSpaceDE w:val="0"/>
              <w:autoSpaceDN w:val="0"/>
              <w:adjustRightInd w:val="0"/>
              <w:spacing w:after="0" w:line="240" w:lineRule="auto"/>
              <w:rPr>
                <w:rFonts w:ascii="Times New Roman" w:hAnsi="Times New Roman"/>
                <w:sz w:val="24"/>
                <w:szCs w:val="24"/>
              </w:rPr>
            </w:pPr>
          </w:p>
        </w:tc>
        <w:tc>
          <w:tcPr>
            <w:tcW w:w="427"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p>
        </w:tc>
        <w:tc>
          <w:tcPr>
            <w:tcW w:w="1537"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i/>
                <w:sz w:val="24"/>
                <w:szCs w:val="24"/>
              </w:rPr>
            </w:pPr>
            <w:r>
              <w:rPr>
                <w:rFonts w:ascii="Times New Roman" w:hAnsi="Times New Roman"/>
                <w:color w:val="000000"/>
              </w:rPr>
              <w:t>Буквы</w:t>
            </w:r>
            <w:r>
              <w:rPr>
                <w:rFonts w:ascii="Times New Roman" w:hAnsi="Times New Roman"/>
                <w:i/>
                <w:color w:val="000000"/>
              </w:rPr>
              <w:t xml:space="preserve">  Е, Е </w:t>
            </w:r>
            <w:r>
              <w:rPr>
                <w:rFonts w:ascii="Times New Roman" w:hAnsi="Times New Roman"/>
                <w:i/>
                <w:iCs/>
                <w:color w:val="000000"/>
              </w:rPr>
              <w:t xml:space="preserve">Ю, Я </w:t>
            </w:r>
            <w:r>
              <w:rPr>
                <w:rFonts w:ascii="Times New Roman" w:hAnsi="Times New Roman"/>
                <w:iCs/>
                <w:color w:val="000000"/>
              </w:rPr>
              <w:t>и их функции в словах</w:t>
            </w:r>
          </w:p>
        </w:tc>
        <w:tc>
          <w:tcPr>
            <w:tcW w:w="1788" w:type="dxa"/>
            <w:tcBorders>
              <w:top w:val="single" w:sz="6" w:space="0" w:color="auto"/>
              <w:left w:val="single" w:sz="6" w:space="0" w:color="auto"/>
              <w:bottom w:val="single" w:sz="6" w:space="0" w:color="auto"/>
              <w:right w:val="single" w:sz="6" w:space="0" w:color="auto"/>
            </w:tcBorders>
            <w:shd w:val="clear" w:color="auto" w:fill="FFFFFF"/>
          </w:tcPr>
          <w:p w:rsidR="00A22454" w:rsidRDefault="00A22454">
            <w:pPr>
              <w:shd w:val="clear" w:color="auto" w:fill="FFFFFF"/>
              <w:autoSpaceDE w:val="0"/>
              <w:autoSpaceDN w:val="0"/>
              <w:adjustRightInd w:val="0"/>
              <w:spacing w:after="0" w:line="240" w:lineRule="auto"/>
              <w:rPr>
                <w:rFonts w:ascii="Times New Roman" w:hAnsi="Times New Roman"/>
                <w:color w:val="000000"/>
              </w:rPr>
            </w:pPr>
          </w:p>
        </w:tc>
        <w:tc>
          <w:tcPr>
            <w:tcW w:w="4084" w:type="dxa"/>
            <w:gridSpan w:val="3"/>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Цели: </w:t>
            </w:r>
            <w:r>
              <w:rPr>
                <w:rFonts w:ascii="Times New Roman" w:hAnsi="Times New Roman"/>
                <w:color w:val="000000"/>
              </w:rPr>
              <w:t>буквы обозначающие два звука; учить различать текст и набор предложений; соз</w:t>
            </w:r>
            <w:r>
              <w:rPr>
                <w:rFonts w:ascii="Times New Roman" w:hAnsi="Times New Roman"/>
                <w:color w:val="000000"/>
              </w:rPr>
              <w:softHyphen/>
              <w:t>дать условия для развития речи, памяти, логического мышления</w:t>
            </w:r>
          </w:p>
        </w:tc>
        <w:tc>
          <w:tcPr>
            <w:tcW w:w="1096"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Звуковые схе</w:t>
            </w:r>
            <w:r>
              <w:rPr>
                <w:rFonts w:ascii="Times New Roman" w:hAnsi="Times New Roman"/>
                <w:color w:val="000000"/>
              </w:rPr>
              <w:softHyphen/>
              <w:t>мы, гласный звук, обозна</w:t>
            </w:r>
            <w:r>
              <w:rPr>
                <w:rFonts w:ascii="Times New Roman" w:hAnsi="Times New Roman"/>
                <w:color w:val="000000"/>
              </w:rPr>
              <w:softHyphen/>
              <w:t>чающий два звука; ребусы, многозначные слова</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Узнают, </w:t>
            </w:r>
            <w:r>
              <w:rPr>
                <w:rFonts w:ascii="Times New Roman" w:hAnsi="Times New Roman"/>
                <w:color w:val="000000"/>
              </w:rPr>
              <w:t>что буквы в начале слова и после гласной обозначает два звука.</w:t>
            </w:r>
          </w:p>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Научатся: </w:t>
            </w:r>
            <w:r>
              <w:rPr>
                <w:rFonts w:ascii="Times New Roman" w:hAnsi="Times New Roman"/>
                <w:color w:val="000000"/>
              </w:rPr>
              <w:t>производить звукобуквенный анализ слов, давать характери</w:t>
            </w:r>
            <w:r>
              <w:rPr>
                <w:rFonts w:ascii="Times New Roman" w:hAnsi="Times New Roman"/>
                <w:color w:val="000000"/>
              </w:rPr>
              <w:softHyphen/>
              <w:t>стику изученным звукам, читать слоги, слова, предложения и неболь</w:t>
            </w:r>
            <w:r>
              <w:rPr>
                <w:rFonts w:ascii="Times New Roman" w:hAnsi="Times New Roman"/>
                <w:color w:val="000000"/>
              </w:rPr>
              <w:softHyphen/>
              <w:t>шой текст с изученными буквами</w:t>
            </w:r>
          </w:p>
        </w:tc>
        <w:tc>
          <w:tcPr>
            <w:tcW w:w="2552"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Регулятивные: </w:t>
            </w:r>
            <w:r>
              <w:rPr>
                <w:rFonts w:ascii="Times New Roman" w:hAnsi="Times New Roman"/>
                <w:color w:val="000000"/>
              </w:rPr>
              <w:t>формулиро</w:t>
            </w:r>
            <w:r>
              <w:rPr>
                <w:rFonts w:ascii="Times New Roman" w:hAnsi="Times New Roman"/>
                <w:color w:val="000000"/>
              </w:rPr>
              <w:softHyphen/>
              <w:t>вать и удерживать учебную задачу, составлять план и по</w:t>
            </w:r>
            <w:r>
              <w:rPr>
                <w:rFonts w:ascii="Times New Roman" w:hAnsi="Times New Roman"/>
                <w:color w:val="000000"/>
              </w:rPr>
              <w:softHyphen/>
              <w:t xml:space="preserve">следовательность действий. </w:t>
            </w:r>
            <w:r>
              <w:rPr>
                <w:rFonts w:ascii="Times New Roman" w:hAnsi="Times New Roman"/>
                <w:b/>
                <w:bCs/>
                <w:color w:val="000000"/>
              </w:rPr>
              <w:t xml:space="preserve">Познавательные: </w:t>
            </w:r>
            <w:r>
              <w:rPr>
                <w:rFonts w:ascii="Times New Roman" w:hAnsi="Times New Roman"/>
                <w:color w:val="000000"/>
              </w:rPr>
              <w:t>использо</w:t>
            </w:r>
            <w:r>
              <w:rPr>
                <w:rFonts w:ascii="Times New Roman" w:hAnsi="Times New Roman"/>
                <w:color w:val="000000"/>
              </w:rPr>
              <w:softHyphen/>
              <w:t>вать общие приемы решения задач, контролировать и оце</w:t>
            </w:r>
            <w:r>
              <w:rPr>
                <w:rFonts w:ascii="Times New Roman" w:hAnsi="Times New Roman"/>
                <w:color w:val="000000"/>
              </w:rPr>
              <w:softHyphen/>
              <w:t>нивать процесс и результат деятельности.</w:t>
            </w:r>
          </w:p>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Коммуникативные: </w:t>
            </w:r>
            <w:r>
              <w:rPr>
                <w:rFonts w:ascii="Times New Roman" w:hAnsi="Times New Roman"/>
                <w:color w:val="000000"/>
              </w:rPr>
              <w:t>задавать вопросы, строить понятные для партнера высказывания</w:t>
            </w:r>
          </w:p>
        </w:tc>
        <w:tc>
          <w:tcPr>
            <w:tcW w:w="764" w:type="dxa"/>
            <w:gridSpan w:val="5"/>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Установка на об</w:t>
            </w:r>
            <w:r>
              <w:rPr>
                <w:rFonts w:ascii="Times New Roman" w:hAnsi="Times New Roman"/>
                <w:color w:val="000000"/>
              </w:rPr>
              <w:softHyphen/>
              <w:t>щечеловеческие ценности и пра</w:t>
            </w:r>
            <w:r>
              <w:rPr>
                <w:rFonts w:ascii="Times New Roman" w:hAnsi="Times New Roman"/>
                <w:color w:val="000000"/>
              </w:rPr>
              <w:softHyphen/>
              <w:t>вила, определя</w:t>
            </w:r>
            <w:r>
              <w:rPr>
                <w:rFonts w:ascii="Times New Roman" w:hAnsi="Times New Roman"/>
                <w:color w:val="000000"/>
              </w:rPr>
              <w:softHyphen/>
              <w:t>ющие отноше</w:t>
            </w:r>
            <w:r>
              <w:rPr>
                <w:rFonts w:ascii="Times New Roman" w:hAnsi="Times New Roman"/>
                <w:color w:val="000000"/>
              </w:rPr>
              <w:softHyphen/>
              <w:t>ние сверстников друг к другу, к окружающим людям, учите</w:t>
            </w:r>
            <w:r>
              <w:rPr>
                <w:rFonts w:ascii="Times New Roman" w:hAnsi="Times New Roman"/>
                <w:color w:val="000000"/>
              </w:rPr>
              <w:softHyphen/>
              <w:t>лям, позитивное сотрудничество в разных ситуа</w:t>
            </w:r>
            <w:r>
              <w:rPr>
                <w:rFonts w:ascii="Times New Roman" w:hAnsi="Times New Roman"/>
                <w:color w:val="000000"/>
              </w:rPr>
              <w:softHyphen/>
              <w:t>циях (определе</w:t>
            </w:r>
            <w:r>
              <w:rPr>
                <w:rFonts w:ascii="Times New Roman" w:hAnsi="Times New Roman"/>
                <w:color w:val="000000"/>
              </w:rPr>
              <w:softHyphen/>
              <w:t>ние совместной цели и задач взаимо</w:t>
            </w:r>
            <w:r>
              <w:rPr>
                <w:rFonts w:ascii="Times New Roman" w:hAnsi="Times New Roman"/>
                <w:color w:val="000000"/>
              </w:rPr>
              <w:lastRenderedPageBreak/>
              <w:t>действия)</w:t>
            </w:r>
          </w:p>
        </w:tc>
      </w:tr>
      <w:tr w:rsidR="00A22454" w:rsidTr="00642858">
        <w:trPr>
          <w:gridAfter w:val="4"/>
          <w:wAfter w:w="99" w:type="dxa"/>
          <w:trHeight w:val="4061"/>
        </w:trPr>
        <w:tc>
          <w:tcPr>
            <w:tcW w:w="707" w:type="dxa"/>
            <w:gridSpan w:val="4"/>
            <w:tcBorders>
              <w:top w:val="single" w:sz="6" w:space="0" w:color="auto"/>
              <w:left w:val="single" w:sz="6" w:space="0" w:color="auto"/>
              <w:bottom w:val="single" w:sz="6" w:space="0" w:color="auto"/>
              <w:right w:val="single" w:sz="6" w:space="0" w:color="auto"/>
            </w:tcBorders>
            <w:shd w:val="clear" w:color="auto" w:fill="FFFFFF"/>
          </w:tcPr>
          <w:p w:rsidR="00A22454" w:rsidRDefault="00A22454">
            <w:pPr>
              <w:pStyle w:val="a6"/>
              <w:numPr>
                <w:ilvl w:val="0"/>
                <w:numId w:val="19"/>
              </w:numPr>
              <w:shd w:val="clear" w:color="auto" w:fill="FFFFFF"/>
              <w:autoSpaceDE w:val="0"/>
              <w:autoSpaceDN w:val="0"/>
              <w:adjustRightInd w:val="0"/>
              <w:spacing w:after="0" w:line="240" w:lineRule="auto"/>
              <w:rPr>
                <w:rFonts w:ascii="Times New Roman" w:hAnsi="Times New Roman"/>
                <w:sz w:val="24"/>
                <w:szCs w:val="24"/>
              </w:rPr>
            </w:pPr>
          </w:p>
        </w:tc>
        <w:tc>
          <w:tcPr>
            <w:tcW w:w="427"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p>
        </w:tc>
        <w:tc>
          <w:tcPr>
            <w:tcW w:w="1537"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8"/>
              </w:rPr>
              <w:t>Гласные звуки и буквы, Слова с буквой Э</w:t>
            </w:r>
          </w:p>
        </w:tc>
        <w:tc>
          <w:tcPr>
            <w:tcW w:w="1788" w:type="dxa"/>
            <w:tcBorders>
              <w:top w:val="single" w:sz="6" w:space="0" w:color="auto"/>
              <w:left w:val="single" w:sz="6" w:space="0" w:color="auto"/>
              <w:bottom w:val="single" w:sz="6" w:space="0" w:color="auto"/>
              <w:right w:val="single" w:sz="6" w:space="0" w:color="auto"/>
            </w:tcBorders>
            <w:shd w:val="clear" w:color="auto" w:fill="FFFFFF"/>
          </w:tcPr>
          <w:p w:rsidR="00A22454" w:rsidRDefault="00A22454">
            <w:pPr>
              <w:shd w:val="clear" w:color="auto" w:fill="FFFFFF"/>
              <w:autoSpaceDE w:val="0"/>
              <w:autoSpaceDN w:val="0"/>
              <w:adjustRightInd w:val="0"/>
              <w:spacing w:after="0" w:line="240" w:lineRule="auto"/>
              <w:rPr>
                <w:rFonts w:ascii="Times New Roman" w:hAnsi="Times New Roman"/>
                <w:color w:val="000000"/>
                <w:sz w:val="24"/>
                <w:szCs w:val="28"/>
              </w:rPr>
            </w:pPr>
          </w:p>
        </w:tc>
        <w:tc>
          <w:tcPr>
            <w:tcW w:w="4084" w:type="dxa"/>
            <w:gridSpan w:val="3"/>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 xml:space="preserve">Цели: </w:t>
            </w:r>
            <w:r>
              <w:rPr>
                <w:rFonts w:ascii="Times New Roman" w:hAnsi="Times New Roman"/>
                <w:color w:val="000000"/>
              </w:rPr>
              <w:t>познакомить с артику</w:t>
            </w:r>
            <w:r>
              <w:rPr>
                <w:rFonts w:ascii="Times New Roman" w:hAnsi="Times New Roman"/>
                <w:color w:val="000000"/>
              </w:rPr>
              <w:softHyphen/>
              <w:t>ляцией при произношении звука [э]; формировать навык общения в разных ситуациях; развивать устную речь, вни</w:t>
            </w:r>
            <w:r>
              <w:rPr>
                <w:rFonts w:ascii="Times New Roman" w:hAnsi="Times New Roman"/>
                <w:color w:val="000000"/>
              </w:rPr>
              <w:softHyphen/>
              <w:t>мание, фонематический слух</w:t>
            </w:r>
          </w:p>
        </w:tc>
        <w:tc>
          <w:tcPr>
            <w:tcW w:w="1096"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rPr>
              <w:t>Звук , звук речи, гласный  звук [э]</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 xml:space="preserve">Научатся: </w:t>
            </w:r>
            <w:r>
              <w:rPr>
                <w:rFonts w:ascii="Times New Roman" w:hAnsi="Times New Roman"/>
                <w:color w:val="000000"/>
              </w:rPr>
              <w:t>различать  гласные звуки, различать звук и букву</w:t>
            </w:r>
          </w:p>
        </w:tc>
        <w:tc>
          <w:tcPr>
            <w:tcW w:w="2552"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Регулятивные: </w:t>
            </w:r>
            <w:r>
              <w:rPr>
                <w:rFonts w:ascii="Times New Roman" w:hAnsi="Times New Roman"/>
                <w:color w:val="000000"/>
              </w:rPr>
              <w:t>формулиро</w:t>
            </w:r>
            <w:r>
              <w:rPr>
                <w:rFonts w:ascii="Times New Roman" w:hAnsi="Times New Roman"/>
                <w:color w:val="000000"/>
              </w:rPr>
              <w:softHyphen/>
              <w:t>вать и удерживать учебную задачу, составлять план и по</w:t>
            </w:r>
            <w:r>
              <w:rPr>
                <w:rFonts w:ascii="Times New Roman" w:hAnsi="Times New Roman"/>
                <w:color w:val="000000"/>
              </w:rPr>
              <w:softHyphen/>
              <w:t xml:space="preserve">следовательность действий. </w:t>
            </w:r>
            <w:r>
              <w:rPr>
                <w:rFonts w:ascii="Times New Roman" w:hAnsi="Times New Roman"/>
                <w:b/>
                <w:bCs/>
                <w:color w:val="000000"/>
              </w:rPr>
              <w:t xml:space="preserve">Познавательные: </w:t>
            </w:r>
            <w:r>
              <w:rPr>
                <w:rFonts w:ascii="Times New Roman" w:hAnsi="Times New Roman"/>
                <w:color w:val="000000"/>
              </w:rPr>
              <w:t>использо</w:t>
            </w:r>
            <w:r>
              <w:rPr>
                <w:rFonts w:ascii="Times New Roman" w:hAnsi="Times New Roman"/>
                <w:color w:val="000000"/>
              </w:rPr>
              <w:softHyphen/>
              <w:t>вать общие приемы решения задач, контролировать и оце</w:t>
            </w:r>
            <w:r>
              <w:rPr>
                <w:rFonts w:ascii="Times New Roman" w:hAnsi="Times New Roman"/>
                <w:color w:val="000000"/>
              </w:rPr>
              <w:softHyphen/>
              <w:t>нивать процесс и результат деятельности.</w:t>
            </w:r>
          </w:p>
          <w:p w:rsidR="00A22454" w:rsidRDefault="00F455B1">
            <w:pPr>
              <w:shd w:val="clear" w:color="auto" w:fill="FFFFFF"/>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 xml:space="preserve">Коммуникативные: </w:t>
            </w:r>
            <w:r>
              <w:rPr>
                <w:rFonts w:ascii="Times New Roman" w:hAnsi="Times New Roman"/>
                <w:color w:val="000000"/>
              </w:rPr>
              <w:t>задавать вопросы, строить понятные для партнера высказывания</w:t>
            </w:r>
          </w:p>
        </w:tc>
        <w:tc>
          <w:tcPr>
            <w:tcW w:w="764" w:type="dxa"/>
            <w:gridSpan w:val="5"/>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rPr>
              <w:t>Установка на об</w:t>
            </w:r>
            <w:r>
              <w:rPr>
                <w:rFonts w:ascii="Times New Roman" w:hAnsi="Times New Roman"/>
                <w:color w:val="000000"/>
              </w:rPr>
              <w:softHyphen/>
              <w:t>щечеловеческие ценности и пра</w:t>
            </w:r>
            <w:r>
              <w:rPr>
                <w:rFonts w:ascii="Times New Roman" w:hAnsi="Times New Roman"/>
                <w:color w:val="000000"/>
              </w:rPr>
              <w:softHyphen/>
              <w:t>вила, определя</w:t>
            </w:r>
            <w:r>
              <w:rPr>
                <w:rFonts w:ascii="Times New Roman" w:hAnsi="Times New Roman"/>
                <w:color w:val="000000"/>
              </w:rPr>
              <w:softHyphen/>
              <w:t>ющие отноше</w:t>
            </w:r>
            <w:r>
              <w:rPr>
                <w:rFonts w:ascii="Times New Roman" w:hAnsi="Times New Roman"/>
                <w:color w:val="000000"/>
              </w:rPr>
              <w:softHyphen/>
              <w:t>ние сверстников друг к другу, к окружающим людям, учите</w:t>
            </w:r>
            <w:r>
              <w:rPr>
                <w:rFonts w:ascii="Times New Roman" w:hAnsi="Times New Roman"/>
                <w:color w:val="000000"/>
              </w:rPr>
              <w:softHyphen/>
            </w:r>
            <w:r>
              <w:rPr>
                <w:rFonts w:ascii="Times New Roman" w:hAnsi="Times New Roman"/>
                <w:color w:val="000000"/>
              </w:rPr>
              <w:lastRenderedPageBreak/>
              <w:t>лям, позитивное сотрудничество в разных ситуа</w:t>
            </w:r>
            <w:r>
              <w:rPr>
                <w:rFonts w:ascii="Times New Roman" w:hAnsi="Times New Roman"/>
                <w:color w:val="000000"/>
              </w:rPr>
              <w:softHyphen/>
              <w:t>циях (определе</w:t>
            </w:r>
            <w:r>
              <w:rPr>
                <w:rFonts w:ascii="Times New Roman" w:hAnsi="Times New Roman"/>
                <w:color w:val="000000"/>
              </w:rPr>
              <w:softHyphen/>
              <w:t>ние совместной цели и задач взаимодействия)</w:t>
            </w:r>
          </w:p>
        </w:tc>
      </w:tr>
      <w:tr w:rsidR="00A22454" w:rsidTr="00642858">
        <w:trPr>
          <w:gridAfter w:val="5"/>
          <w:wAfter w:w="176" w:type="dxa"/>
          <w:trHeight w:val="4190"/>
        </w:trPr>
        <w:tc>
          <w:tcPr>
            <w:tcW w:w="707" w:type="dxa"/>
            <w:gridSpan w:val="4"/>
            <w:tcBorders>
              <w:top w:val="single" w:sz="6" w:space="0" w:color="auto"/>
              <w:left w:val="single" w:sz="6" w:space="0" w:color="auto"/>
              <w:bottom w:val="single" w:sz="6" w:space="0" w:color="auto"/>
              <w:right w:val="single" w:sz="6" w:space="0" w:color="auto"/>
            </w:tcBorders>
            <w:shd w:val="clear" w:color="auto" w:fill="FFFFFF"/>
          </w:tcPr>
          <w:p w:rsidR="00A22454" w:rsidRDefault="00A22454">
            <w:pPr>
              <w:pStyle w:val="a6"/>
              <w:numPr>
                <w:ilvl w:val="0"/>
                <w:numId w:val="19"/>
              </w:numPr>
              <w:shd w:val="clear" w:color="auto" w:fill="FFFFFF"/>
              <w:autoSpaceDE w:val="0"/>
              <w:autoSpaceDN w:val="0"/>
              <w:adjustRightInd w:val="0"/>
              <w:spacing w:after="0" w:line="240" w:lineRule="auto"/>
              <w:rPr>
                <w:rFonts w:ascii="Times New Roman" w:hAnsi="Times New Roman"/>
                <w:sz w:val="24"/>
                <w:szCs w:val="24"/>
              </w:rPr>
            </w:pPr>
          </w:p>
        </w:tc>
        <w:tc>
          <w:tcPr>
            <w:tcW w:w="405"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p>
        </w:tc>
        <w:tc>
          <w:tcPr>
            <w:tcW w:w="1543"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Обозначение ударного гласного буквой на письме</w:t>
            </w:r>
          </w:p>
        </w:tc>
        <w:tc>
          <w:tcPr>
            <w:tcW w:w="1804"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A22454">
            <w:pPr>
              <w:shd w:val="clear" w:color="auto" w:fill="FFFFFF"/>
              <w:autoSpaceDE w:val="0"/>
              <w:autoSpaceDN w:val="0"/>
              <w:adjustRightInd w:val="0"/>
              <w:spacing w:after="0" w:line="240" w:lineRule="auto"/>
              <w:rPr>
                <w:rFonts w:ascii="Times New Roman" w:hAnsi="Times New Roman"/>
                <w:color w:val="000000"/>
              </w:rPr>
            </w:pPr>
          </w:p>
        </w:tc>
        <w:tc>
          <w:tcPr>
            <w:tcW w:w="4068"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Когда надо проверять напи</w:t>
            </w:r>
            <w:r>
              <w:rPr>
                <w:rFonts w:ascii="Times New Roman" w:hAnsi="Times New Roman"/>
                <w:color w:val="000000"/>
              </w:rPr>
              <w:softHyphen/>
              <w:t xml:space="preserve">сание гласной буквы в слове? Как это сделать? </w:t>
            </w:r>
            <w:r>
              <w:rPr>
                <w:rFonts w:ascii="Times New Roman" w:hAnsi="Times New Roman"/>
                <w:b/>
                <w:bCs/>
                <w:color w:val="000000"/>
              </w:rPr>
              <w:t xml:space="preserve">Цели: </w:t>
            </w:r>
            <w:r>
              <w:rPr>
                <w:rFonts w:ascii="Times New Roman" w:hAnsi="Times New Roman"/>
                <w:color w:val="000000"/>
              </w:rPr>
              <w:t>уточнить представле</w:t>
            </w:r>
            <w:r>
              <w:rPr>
                <w:rFonts w:ascii="Times New Roman" w:hAnsi="Times New Roman"/>
                <w:color w:val="000000"/>
              </w:rPr>
              <w:softHyphen/>
              <w:t>ния об ударных и безударных гласных в слове; учить спо</w:t>
            </w:r>
            <w:r>
              <w:rPr>
                <w:rFonts w:ascii="Times New Roman" w:hAnsi="Times New Roman"/>
                <w:color w:val="000000"/>
              </w:rPr>
              <w:softHyphen/>
              <w:t>собу проверки написания гласной буквы в безударном слоге; развивать умение под</w:t>
            </w:r>
            <w:r>
              <w:rPr>
                <w:rFonts w:ascii="Times New Roman" w:hAnsi="Times New Roman"/>
                <w:color w:val="000000"/>
              </w:rPr>
              <w:softHyphen/>
              <w:t>бирать проверочное слово для обоснования написания гласной в безударном слоге; обогащать словарный запас учащихся</w:t>
            </w:r>
          </w:p>
        </w:tc>
        <w:tc>
          <w:tcPr>
            <w:tcW w:w="1112"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Ударные и без</w:t>
            </w:r>
            <w:r>
              <w:rPr>
                <w:rFonts w:ascii="Times New Roman" w:hAnsi="Times New Roman"/>
                <w:color w:val="000000"/>
              </w:rPr>
              <w:softHyphen/>
              <w:t>ударные гласные звуки, прове</w:t>
            </w:r>
            <w:r>
              <w:rPr>
                <w:rFonts w:ascii="Times New Roman" w:hAnsi="Times New Roman"/>
                <w:color w:val="000000"/>
              </w:rPr>
              <w:softHyphen/>
              <w:t>рочное и про</w:t>
            </w:r>
            <w:r>
              <w:rPr>
                <w:rFonts w:ascii="Times New Roman" w:hAnsi="Times New Roman"/>
                <w:color w:val="000000"/>
              </w:rPr>
              <w:softHyphen/>
              <w:t>веряемое слово, способ проверки</w:t>
            </w:r>
          </w:p>
        </w:tc>
        <w:tc>
          <w:tcPr>
            <w:tcW w:w="2976"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Знания: </w:t>
            </w:r>
            <w:r>
              <w:rPr>
                <w:rFonts w:ascii="Times New Roman" w:hAnsi="Times New Roman"/>
                <w:color w:val="000000"/>
              </w:rPr>
              <w:t>научатся спо</w:t>
            </w:r>
            <w:r>
              <w:rPr>
                <w:rFonts w:ascii="Times New Roman" w:hAnsi="Times New Roman"/>
                <w:color w:val="000000"/>
              </w:rPr>
              <w:softHyphen/>
              <w:t>собу проверки написа</w:t>
            </w:r>
            <w:r>
              <w:rPr>
                <w:rFonts w:ascii="Times New Roman" w:hAnsi="Times New Roman"/>
                <w:color w:val="000000"/>
              </w:rPr>
              <w:softHyphen/>
              <w:t xml:space="preserve">ния гласной буквы в безударном слоге. </w:t>
            </w:r>
            <w:r>
              <w:rPr>
                <w:rFonts w:ascii="Times New Roman" w:hAnsi="Times New Roman"/>
                <w:b/>
                <w:bCs/>
                <w:color w:val="000000"/>
              </w:rPr>
              <w:t xml:space="preserve">Умения: </w:t>
            </w:r>
            <w:r>
              <w:rPr>
                <w:rFonts w:ascii="Times New Roman" w:hAnsi="Times New Roman"/>
                <w:color w:val="000000"/>
              </w:rPr>
              <w:t>подбирать проверочное слово, обосновывая написание гласной в безударном слоге, обозначать бук</w:t>
            </w:r>
            <w:r>
              <w:rPr>
                <w:rFonts w:ascii="Times New Roman" w:hAnsi="Times New Roman"/>
                <w:color w:val="000000"/>
              </w:rPr>
              <w:softHyphen/>
              <w:t>вой безударный гласный в двусложных словах, контролировать и оце</w:t>
            </w:r>
            <w:r>
              <w:rPr>
                <w:rFonts w:ascii="Times New Roman" w:hAnsi="Times New Roman"/>
                <w:color w:val="000000"/>
              </w:rPr>
              <w:softHyphen/>
              <w:t>нивать этапы своей работы</w:t>
            </w:r>
          </w:p>
        </w:tc>
        <w:tc>
          <w:tcPr>
            <w:tcW w:w="1986"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Регулятивные: </w:t>
            </w:r>
            <w:r>
              <w:rPr>
                <w:rFonts w:ascii="Times New Roman" w:hAnsi="Times New Roman"/>
                <w:color w:val="000000"/>
              </w:rPr>
              <w:t>выбирать дей</w:t>
            </w:r>
            <w:r>
              <w:rPr>
                <w:rFonts w:ascii="Times New Roman" w:hAnsi="Times New Roman"/>
                <w:color w:val="000000"/>
              </w:rPr>
              <w:softHyphen/>
              <w:t>ствия в соответствии с постав</w:t>
            </w:r>
            <w:r>
              <w:rPr>
                <w:rFonts w:ascii="Times New Roman" w:hAnsi="Times New Roman"/>
                <w:color w:val="000000"/>
              </w:rPr>
              <w:softHyphen/>
              <w:t>ленной задачей, преобразовы</w:t>
            </w:r>
            <w:r>
              <w:rPr>
                <w:rFonts w:ascii="Times New Roman" w:hAnsi="Times New Roman"/>
                <w:color w:val="000000"/>
              </w:rPr>
              <w:softHyphen/>
              <w:t xml:space="preserve">вать практическую задачу в познавательную. </w:t>
            </w:r>
            <w:r>
              <w:rPr>
                <w:rFonts w:ascii="Times New Roman" w:hAnsi="Times New Roman"/>
                <w:b/>
                <w:bCs/>
                <w:color w:val="000000"/>
              </w:rPr>
              <w:t xml:space="preserve">Познавательные: </w:t>
            </w:r>
            <w:r>
              <w:rPr>
                <w:rFonts w:ascii="Times New Roman" w:hAnsi="Times New Roman"/>
                <w:color w:val="000000"/>
              </w:rPr>
              <w:t>использо</w:t>
            </w:r>
            <w:r>
              <w:rPr>
                <w:rFonts w:ascii="Times New Roman" w:hAnsi="Times New Roman"/>
                <w:color w:val="000000"/>
              </w:rPr>
              <w:softHyphen/>
              <w:t>вать общие приемы решения задач, контролировать и оце</w:t>
            </w:r>
            <w:r>
              <w:rPr>
                <w:rFonts w:ascii="Times New Roman" w:hAnsi="Times New Roman"/>
                <w:color w:val="000000"/>
              </w:rPr>
              <w:softHyphen/>
              <w:t>нивать процесс и результат действия.</w:t>
            </w:r>
          </w:p>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Коммуникативные: </w:t>
            </w:r>
            <w:r>
              <w:rPr>
                <w:rFonts w:ascii="Times New Roman" w:hAnsi="Times New Roman"/>
                <w:color w:val="000000"/>
              </w:rPr>
              <w:t>опреде</w:t>
            </w:r>
            <w:r>
              <w:rPr>
                <w:rFonts w:ascii="Times New Roman" w:hAnsi="Times New Roman"/>
                <w:color w:val="000000"/>
              </w:rPr>
              <w:softHyphen/>
              <w:t xml:space="preserve">лять общую цель и пути ее достижения, осуществлять взаимный контроль, </w:t>
            </w:r>
            <w:r>
              <w:rPr>
                <w:rFonts w:ascii="Times New Roman" w:hAnsi="Times New Roman"/>
                <w:color w:val="000000"/>
              </w:rPr>
              <w:lastRenderedPageBreak/>
              <w:t>ставить и задавать вопросы</w:t>
            </w:r>
          </w:p>
        </w:tc>
        <w:tc>
          <w:tcPr>
            <w:tcW w:w="687" w:type="dxa"/>
            <w:gridSpan w:val="4"/>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lastRenderedPageBreak/>
              <w:t>Стремление к познанию но</w:t>
            </w:r>
            <w:r>
              <w:rPr>
                <w:rFonts w:ascii="Times New Roman" w:hAnsi="Times New Roman"/>
                <w:color w:val="000000"/>
              </w:rPr>
              <w:softHyphen/>
              <w:t>вого, самооценка на основе крите</w:t>
            </w:r>
            <w:r>
              <w:rPr>
                <w:rFonts w:ascii="Times New Roman" w:hAnsi="Times New Roman"/>
                <w:color w:val="000000"/>
              </w:rPr>
              <w:softHyphen/>
              <w:t>риев успешности учебной дея</w:t>
            </w:r>
            <w:r>
              <w:rPr>
                <w:rFonts w:ascii="Times New Roman" w:hAnsi="Times New Roman"/>
                <w:color w:val="000000"/>
              </w:rPr>
              <w:softHyphen/>
              <w:t>тельности</w:t>
            </w:r>
          </w:p>
        </w:tc>
      </w:tr>
      <w:tr w:rsidR="00A22454" w:rsidTr="00642858">
        <w:trPr>
          <w:gridAfter w:val="5"/>
          <w:wAfter w:w="176" w:type="dxa"/>
          <w:trHeight w:val="4190"/>
        </w:trPr>
        <w:tc>
          <w:tcPr>
            <w:tcW w:w="707" w:type="dxa"/>
            <w:gridSpan w:val="4"/>
            <w:tcBorders>
              <w:top w:val="single" w:sz="6" w:space="0" w:color="auto"/>
              <w:left w:val="single" w:sz="6" w:space="0" w:color="auto"/>
              <w:bottom w:val="single" w:sz="6" w:space="0" w:color="auto"/>
              <w:right w:val="single" w:sz="6" w:space="0" w:color="auto"/>
            </w:tcBorders>
            <w:shd w:val="clear" w:color="auto" w:fill="FFFFFF"/>
          </w:tcPr>
          <w:p w:rsidR="00A22454" w:rsidRDefault="00A22454">
            <w:pPr>
              <w:pStyle w:val="a6"/>
              <w:numPr>
                <w:ilvl w:val="0"/>
                <w:numId w:val="19"/>
              </w:numPr>
              <w:shd w:val="clear" w:color="auto" w:fill="FFFFFF"/>
              <w:autoSpaceDE w:val="0"/>
              <w:autoSpaceDN w:val="0"/>
              <w:adjustRightInd w:val="0"/>
              <w:spacing w:after="0" w:line="240" w:lineRule="auto"/>
              <w:rPr>
                <w:rFonts w:ascii="Times New Roman" w:hAnsi="Times New Roman"/>
                <w:sz w:val="24"/>
                <w:szCs w:val="24"/>
              </w:rPr>
            </w:pPr>
          </w:p>
        </w:tc>
        <w:tc>
          <w:tcPr>
            <w:tcW w:w="405"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p>
        </w:tc>
        <w:tc>
          <w:tcPr>
            <w:tcW w:w="1543"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Особенности проверяемых и проверочных слов</w:t>
            </w:r>
          </w:p>
        </w:tc>
        <w:tc>
          <w:tcPr>
            <w:tcW w:w="1804"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A22454">
            <w:pPr>
              <w:shd w:val="clear" w:color="auto" w:fill="FFFFFF"/>
              <w:autoSpaceDE w:val="0"/>
              <w:autoSpaceDN w:val="0"/>
              <w:adjustRightInd w:val="0"/>
              <w:spacing w:after="0" w:line="240" w:lineRule="auto"/>
              <w:rPr>
                <w:rFonts w:ascii="Times New Roman" w:hAnsi="Times New Roman"/>
                <w:color w:val="000000"/>
                <w:sz w:val="24"/>
                <w:szCs w:val="24"/>
              </w:rPr>
            </w:pPr>
          </w:p>
        </w:tc>
        <w:tc>
          <w:tcPr>
            <w:tcW w:w="4068"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Когда надо проверять напи</w:t>
            </w:r>
            <w:r>
              <w:rPr>
                <w:rFonts w:ascii="Times New Roman" w:hAnsi="Times New Roman"/>
                <w:color w:val="000000"/>
              </w:rPr>
              <w:softHyphen/>
              <w:t xml:space="preserve">сание гласной буквы в слове? Как это сделать? </w:t>
            </w:r>
            <w:r>
              <w:rPr>
                <w:rFonts w:ascii="Times New Roman" w:hAnsi="Times New Roman"/>
                <w:b/>
                <w:bCs/>
                <w:color w:val="000000"/>
              </w:rPr>
              <w:t xml:space="preserve">Цели: </w:t>
            </w:r>
            <w:r>
              <w:rPr>
                <w:rFonts w:ascii="Times New Roman" w:hAnsi="Times New Roman"/>
                <w:color w:val="000000"/>
              </w:rPr>
              <w:t>уточнить представле</w:t>
            </w:r>
            <w:r>
              <w:rPr>
                <w:rFonts w:ascii="Times New Roman" w:hAnsi="Times New Roman"/>
                <w:color w:val="000000"/>
              </w:rPr>
              <w:softHyphen/>
              <w:t>ния об ударных и безударных гласных в слове; учить спо</w:t>
            </w:r>
            <w:r>
              <w:rPr>
                <w:rFonts w:ascii="Times New Roman" w:hAnsi="Times New Roman"/>
                <w:color w:val="000000"/>
              </w:rPr>
              <w:softHyphen/>
              <w:t>собу проверки написания гласной буквы в безударном слоге; развивать умение под</w:t>
            </w:r>
            <w:r>
              <w:rPr>
                <w:rFonts w:ascii="Times New Roman" w:hAnsi="Times New Roman"/>
                <w:color w:val="000000"/>
              </w:rPr>
              <w:softHyphen/>
              <w:t>бирать проверочное слово для обоснования написания гласной в безударном слоге; обогащать словарный запас учащихся</w:t>
            </w:r>
          </w:p>
        </w:tc>
        <w:tc>
          <w:tcPr>
            <w:tcW w:w="1112"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Ударные и без</w:t>
            </w:r>
            <w:r>
              <w:rPr>
                <w:rFonts w:ascii="Times New Roman" w:hAnsi="Times New Roman"/>
                <w:color w:val="000000"/>
              </w:rPr>
              <w:softHyphen/>
              <w:t>ударные гласные звуки, прове</w:t>
            </w:r>
            <w:r>
              <w:rPr>
                <w:rFonts w:ascii="Times New Roman" w:hAnsi="Times New Roman"/>
                <w:color w:val="000000"/>
              </w:rPr>
              <w:softHyphen/>
              <w:t>рочное и про</w:t>
            </w:r>
            <w:r>
              <w:rPr>
                <w:rFonts w:ascii="Times New Roman" w:hAnsi="Times New Roman"/>
                <w:color w:val="000000"/>
              </w:rPr>
              <w:softHyphen/>
              <w:t>веряемое слово, способ проверки</w:t>
            </w:r>
          </w:p>
        </w:tc>
        <w:tc>
          <w:tcPr>
            <w:tcW w:w="2976"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Знания: </w:t>
            </w:r>
            <w:r>
              <w:rPr>
                <w:rFonts w:ascii="Times New Roman" w:hAnsi="Times New Roman"/>
                <w:color w:val="000000"/>
              </w:rPr>
              <w:t>научатся спо</w:t>
            </w:r>
            <w:r>
              <w:rPr>
                <w:rFonts w:ascii="Times New Roman" w:hAnsi="Times New Roman"/>
                <w:color w:val="000000"/>
              </w:rPr>
              <w:softHyphen/>
              <w:t>собу проверки написа</w:t>
            </w:r>
            <w:r>
              <w:rPr>
                <w:rFonts w:ascii="Times New Roman" w:hAnsi="Times New Roman"/>
                <w:color w:val="000000"/>
              </w:rPr>
              <w:softHyphen/>
              <w:t xml:space="preserve">ния гласной буквы в безударном слоге. </w:t>
            </w:r>
            <w:r>
              <w:rPr>
                <w:rFonts w:ascii="Times New Roman" w:hAnsi="Times New Roman"/>
                <w:b/>
                <w:bCs/>
                <w:color w:val="000000"/>
              </w:rPr>
              <w:t xml:space="preserve">Умения: </w:t>
            </w:r>
            <w:r>
              <w:rPr>
                <w:rFonts w:ascii="Times New Roman" w:hAnsi="Times New Roman"/>
                <w:color w:val="000000"/>
              </w:rPr>
              <w:t>подбирать проверочное слово, обосновывая написание гласной в безударном слоге, обозначать бук</w:t>
            </w:r>
            <w:r>
              <w:rPr>
                <w:rFonts w:ascii="Times New Roman" w:hAnsi="Times New Roman"/>
                <w:color w:val="000000"/>
              </w:rPr>
              <w:softHyphen/>
              <w:t>вой безударный гласный в двусложных словах, контролировать и оце</w:t>
            </w:r>
            <w:r>
              <w:rPr>
                <w:rFonts w:ascii="Times New Roman" w:hAnsi="Times New Roman"/>
                <w:color w:val="000000"/>
              </w:rPr>
              <w:softHyphen/>
              <w:t>нивать этапы своей работы</w:t>
            </w:r>
          </w:p>
        </w:tc>
        <w:tc>
          <w:tcPr>
            <w:tcW w:w="1986"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Регулятивные: </w:t>
            </w:r>
            <w:r>
              <w:rPr>
                <w:rFonts w:ascii="Times New Roman" w:hAnsi="Times New Roman"/>
                <w:color w:val="000000"/>
              </w:rPr>
              <w:t>выбирать дей</w:t>
            </w:r>
            <w:r>
              <w:rPr>
                <w:rFonts w:ascii="Times New Roman" w:hAnsi="Times New Roman"/>
                <w:color w:val="000000"/>
              </w:rPr>
              <w:softHyphen/>
              <w:t>ствия в соответствии с постав</w:t>
            </w:r>
            <w:r>
              <w:rPr>
                <w:rFonts w:ascii="Times New Roman" w:hAnsi="Times New Roman"/>
                <w:color w:val="000000"/>
              </w:rPr>
              <w:softHyphen/>
              <w:t>ленной задачей, преобразовы</w:t>
            </w:r>
            <w:r>
              <w:rPr>
                <w:rFonts w:ascii="Times New Roman" w:hAnsi="Times New Roman"/>
                <w:color w:val="000000"/>
              </w:rPr>
              <w:softHyphen/>
              <w:t xml:space="preserve">вать практическую задачу в познавательную. </w:t>
            </w:r>
            <w:r>
              <w:rPr>
                <w:rFonts w:ascii="Times New Roman" w:hAnsi="Times New Roman"/>
                <w:b/>
                <w:bCs/>
                <w:color w:val="000000"/>
              </w:rPr>
              <w:t xml:space="preserve">Познавательные: </w:t>
            </w:r>
            <w:r>
              <w:rPr>
                <w:rFonts w:ascii="Times New Roman" w:hAnsi="Times New Roman"/>
                <w:color w:val="000000"/>
              </w:rPr>
              <w:t>использо</w:t>
            </w:r>
            <w:r>
              <w:rPr>
                <w:rFonts w:ascii="Times New Roman" w:hAnsi="Times New Roman"/>
                <w:color w:val="000000"/>
              </w:rPr>
              <w:softHyphen/>
              <w:t>вать общие приемы решения задач, контролировать и оце</w:t>
            </w:r>
            <w:r>
              <w:rPr>
                <w:rFonts w:ascii="Times New Roman" w:hAnsi="Times New Roman"/>
                <w:color w:val="000000"/>
              </w:rPr>
              <w:softHyphen/>
              <w:t>нивать процесс и результат действия.</w:t>
            </w:r>
          </w:p>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Коммуникативные: </w:t>
            </w:r>
            <w:r>
              <w:rPr>
                <w:rFonts w:ascii="Times New Roman" w:hAnsi="Times New Roman"/>
                <w:color w:val="000000"/>
              </w:rPr>
              <w:t>опреде</w:t>
            </w:r>
            <w:r>
              <w:rPr>
                <w:rFonts w:ascii="Times New Roman" w:hAnsi="Times New Roman"/>
                <w:color w:val="000000"/>
              </w:rPr>
              <w:softHyphen/>
              <w:t>лять общую цель и пути ее достижения, осуществлять взаимный контроль, ставить и задавать вопросы</w:t>
            </w:r>
          </w:p>
        </w:tc>
        <w:tc>
          <w:tcPr>
            <w:tcW w:w="687" w:type="dxa"/>
            <w:gridSpan w:val="4"/>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Стремление к познанию но</w:t>
            </w:r>
            <w:r>
              <w:rPr>
                <w:rFonts w:ascii="Times New Roman" w:hAnsi="Times New Roman"/>
                <w:color w:val="000000"/>
              </w:rPr>
              <w:softHyphen/>
              <w:t>вого, самооценка на основе крите</w:t>
            </w:r>
            <w:r>
              <w:rPr>
                <w:rFonts w:ascii="Times New Roman" w:hAnsi="Times New Roman"/>
                <w:color w:val="000000"/>
              </w:rPr>
              <w:softHyphen/>
              <w:t>риев успешности учебной дея</w:t>
            </w:r>
            <w:r>
              <w:rPr>
                <w:rFonts w:ascii="Times New Roman" w:hAnsi="Times New Roman"/>
                <w:color w:val="000000"/>
              </w:rPr>
              <w:softHyphen/>
              <w:t>тельности</w:t>
            </w:r>
          </w:p>
        </w:tc>
      </w:tr>
      <w:tr w:rsidR="00A22454" w:rsidTr="00642858">
        <w:trPr>
          <w:gridAfter w:val="5"/>
          <w:wAfter w:w="176" w:type="dxa"/>
          <w:trHeight w:val="4190"/>
        </w:trPr>
        <w:tc>
          <w:tcPr>
            <w:tcW w:w="707" w:type="dxa"/>
            <w:gridSpan w:val="4"/>
            <w:tcBorders>
              <w:top w:val="single" w:sz="6" w:space="0" w:color="auto"/>
              <w:left w:val="single" w:sz="6" w:space="0" w:color="auto"/>
              <w:bottom w:val="single" w:sz="6" w:space="0" w:color="auto"/>
              <w:right w:val="single" w:sz="6" w:space="0" w:color="auto"/>
            </w:tcBorders>
            <w:shd w:val="clear" w:color="auto" w:fill="FFFFFF"/>
          </w:tcPr>
          <w:p w:rsidR="00A22454" w:rsidRDefault="00A22454">
            <w:pPr>
              <w:pStyle w:val="a6"/>
              <w:numPr>
                <w:ilvl w:val="0"/>
                <w:numId w:val="19"/>
              </w:numPr>
              <w:shd w:val="clear" w:color="auto" w:fill="FFFFFF"/>
              <w:autoSpaceDE w:val="0"/>
              <w:autoSpaceDN w:val="0"/>
              <w:adjustRightInd w:val="0"/>
              <w:spacing w:after="0" w:line="240" w:lineRule="auto"/>
              <w:rPr>
                <w:rFonts w:ascii="Times New Roman" w:hAnsi="Times New Roman"/>
                <w:color w:val="000000"/>
              </w:rPr>
            </w:pPr>
          </w:p>
        </w:tc>
        <w:tc>
          <w:tcPr>
            <w:tcW w:w="405"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p>
        </w:tc>
        <w:tc>
          <w:tcPr>
            <w:tcW w:w="1543"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8"/>
              </w:rPr>
              <w:t>Правописание ударных  и безударных гласных в  кор</w:t>
            </w:r>
            <w:r>
              <w:rPr>
                <w:rFonts w:ascii="Times New Roman" w:hAnsi="Times New Roman"/>
                <w:color w:val="000000"/>
                <w:sz w:val="24"/>
                <w:szCs w:val="28"/>
              </w:rPr>
              <w:softHyphen/>
              <w:t>не слова</w:t>
            </w:r>
          </w:p>
        </w:tc>
        <w:tc>
          <w:tcPr>
            <w:tcW w:w="1804"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A22454">
            <w:pPr>
              <w:shd w:val="clear" w:color="auto" w:fill="FFFFFF"/>
              <w:autoSpaceDE w:val="0"/>
              <w:autoSpaceDN w:val="0"/>
              <w:adjustRightInd w:val="0"/>
              <w:spacing w:after="0" w:line="240" w:lineRule="auto"/>
              <w:rPr>
                <w:rFonts w:ascii="Times New Roman" w:hAnsi="Times New Roman"/>
                <w:color w:val="000000"/>
                <w:sz w:val="24"/>
                <w:szCs w:val="28"/>
              </w:rPr>
            </w:pPr>
          </w:p>
        </w:tc>
        <w:tc>
          <w:tcPr>
            <w:tcW w:w="4068"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Когда надо проверять напи</w:t>
            </w:r>
            <w:r>
              <w:rPr>
                <w:rFonts w:ascii="Times New Roman" w:hAnsi="Times New Roman"/>
                <w:color w:val="000000"/>
              </w:rPr>
              <w:softHyphen/>
              <w:t xml:space="preserve">сание гласной буквы в слове? Как это сделать? </w:t>
            </w:r>
            <w:r>
              <w:rPr>
                <w:rFonts w:ascii="Times New Roman" w:hAnsi="Times New Roman"/>
                <w:b/>
                <w:bCs/>
                <w:color w:val="000000"/>
              </w:rPr>
              <w:t xml:space="preserve">Цели: </w:t>
            </w:r>
            <w:r>
              <w:rPr>
                <w:rFonts w:ascii="Times New Roman" w:hAnsi="Times New Roman"/>
                <w:color w:val="000000"/>
              </w:rPr>
              <w:t>уточнить представле</w:t>
            </w:r>
            <w:r>
              <w:rPr>
                <w:rFonts w:ascii="Times New Roman" w:hAnsi="Times New Roman"/>
                <w:color w:val="000000"/>
              </w:rPr>
              <w:softHyphen/>
              <w:t>ния об ударных и безударных гласных в слове; учить спо</w:t>
            </w:r>
            <w:r>
              <w:rPr>
                <w:rFonts w:ascii="Times New Roman" w:hAnsi="Times New Roman"/>
                <w:color w:val="000000"/>
              </w:rPr>
              <w:softHyphen/>
              <w:t>собу проверки написания гласной буквы в безударном слоге; развивать умение под</w:t>
            </w:r>
            <w:r>
              <w:rPr>
                <w:rFonts w:ascii="Times New Roman" w:hAnsi="Times New Roman"/>
                <w:color w:val="000000"/>
              </w:rPr>
              <w:softHyphen/>
              <w:t>бирать проверочное слово для обоснования написания гласной в безударном слоге; обогащать словарный запас учащихся</w:t>
            </w:r>
          </w:p>
        </w:tc>
        <w:tc>
          <w:tcPr>
            <w:tcW w:w="1112"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Ударные и без</w:t>
            </w:r>
            <w:r>
              <w:rPr>
                <w:rFonts w:ascii="Times New Roman" w:hAnsi="Times New Roman"/>
                <w:color w:val="000000"/>
              </w:rPr>
              <w:softHyphen/>
              <w:t>ударные гласные звуки, прове</w:t>
            </w:r>
            <w:r>
              <w:rPr>
                <w:rFonts w:ascii="Times New Roman" w:hAnsi="Times New Roman"/>
                <w:color w:val="000000"/>
              </w:rPr>
              <w:softHyphen/>
              <w:t>рочное и про</w:t>
            </w:r>
            <w:r>
              <w:rPr>
                <w:rFonts w:ascii="Times New Roman" w:hAnsi="Times New Roman"/>
                <w:color w:val="000000"/>
              </w:rPr>
              <w:softHyphen/>
              <w:t>веряемое слово, способ проверки</w:t>
            </w:r>
          </w:p>
        </w:tc>
        <w:tc>
          <w:tcPr>
            <w:tcW w:w="2976"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Знания: </w:t>
            </w:r>
            <w:r>
              <w:rPr>
                <w:rFonts w:ascii="Times New Roman" w:hAnsi="Times New Roman"/>
                <w:color w:val="000000"/>
              </w:rPr>
              <w:t>научатся спо</w:t>
            </w:r>
            <w:r>
              <w:rPr>
                <w:rFonts w:ascii="Times New Roman" w:hAnsi="Times New Roman"/>
                <w:color w:val="000000"/>
              </w:rPr>
              <w:softHyphen/>
              <w:t>собу проверки написа</w:t>
            </w:r>
            <w:r>
              <w:rPr>
                <w:rFonts w:ascii="Times New Roman" w:hAnsi="Times New Roman"/>
                <w:color w:val="000000"/>
              </w:rPr>
              <w:softHyphen/>
              <w:t xml:space="preserve">ния гласной буквы в безударном слоге. </w:t>
            </w:r>
            <w:r>
              <w:rPr>
                <w:rFonts w:ascii="Times New Roman" w:hAnsi="Times New Roman"/>
                <w:b/>
                <w:bCs/>
                <w:color w:val="000000"/>
              </w:rPr>
              <w:t xml:space="preserve">Умения: </w:t>
            </w:r>
            <w:r>
              <w:rPr>
                <w:rFonts w:ascii="Times New Roman" w:hAnsi="Times New Roman"/>
                <w:color w:val="000000"/>
              </w:rPr>
              <w:t>подбирать проверочное слово, обосновывая написание гласной в безударном слоге, обозначать бук</w:t>
            </w:r>
            <w:r>
              <w:rPr>
                <w:rFonts w:ascii="Times New Roman" w:hAnsi="Times New Roman"/>
                <w:color w:val="000000"/>
              </w:rPr>
              <w:softHyphen/>
              <w:t>вой безударный гласный в двусложных словах, контролировать и оце</w:t>
            </w:r>
            <w:r>
              <w:rPr>
                <w:rFonts w:ascii="Times New Roman" w:hAnsi="Times New Roman"/>
                <w:color w:val="000000"/>
              </w:rPr>
              <w:softHyphen/>
              <w:t>нивать этапы своей работы</w:t>
            </w:r>
          </w:p>
        </w:tc>
        <w:tc>
          <w:tcPr>
            <w:tcW w:w="1986"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Регулятивные: </w:t>
            </w:r>
            <w:r>
              <w:rPr>
                <w:rFonts w:ascii="Times New Roman" w:hAnsi="Times New Roman"/>
                <w:color w:val="000000"/>
              </w:rPr>
              <w:t>выбирать дей</w:t>
            </w:r>
            <w:r>
              <w:rPr>
                <w:rFonts w:ascii="Times New Roman" w:hAnsi="Times New Roman"/>
                <w:color w:val="000000"/>
              </w:rPr>
              <w:softHyphen/>
              <w:t>ствия в соответствии с постав</w:t>
            </w:r>
            <w:r>
              <w:rPr>
                <w:rFonts w:ascii="Times New Roman" w:hAnsi="Times New Roman"/>
                <w:color w:val="000000"/>
              </w:rPr>
              <w:softHyphen/>
              <w:t>ленной задачей, преобразовы</w:t>
            </w:r>
            <w:r>
              <w:rPr>
                <w:rFonts w:ascii="Times New Roman" w:hAnsi="Times New Roman"/>
                <w:color w:val="000000"/>
              </w:rPr>
              <w:softHyphen/>
              <w:t xml:space="preserve">вать практическую задачу в познавательную. </w:t>
            </w:r>
            <w:r>
              <w:rPr>
                <w:rFonts w:ascii="Times New Roman" w:hAnsi="Times New Roman"/>
                <w:b/>
                <w:bCs/>
                <w:color w:val="000000"/>
              </w:rPr>
              <w:t xml:space="preserve">Познавательные: </w:t>
            </w:r>
            <w:r>
              <w:rPr>
                <w:rFonts w:ascii="Times New Roman" w:hAnsi="Times New Roman"/>
                <w:color w:val="000000"/>
              </w:rPr>
              <w:t>использо</w:t>
            </w:r>
            <w:r>
              <w:rPr>
                <w:rFonts w:ascii="Times New Roman" w:hAnsi="Times New Roman"/>
                <w:color w:val="000000"/>
              </w:rPr>
              <w:softHyphen/>
              <w:t>вать общие приемы решения задач, контролировать и оце</w:t>
            </w:r>
            <w:r>
              <w:rPr>
                <w:rFonts w:ascii="Times New Roman" w:hAnsi="Times New Roman"/>
                <w:color w:val="000000"/>
              </w:rPr>
              <w:softHyphen/>
              <w:t>нивать процесс и результат действия.</w:t>
            </w:r>
          </w:p>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Коммуникативные: </w:t>
            </w:r>
            <w:r>
              <w:rPr>
                <w:rFonts w:ascii="Times New Roman" w:hAnsi="Times New Roman"/>
                <w:color w:val="000000"/>
              </w:rPr>
              <w:t>опреде</w:t>
            </w:r>
            <w:r>
              <w:rPr>
                <w:rFonts w:ascii="Times New Roman" w:hAnsi="Times New Roman"/>
                <w:color w:val="000000"/>
              </w:rPr>
              <w:softHyphen/>
              <w:t>лять общую цель и пути ее достижения, осуществлять взаимный контроль, ставить и задавать вопросы</w:t>
            </w:r>
          </w:p>
        </w:tc>
        <w:tc>
          <w:tcPr>
            <w:tcW w:w="687" w:type="dxa"/>
            <w:gridSpan w:val="4"/>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Стремление к познанию но</w:t>
            </w:r>
            <w:r>
              <w:rPr>
                <w:rFonts w:ascii="Times New Roman" w:hAnsi="Times New Roman"/>
                <w:color w:val="000000"/>
              </w:rPr>
              <w:softHyphen/>
              <w:t>вого, самооценка на основе крите</w:t>
            </w:r>
            <w:r>
              <w:rPr>
                <w:rFonts w:ascii="Times New Roman" w:hAnsi="Times New Roman"/>
                <w:color w:val="000000"/>
              </w:rPr>
              <w:softHyphen/>
              <w:t>риев успешности учебной дея</w:t>
            </w:r>
            <w:r>
              <w:rPr>
                <w:rFonts w:ascii="Times New Roman" w:hAnsi="Times New Roman"/>
                <w:color w:val="000000"/>
              </w:rPr>
              <w:softHyphen/>
              <w:t>тельности</w:t>
            </w:r>
          </w:p>
        </w:tc>
      </w:tr>
      <w:tr w:rsidR="00A22454" w:rsidTr="00642858">
        <w:trPr>
          <w:gridAfter w:val="5"/>
          <w:wAfter w:w="176" w:type="dxa"/>
          <w:trHeight w:val="4190"/>
        </w:trPr>
        <w:tc>
          <w:tcPr>
            <w:tcW w:w="707" w:type="dxa"/>
            <w:gridSpan w:val="4"/>
            <w:tcBorders>
              <w:top w:val="single" w:sz="6" w:space="0" w:color="auto"/>
              <w:left w:val="single" w:sz="6" w:space="0" w:color="auto"/>
              <w:bottom w:val="single" w:sz="6" w:space="0" w:color="auto"/>
              <w:right w:val="single" w:sz="6" w:space="0" w:color="auto"/>
            </w:tcBorders>
            <w:shd w:val="clear" w:color="auto" w:fill="FFFFFF"/>
          </w:tcPr>
          <w:p w:rsidR="00A22454" w:rsidRDefault="00A22454">
            <w:pPr>
              <w:pStyle w:val="a6"/>
              <w:numPr>
                <w:ilvl w:val="0"/>
                <w:numId w:val="19"/>
              </w:numPr>
              <w:shd w:val="clear" w:color="auto" w:fill="FFFFFF"/>
              <w:autoSpaceDE w:val="0"/>
              <w:autoSpaceDN w:val="0"/>
              <w:adjustRightInd w:val="0"/>
              <w:spacing w:after="0" w:line="240" w:lineRule="auto"/>
              <w:rPr>
                <w:rFonts w:ascii="Times New Roman" w:hAnsi="Times New Roman"/>
                <w:color w:val="000000"/>
              </w:rPr>
            </w:pPr>
          </w:p>
        </w:tc>
        <w:tc>
          <w:tcPr>
            <w:tcW w:w="405"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p>
        </w:tc>
        <w:tc>
          <w:tcPr>
            <w:tcW w:w="1543"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sz w:val="24"/>
                <w:szCs w:val="28"/>
              </w:rPr>
            </w:pPr>
            <w:r>
              <w:rPr>
                <w:rFonts w:ascii="Times New Roman" w:hAnsi="Times New Roman"/>
                <w:color w:val="000000"/>
                <w:sz w:val="24"/>
                <w:szCs w:val="28"/>
              </w:rPr>
              <w:t>Написание слов с непроверяемой буквой безударного гласного звука</w:t>
            </w:r>
          </w:p>
        </w:tc>
        <w:tc>
          <w:tcPr>
            <w:tcW w:w="1804"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A22454">
            <w:pPr>
              <w:shd w:val="clear" w:color="auto" w:fill="FFFFFF"/>
              <w:autoSpaceDE w:val="0"/>
              <w:autoSpaceDN w:val="0"/>
              <w:adjustRightInd w:val="0"/>
              <w:spacing w:after="0" w:line="240" w:lineRule="auto"/>
              <w:rPr>
                <w:rFonts w:ascii="Times New Roman" w:hAnsi="Times New Roman"/>
                <w:color w:val="000000"/>
                <w:sz w:val="24"/>
                <w:szCs w:val="28"/>
              </w:rPr>
            </w:pPr>
          </w:p>
        </w:tc>
        <w:tc>
          <w:tcPr>
            <w:tcW w:w="4068"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pStyle w:val="c3"/>
              <w:shd w:val="clear" w:color="auto" w:fill="FFFFFF"/>
              <w:spacing w:before="0" w:beforeAutospacing="0" w:after="0" w:afterAutospacing="0"/>
              <w:rPr>
                <w:rFonts w:ascii="Calibri" w:hAnsi="Calibri" w:cs="Calibri"/>
                <w:color w:val="000000"/>
                <w:szCs w:val="20"/>
              </w:rPr>
            </w:pPr>
            <w:r>
              <w:rPr>
                <w:color w:val="000000"/>
              </w:rPr>
              <w:t xml:space="preserve"> Совершенствовать орфографические умения написания слов с непроверяемым безударным гласными  звуком в корне слова.</w:t>
            </w:r>
          </w:p>
          <w:p w:rsidR="00A22454" w:rsidRDefault="00A22454">
            <w:pPr>
              <w:shd w:val="clear" w:color="auto" w:fill="FFFFFF"/>
              <w:spacing w:after="0" w:line="240" w:lineRule="auto"/>
              <w:rPr>
                <w:rFonts w:ascii="Times New Roman" w:hAnsi="Times New Roman"/>
                <w:color w:val="000000"/>
                <w:sz w:val="24"/>
              </w:rPr>
            </w:pPr>
          </w:p>
        </w:tc>
        <w:tc>
          <w:tcPr>
            <w:tcW w:w="1112"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sz w:val="24"/>
              </w:rPr>
            </w:pPr>
            <w:r>
              <w:rPr>
                <w:rFonts w:ascii="Times New Roman" w:hAnsi="Times New Roman"/>
                <w:color w:val="000000"/>
                <w:sz w:val="24"/>
              </w:rPr>
              <w:t>Словарные слова</w:t>
            </w:r>
          </w:p>
        </w:tc>
        <w:tc>
          <w:tcPr>
            <w:tcW w:w="2976"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spacing w:after="0" w:line="240" w:lineRule="auto"/>
              <w:rPr>
                <w:rFonts w:cs="Calibri"/>
                <w:color w:val="000000"/>
                <w:sz w:val="24"/>
                <w:szCs w:val="20"/>
              </w:rPr>
            </w:pPr>
            <w:r>
              <w:rPr>
                <w:rFonts w:ascii="Times New Roman" w:hAnsi="Times New Roman"/>
                <w:color w:val="000000"/>
                <w:sz w:val="24"/>
              </w:rPr>
              <w:t>Развивать умения распознавать проверяемые и непроверяемые гласные в безударных слогах;</w:t>
            </w:r>
          </w:p>
          <w:p w:rsidR="00A22454" w:rsidRDefault="00F455B1">
            <w:pPr>
              <w:shd w:val="clear" w:color="auto" w:fill="FFFFFF"/>
              <w:autoSpaceDE w:val="0"/>
              <w:autoSpaceDN w:val="0"/>
              <w:adjustRightInd w:val="0"/>
              <w:spacing w:after="0" w:line="240" w:lineRule="auto"/>
              <w:rPr>
                <w:rFonts w:ascii="Times New Roman" w:hAnsi="Times New Roman"/>
                <w:b/>
                <w:bCs/>
                <w:color w:val="000000"/>
                <w:sz w:val="24"/>
              </w:rPr>
            </w:pPr>
            <w:r>
              <w:rPr>
                <w:rFonts w:ascii="Times New Roman" w:hAnsi="Times New Roman"/>
                <w:color w:val="000000"/>
                <w:sz w:val="24"/>
              </w:rPr>
              <w:t>Расширить знания учащихся о правописании словарных слов</w:t>
            </w:r>
          </w:p>
        </w:tc>
        <w:tc>
          <w:tcPr>
            <w:tcW w:w="1986"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Регулятивные: </w:t>
            </w:r>
            <w:r>
              <w:rPr>
                <w:rFonts w:ascii="Times New Roman" w:hAnsi="Times New Roman"/>
                <w:color w:val="000000"/>
              </w:rPr>
              <w:t>выбирать дей</w:t>
            </w:r>
            <w:r>
              <w:rPr>
                <w:rFonts w:ascii="Times New Roman" w:hAnsi="Times New Roman"/>
                <w:color w:val="000000"/>
              </w:rPr>
              <w:softHyphen/>
              <w:t>ствия в соответствии с постав</w:t>
            </w:r>
            <w:r>
              <w:rPr>
                <w:rFonts w:ascii="Times New Roman" w:hAnsi="Times New Roman"/>
                <w:color w:val="000000"/>
              </w:rPr>
              <w:softHyphen/>
              <w:t>ленной задачей, преобразовы</w:t>
            </w:r>
            <w:r>
              <w:rPr>
                <w:rFonts w:ascii="Times New Roman" w:hAnsi="Times New Roman"/>
                <w:color w:val="000000"/>
              </w:rPr>
              <w:softHyphen/>
              <w:t xml:space="preserve">вать практическую задачу в познавательную. </w:t>
            </w:r>
            <w:r>
              <w:rPr>
                <w:rFonts w:ascii="Times New Roman" w:hAnsi="Times New Roman"/>
                <w:b/>
                <w:bCs/>
                <w:color w:val="000000"/>
              </w:rPr>
              <w:t xml:space="preserve">Познавательные: </w:t>
            </w:r>
            <w:r>
              <w:rPr>
                <w:rFonts w:ascii="Times New Roman" w:hAnsi="Times New Roman"/>
                <w:color w:val="000000"/>
              </w:rPr>
              <w:t>использо</w:t>
            </w:r>
            <w:r>
              <w:rPr>
                <w:rFonts w:ascii="Times New Roman" w:hAnsi="Times New Roman"/>
                <w:color w:val="000000"/>
              </w:rPr>
              <w:softHyphen/>
              <w:t>вать общие приемы решения задач, контролировать и оце</w:t>
            </w:r>
            <w:r>
              <w:rPr>
                <w:rFonts w:ascii="Times New Roman" w:hAnsi="Times New Roman"/>
                <w:color w:val="000000"/>
              </w:rPr>
              <w:softHyphen/>
              <w:t xml:space="preserve">нивать процесс и результат </w:t>
            </w:r>
            <w:r>
              <w:rPr>
                <w:rFonts w:ascii="Times New Roman" w:hAnsi="Times New Roman"/>
                <w:color w:val="000000"/>
              </w:rPr>
              <w:lastRenderedPageBreak/>
              <w:t>действия.</w:t>
            </w:r>
          </w:p>
          <w:p w:rsidR="00A22454" w:rsidRDefault="00F455B1">
            <w:pPr>
              <w:shd w:val="clear" w:color="auto" w:fill="FFFFFF"/>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 xml:space="preserve">Коммуникативные: </w:t>
            </w:r>
            <w:r>
              <w:rPr>
                <w:rFonts w:ascii="Times New Roman" w:hAnsi="Times New Roman"/>
                <w:color w:val="000000"/>
              </w:rPr>
              <w:t>опреде</w:t>
            </w:r>
            <w:r>
              <w:rPr>
                <w:rFonts w:ascii="Times New Roman" w:hAnsi="Times New Roman"/>
                <w:color w:val="000000"/>
              </w:rPr>
              <w:softHyphen/>
              <w:t>лять общую цель и пути ее достижения, осуществлять взаимный контроль, ставить и задавать вопросы</w:t>
            </w:r>
          </w:p>
        </w:tc>
        <w:tc>
          <w:tcPr>
            <w:tcW w:w="687" w:type="dxa"/>
            <w:gridSpan w:val="4"/>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rPr>
              <w:lastRenderedPageBreak/>
              <w:t>Стремление к познанию но</w:t>
            </w:r>
            <w:r>
              <w:rPr>
                <w:rFonts w:ascii="Times New Roman" w:hAnsi="Times New Roman"/>
                <w:color w:val="000000"/>
              </w:rPr>
              <w:softHyphen/>
              <w:t>вого, самооценка на основе крите</w:t>
            </w:r>
            <w:r>
              <w:rPr>
                <w:rFonts w:ascii="Times New Roman" w:hAnsi="Times New Roman"/>
                <w:color w:val="000000"/>
              </w:rPr>
              <w:softHyphen/>
              <w:t xml:space="preserve">риев успешности </w:t>
            </w:r>
            <w:r>
              <w:rPr>
                <w:rFonts w:ascii="Times New Roman" w:hAnsi="Times New Roman"/>
                <w:color w:val="000000"/>
              </w:rPr>
              <w:lastRenderedPageBreak/>
              <w:t>учебной дея</w:t>
            </w:r>
            <w:r>
              <w:rPr>
                <w:rFonts w:ascii="Times New Roman" w:hAnsi="Times New Roman"/>
                <w:color w:val="000000"/>
              </w:rPr>
              <w:softHyphen/>
              <w:t>тельности</w:t>
            </w:r>
          </w:p>
        </w:tc>
      </w:tr>
      <w:tr w:rsidR="00A22454" w:rsidTr="00642858">
        <w:trPr>
          <w:gridAfter w:val="5"/>
          <w:wAfter w:w="176" w:type="dxa"/>
          <w:trHeight w:val="4186"/>
        </w:trPr>
        <w:tc>
          <w:tcPr>
            <w:tcW w:w="707" w:type="dxa"/>
            <w:gridSpan w:val="4"/>
            <w:tcBorders>
              <w:top w:val="single" w:sz="6" w:space="0" w:color="auto"/>
              <w:left w:val="single" w:sz="6" w:space="0" w:color="auto"/>
              <w:bottom w:val="single" w:sz="6" w:space="0" w:color="auto"/>
              <w:right w:val="single" w:sz="6" w:space="0" w:color="auto"/>
            </w:tcBorders>
            <w:shd w:val="clear" w:color="auto" w:fill="FFFFFF"/>
          </w:tcPr>
          <w:p w:rsidR="00A22454" w:rsidRDefault="00A22454">
            <w:pPr>
              <w:pStyle w:val="a6"/>
              <w:numPr>
                <w:ilvl w:val="0"/>
                <w:numId w:val="19"/>
              </w:numPr>
              <w:shd w:val="clear" w:color="auto" w:fill="FFFFFF"/>
              <w:autoSpaceDE w:val="0"/>
              <w:autoSpaceDN w:val="0"/>
              <w:adjustRightInd w:val="0"/>
              <w:spacing w:after="0" w:line="240" w:lineRule="auto"/>
              <w:rPr>
                <w:rFonts w:ascii="Times New Roman" w:hAnsi="Times New Roman"/>
                <w:sz w:val="24"/>
                <w:szCs w:val="24"/>
              </w:rPr>
            </w:pPr>
          </w:p>
        </w:tc>
        <w:tc>
          <w:tcPr>
            <w:tcW w:w="405"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p>
        </w:tc>
        <w:tc>
          <w:tcPr>
            <w:tcW w:w="1543"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 xml:space="preserve">Согласные звуки и буквы </w:t>
            </w:r>
          </w:p>
        </w:tc>
        <w:tc>
          <w:tcPr>
            <w:tcW w:w="1804"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A22454">
            <w:pPr>
              <w:shd w:val="clear" w:color="auto" w:fill="FFFFFF"/>
              <w:autoSpaceDE w:val="0"/>
              <w:autoSpaceDN w:val="0"/>
              <w:adjustRightInd w:val="0"/>
              <w:spacing w:after="0" w:line="240" w:lineRule="auto"/>
              <w:rPr>
                <w:rFonts w:ascii="Times New Roman" w:hAnsi="Times New Roman"/>
                <w:color w:val="000000"/>
              </w:rPr>
            </w:pPr>
          </w:p>
        </w:tc>
        <w:tc>
          <w:tcPr>
            <w:tcW w:w="4068"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Почему не всегда легко обо</w:t>
            </w:r>
            <w:r>
              <w:rPr>
                <w:rFonts w:ascii="Times New Roman" w:hAnsi="Times New Roman"/>
                <w:color w:val="000000"/>
              </w:rPr>
              <w:softHyphen/>
              <w:t>значить буквой парный со</w:t>
            </w:r>
            <w:r>
              <w:rPr>
                <w:rFonts w:ascii="Times New Roman" w:hAnsi="Times New Roman"/>
                <w:color w:val="000000"/>
              </w:rPr>
              <w:softHyphen/>
              <w:t>гласный в конце слова? В чем «секрет» парных со</w:t>
            </w:r>
            <w:r>
              <w:rPr>
                <w:rFonts w:ascii="Times New Roman" w:hAnsi="Times New Roman"/>
                <w:color w:val="000000"/>
              </w:rPr>
              <w:softHyphen/>
              <w:t>гласных, когда они оказыва</w:t>
            </w:r>
            <w:r>
              <w:rPr>
                <w:rFonts w:ascii="Times New Roman" w:hAnsi="Times New Roman"/>
                <w:color w:val="000000"/>
              </w:rPr>
              <w:softHyphen/>
              <w:t xml:space="preserve">ются в конце слова? </w:t>
            </w:r>
            <w:r>
              <w:rPr>
                <w:rFonts w:ascii="Times New Roman" w:hAnsi="Times New Roman"/>
                <w:b/>
                <w:bCs/>
                <w:color w:val="000000"/>
              </w:rPr>
              <w:t xml:space="preserve">Цели: </w:t>
            </w:r>
            <w:r>
              <w:rPr>
                <w:rFonts w:ascii="Times New Roman" w:hAnsi="Times New Roman"/>
                <w:color w:val="000000"/>
              </w:rPr>
              <w:t>воспроизвести знания о согласных звуках, способах их различения; ознакомить с особенностями проверочно</w:t>
            </w:r>
            <w:r>
              <w:rPr>
                <w:rFonts w:ascii="Times New Roman" w:hAnsi="Times New Roman"/>
                <w:color w:val="000000"/>
              </w:rPr>
              <w:softHyphen/>
              <w:t>го и проверяемого слов, спо</w:t>
            </w:r>
            <w:r>
              <w:rPr>
                <w:rFonts w:ascii="Times New Roman" w:hAnsi="Times New Roman"/>
                <w:color w:val="000000"/>
              </w:rPr>
              <w:softHyphen/>
              <w:t>собом обозначения буквой парного согласного в конце слова; обогащать словарный запас учащихся</w:t>
            </w:r>
          </w:p>
        </w:tc>
        <w:tc>
          <w:tcPr>
            <w:tcW w:w="1112"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Произношение и написание парных соглас</w:t>
            </w:r>
            <w:r>
              <w:rPr>
                <w:rFonts w:ascii="Times New Roman" w:hAnsi="Times New Roman"/>
                <w:color w:val="000000"/>
              </w:rPr>
              <w:softHyphen/>
              <w:t>ных, провероч</w:t>
            </w:r>
            <w:r>
              <w:rPr>
                <w:rFonts w:ascii="Times New Roman" w:hAnsi="Times New Roman"/>
                <w:color w:val="000000"/>
              </w:rPr>
              <w:softHyphen/>
              <w:t>ное и прове</w:t>
            </w:r>
            <w:r>
              <w:rPr>
                <w:rFonts w:ascii="Times New Roman" w:hAnsi="Times New Roman"/>
                <w:color w:val="000000"/>
              </w:rPr>
              <w:softHyphen/>
              <w:t>ряемое слово, способ проверки</w:t>
            </w:r>
          </w:p>
        </w:tc>
        <w:tc>
          <w:tcPr>
            <w:tcW w:w="2976"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Знания: </w:t>
            </w:r>
            <w:r>
              <w:rPr>
                <w:rFonts w:ascii="Times New Roman" w:hAnsi="Times New Roman"/>
                <w:color w:val="000000"/>
              </w:rPr>
              <w:t>научатся спо</w:t>
            </w:r>
            <w:r>
              <w:rPr>
                <w:rFonts w:ascii="Times New Roman" w:hAnsi="Times New Roman"/>
                <w:color w:val="000000"/>
              </w:rPr>
              <w:softHyphen/>
              <w:t>собу проверки написа</w:t>
            </w:r>
            <w:r>
              <w:rPr>
                <w:rFonts w:ascii="Times New Roman" w:hAnsi="Times New Roman"/>
                <w:color w:val="000000"/>
              </w:rPr>
              <w:softHyphen/>
              <w:t>ния парных согласных в конце слова путем из</w:t>
            </w:r>
            <w:r>
              <w:rPr>
                <w:rFonts w:ascii="Times New Roman" w:hAnsi="Times New Roman"/>
                <w:color w:val="000000"/>
              </w:rPr>
              <w:softHyphen/>
              <w:t xml:space="preserve">менения формы слова. </w:t>
            </w:r>
            <w:r>
              <w:rPr>
                <w:rFonts w:ascii="Times New Roman" w:hAnsi="Times New Roman"/>
                <w:b/>
                <w:bCs/>
                <w:color w:val="000000"/>
              </w:rPr>
              <w:t xml:space="preserve">Умения: </w:t>
            </w:r>
            <w:r>
              <w:rPr>
                <w:rFonts w:ascii="Times New Roman" w:hAnsi="Times New Roman"/>
                <w:color w:val="000000"/>
              </w:rPr>
              <w:t>распознавать в слове парный согласный, требующий проверки, подбирать проверочное слово, обосновывая написание парного согласного в слове</w:t>
            </w:r>
          </w:p>
        </w:tc>
        <w:tc>
          <w:tcPr>
            <w:tcW w:w="1986"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Регулятивные: </w:t>
            </w:r>
            <w:r>
              <w:rPr>
                <w:rFonts w:ascii="Times New Roman" w:hAnsi="Times New Roman"/>
                <w:color w:val="000000"/>
              </w:rPr>
              <w:t>выбирать дей</w:t>
            </w:r>
            <w:r>
              <w:rPr>
                <w:rFonts w:ascii="Times New Roman" w:hAnsi="Times New Roman"/>
                <w:color w:val="000000"/>
              </w:rPr>
              <w:softHyphen/>
              <w:t>ствия в соответствии с постав</w:t>
            </w:r>
            <w:r>
              <w:rPr>
                <w:rFonts w:ascii="Times New Roman" w:hAnsi="Times New Roman"/>
                <w:color w:val="000000"/>
              </w:rPr>
              <w:softHyphen/>
              <w:t>ленной задачей, преобразовы</w:t>
            </w:r>
            <w:r>
              <w:rPr>
                <w:rFonts w:ascii="Times New Roman" w:hAnsi="Times New Roman"/>
                <w:color w:val="000000"/>
              </w:rPr>
              <w:softHyphen/>
              <w:t xml:space="preserve">вать практическую задачу в познавательную. </w:t>
            </w:r>
            <w:r>
              <w:rPr>
                <w:rFonts w:ascii="Times New Roman" w:hAnsi="Times New Roman"/>
                <w:b/>
                <w:bCs/>
                <w:color w:val="000000"/>
              </w:rPr>
              <w:t xml:space="preserve">Познавательные: </w:t>
            </w:r>
            <w:r>
              <w:rPr>
                <w:rFonts w:ascii="Times New Roman" w:hAnsi="Times New Roman"/>
                <w:color w:val="000000"/>
              </w:rPr>
              <w:t>использо</w:t>
            </w:r>
            <w:r>
              <w:rPr>
                <w:rFonts w:ascii="Times New Roman" w:hAnsi="Times New Roman"/>
                <w:color w:val="000000"/>
              </w:rPr>
              <w:softHyphen/>
              <w:t>вать общие приемы решения задач, контролировать и оце</w:t>
            </w:r>
            <w:r>
              <w:rPr>
                <w:rFonts w:ascii="Times New Roman" w:hAnsi="Times New Roman"/>
                <w:color w:val="000000"/>
              </w:rPr>
              <w:softHyphen/>
              <w:t>нивать процесс и результат действия.</w:t>
            </w:r>
          </w:p>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Коммуникативные: </w:t>
            </w:r>
            <w:r>
              <w:rPr>
                <w:rFonts w:ascii="Times New Roman" w:hAnsi="Times New Roman"/>
                <w:color w:val="000000"/>
              </w:rPr>
              <w:t>опреде</w:t>
            </w:r>
            <w:r>
              <w:rPr>
                <w:rFonts w:ascii="Times New Roman" w:hAnsi="Times New Roman"/>
                <w:color w:val="000000"/>
              </w:rPr>
              <w:softHyphen/>
              <w:t>лять общую цель и пути ее достижения, осуществлять взаимный контроль, ставить и задавать вопросы</w:t>
            </w:r>
          </w:p>
        </w:tc>
        <w:tc>
          <w:tcPr>
            <w:tcW w:w="687" w:type="dxa"/>
            <w:gridSpan w:val="4"/>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Участие в со</w:t>
            </w:r>
            <w:r>
              <w:rPr>
                <w:rFonts w:ascii="Times New Roman" w:hAnsi="Times New Roman"/>
                <w:color w:val="000000"/>
              </w:rPr>
              <w:softHyphen/>
              <w:t>вместной работе, умение обосно</w:t>
            </w:r>
            <w:r>
              <w:rPr>
                <w:rFonts w:ascii="Times New Roman" w:hAnsi="Times New Roman"/>
                <w:color w:val="000000"/>
              </w:rPr>
              <w:softHyphen/>
              <w:t>вывать свою точку зрения, целостный, со</w:t>
            </w:r>
            <w:r>
              <w:rPr>
                <w:rFonts w:ascii="Times New Roman" w:hAnsi="Times New Roman"/>
                <w:color w:val="000000"/>
              </w:rPr>
              <w:softHyphen/>
              <w:t>циально ориен</w:t>
            </w:r>
            <w:r>
              <w:rPr>
                <w:rFonts w:ascii="Times New Roman" w:hAnsi="Times New Roman"/>
                <w:color w:val="000000"/>
              </w:rPr>
              <w:softHyphen/>
              <w:t xml:space="preserve">тированный </w:t>
            </w:r>
            <w:r>
              <w:rPr>
                <w:rFonts w:ascii="Times New Roman" w:hAnsi="Times New Roman"/>
                <w:color w:val="000000"/>
              </w:rPr>
              <w:lastRenderedPageBreak/>
              <w:t>взгляд на мир в единстве и разнообразии природы</w:t>
            </w:r>
          </w:p>
        </w:tc>
      </w:tr>
      <w:tr w:rsidR="00A22454" w:rsidTr="00642858">
        <w:trPr>
          <w:gridAfter w:val="5"/>
          <w:wAfter w:w="176" w:type="dxa"/>
          <w:trHeight w:val="4186"/>
        </w:trPr>
        <w:tc>
          <w:tcPr>
            <w:tcW w:w="707" w:type="dxa"/>
            <w:gridSpan w:val="4"/>
            <w:tcBorders>
              <w:top w:val="single" w:sz="6" w:space="0" w:color="auto"/>
              <w:left w:val="single" w:sz="6" w:space="0" w:color="auto"/>
              <w:bottom w:val="single" w:sz="6" w:space="0" w:color="auto"/>
              <w:right w:val="single" w:sz="6" w:space="0" w:color="auto"/>
            </w:tcBorders>
            <w:shd w:val="clear" w:color="auto" w:fill="FFFFFF"/>
          </w:tcPr>
          <w:p w:rsidR="00A22454" w:rsidRDefault="00A22454">
            <w:pPr>
              <w:pStyle w:val="a6"/>
              <w:numPr>
                <w:ilvl w:val="0"/>
                <w:numId w:val="19"/>
              </w:numPr>
              <w:shd w:val="clear" w:color="auto" w:fill="FFFFFF"/>
              <w:autoSpaceDE w:val="0"/>
              <w:autoSpaceDN w:val="0"/>
              <w:adjustRightInd w:val="0"/>
              <w:spacing w:after="0" w:line="240" w:lineRule="auto"/>
              <w:rPr>
                <w:rFonts w:ascii="Times New Roman" w:hAnsi="Times New Roman"/>
                <w:color w:val="000000"/>
              </w:rPr>
            </w:pPr>
          </w:p>
        </w:tc>
        <w:tc>
          <w:tcPr>
            <w:tcW w:w="405"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p>
        </w:tc>
        <w:tc>
          <w:tcPr>
            <w:tcW w:w="1543"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8"/>
              </w:rPr>
              <w:t>Слова с удвоенными согласными</w:t>
            </w:r>
          </w:p>
        </w:tc>
        <w:tc>
          <w:tcPr>
            <w:tcW w:w="1804"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A22454">
            <w:pPr>
              <w:shd w:val="clear" w:color="auto" w:fill="FFFFFF"/>
              <w:autoSpaceDE w:val="0"/>
              <w:autoSpaceDN w:val="0"/>
              <w:adjustRightInd w:val="0"/>
              <w:spacing w:after="0" w:line="240" w:lineRule="auto"/>
              <w:rPr>
                <w:rFonts w:ascii="Times New Roman" w:hAnsi="Times New Roman"/>
                <w:color w:val="000000"/>
                <w:sz w:val="24"/>
                <w:szCs w:val="28"/>
              </w:rPr>
            </w:pPr>
          </w:p>
        </w:tc>
        <w:tc>
          <w:tcPr>
            <w:tcW w:w="4068"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1D1D1B"/>
                <w:sz w:val="24"/>
                <w:szCs w:val="30"/>
                <w:shd w:val="clear" w:color="auto" w:fill="FFFFFF"/>
              </w:rPr>
              <w:t>Цель: Познакомить со словами с удвоенной согласной в корне, правильным обозначением их на письме и при переносе.</w:t>
            </w:r>
          </w:p>
        </w:tc>
        <w:tc>
          <w:tcPr>
            <w:tcW w:w="1112"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rPr>
              <w:t>Правила правописания слов с удвоенными согласными..</w:t>
            </w:r>
          </w:p>
        </w:tc>
        <w:tc>
          <w:tcPr>
            <w:tcW w:w="2976"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 xml:space="preserve">Научатся </w:t>
            </w:r>
            <w:r>
              <w:rPr>
                <w:rFonts w:ascii="Times New Roman" w:hAnsi="Times New Roman"/>
                <w:bCs/>
                <w:color w:val="000000"/>
              </w:rPr>
              <w:t>применять правила правописания в практической деятельности</w:t>
            </w:r>
            <w:r>
              <w:rPr>
                <w:rFonts w:ascii="Times New Roman" w:hAnsi="Times New Roman"/>
                <w:b/>
                <w:bCs/>
                <w:color w:val="000000"/>
              </w:rPr>
              <w:t>.</w:t>
            </w:r>
          </w:p>
          <w:p w:rsidR="00A22454" w:rsidRDefault="00A22454">
            <w:pPr>
              <w:shd w:val="clear" w:color="auto" w:fill="FFFFFF"/>
              <w:autoSpaceDE w:val="0"/>
              <w:autoSpaceDN w:val="0"/>
              <w:adjustRightInd w:val="0"/>
              <w:spacing w:after="0" w:line="240" w:lineRule="auto"/>
              <w:rPr>
                <w:rFonts w:ascii="Times New Roman" w:hAnsi="Times New Roman"/>
                <w:b/>
                <w:bCs/>
                <w:color w:val="000000"/>
              </w:rPr>
            </w:pPr>
          </w:p>
        </w:tc>
        <w:tc>
          <w:tcPr>
            <w:tcW w:w="1986"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b/>
                <w:bCs/>
                <w:color w:val="000000"/>
              </w:rPr>
              <w:t>Регулятивные:</w:t>
            </w:r>
            <w:r>
              <w:rPr>
                <w:rFonts w:ascii="Times New Roman" w:hAnsi="Times New Roman"/>
                <w:color w:val="000000"/>
              </w:rPr>
              <w:t>удерживать учебную задачу, составлять план и по</w:t>
            </w:r>
            <w:r>
              <w:rPr>
                <w:rFonts w:ascii="Times New Roman" w:hAnsi="Times New Roman"/>
                <w:color w:val="000000"/>
              </w:rPr>
              <w:softHyphen/>
              <w:t>следовательность действий.</w:t>
            </w:r>
          </w:p>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b/>
                <w:color w:val="000000"/>
              </w:rPr>
              <w:t xml:space="preserve">Познавательные: </w:t>
            </w:r>
            <w:r>
              <w:rPr>
                <w:rFonts w:ascii="Times New Roman" w:hAnsi="Times New Roman"/>
                <w:color w:val="000000"/>
              </w:rPr>
              <w:t>Рефлексия способов и условий действий.</w:t>
            </w:r>
          </w:p>
          <w:p w:rsidR="00A22454" w:rsidRDefault="00F455B1">
            <w:pPr>
              <w:shd w:val="clear" w:color="auto" w:fill="FFFFFF"/>
              <w:autoSpaceDE w:val="0"/>
              <w:autoSpaceDN w:val="0"/>
              <w:adjustRightInd w:val="0"/>
              <w:spacing w:after="0" w:line="240" w:lineRule="auto"/>
              <w:rPr>
                <w:rFonts w:ascii="Times New Roman" w:hAnsi="Times New Roman"/>
                <w:bCs/>
                <w:color w:val="000000"/>
              </w:rPr>
            </w:pPr>
            <w:r>
              <w:rPr>
                <w:rFonts w:ascii="Times New Roman" w:hAnsi="Times New Roman"/>
                <w:b/>
                <w:color w:val="000000"/>
              </w:rPr>
              <w:t>Коммуникативные:</w:t>
            </w:r>
            <w:r>
              <w:rPr>
                <w:rFonts w:ascii="Times New Roman" w:hAnsi="Times New Roman"/>
                <w:color w:val="000000"/>
              </w:rPr>
              <w:t xml:space="preserve"> ставить вопросы, обращаться за помощью, формулировать свои затруднения.</w:t>
            </w:r>
          </w:p>
        </w:tc>
        <w:tc>
          <w:tcPr>
            <w:tcW w:w="687" w:type="dxa"/>
            <w:gridSpan w:val="4"/>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rPr>
              <w:t>Самооценка  на основе крите</w:t>
            </w:r>
            <w:r>
              <w:rPr>
                <w:rFonts w:ascii="Times New Roman" w:hAnsi="Times New Roman"/>
                <w:color w:val="000000"/>
              </w:rPr>
              <w:softHyphen/>
              <w:t>риев успешности учебной дея</w:t>
            </w:r>
            <w:r>
              <w:rPr>
                <w:rFonts w:ascii="Times New Roman" w:hAnsi="Times New Roman"/>
                <w:color w:val="000000"/>
              </w:rPr>
              <w:softHyphen/>
              <w:t>тельности</w:t>
            </w:r>
          </w:p>
        </w:tc>
      </w:tr>
      <w:tr w:rsidR="00A22454" w:rsidTr="00642858">
        <w:trPr>
          <w:gridAfter w:val="5"/>
          <w:wAfter w:w="176" w:type="dxa"/>
          <w:trHeight w:val="4186"/>
        </w:trPr>
        <w:tc>
          <w:tcPr>
            <w:tcW w:w="707" w:type="dxa"/>
            <w:gridSpan w:val="4"/>
            <w:tcBorders>
              <w:top w:val="single" w:sz="6" w:space="0" w:color="auto"/>
              <w:left w:val="single" w:sz="6" w:space="0" w:color="auto"/>
              <w:bottom w:val="single" w:sz="6" w:space="0" w:color="auto"/>
              <w:right w:val="single" w:sz="6" w:space="0" w:color="auto"/>
            </w:tcBorders>
            <w:shd w:val="clear" w:color="auto" w:fill="FFFFFF"/>
          </w:tcPr>
          <w:p w:rsidR="00A22454" w:rsidRDefault="00A22454">
            <w:pPr>
              <w:pStyle w:val="a6"/>
              <w:numPr>
                <w:ilvl w:val="0"/>
                <w:numId w:val="19"/>
              </w:numPr>
              <w:shd w:val="clear" w:color="auto" w:fill="FFFFFF"/>
              <w:autoSpaceDE w:val="0"/>
              <w:autoSpaceDN w:val="0"/>
              <w:adjustRightInd w:val="0"/>
              <w:spacing w:after="0" w:line="240" w:lineRule="auto"/>
              <w:rPr>
                <w:rFonts w:ascii="Times New Roman" w:hAnsi="Times New Roman"/>
                <w:color w:val="000000"/>
              </w:rPr>
            </w:pPr>
          </w:p>
        </w:tc>
        <w:tc>
          <w:tcPr>
            <w:tcW w:w="405"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p>
        </w:tc>
        <w:tc>
          <w:tcPr>
            <w:tcW w:w="1543"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rPr>
              <w:t>Буквы Й иИ</w:t>
            </w:r>
          </w:p>
        </w:tc>
        <w:tc>
          <w:tcPr>
            <w:tcW w:w="1804"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A22454">
            <w:pPr>
              <w:shd w:val="clear" w:color="auto" w:fill="FFFFFF"/>
              <w:autoSpaceDE w:val="0"/>
              <w:autoSpaceDN w:val="0"/>
              <w:adjustRightInd w:val="0"/>
              <w:spacing w:after="0" w:line="240" w:lineRule="auto"/>
              <w:rPr>
                <w:rFonts w:ascii="Times New Roman" w:hAnsi="Times New Roman"/>
                <w:color w:val="000000"/>
              </w:rPr>
            </w:pPr>
          </w:p>
        </w:tc>
        <w:tc>
          <w:tcPr>
            <w:tcW w:w="4068"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rPr>
              <w:t>Различение согласного Й от гласного  И.</w:t>
            </w:r>
          </w:p>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rPr>
              <w:t>Цель: научить различать и правильно писать слова с гласным звуком Ии согласным звуком Й; познакомить со способом переноса слов с буквой Й</w:t>
            </w:r>
          </w:p>
        </w:tc>
        <w:tc>
          <w:tcPr>
            <w:tcW w:w="1112"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rPr>
              <w:t>Правила переноса с буквой Й</w:t>
            </w:r>
          </w:p>
        </w:tc>
        <w:tc>
          <w:tcPr>
            <w:tcW w:w="2976"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 xml:space="preserve">Знания: </w:t>
            </w:r>
            <w:r>
              <w:rPr>
                <w:rFonts w:ascii="Times New Roman" w:hAnsi="Times New Roman"/>
                <w:color w:val="000000"/>
              </w:rPr>
              <w:t xml:space="preserve"> познакомятся со способом переноса слов с буквой Й</w:t>
            </w:r>
          </w:p>
          <w:p w:rsidR="00A22454" w:rsidRDefault="00F455B1">
            <w:pPr>
              <w:shd w:val="clear" w:color="auto" w:fill="FFFFFF"/>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 xml:space="preserve">Научатся: </w:t>
            </w:r>
            <w:r>
              <w:rPr>
                <w:rFonts w:ascii="Times New Roman" w:hAnsi="Times New Roman"/>
                <w:color w:val="000000"/>
              </w:rPr>
              <w:t xml:space="preserve">научатся различать и правильно писать слова с гласным звуком Ии согласным звуком Й; </w:t>
            </w:r>
          </w:p>
        </w:tc>
        <w:tc>
          <w:tcPr>
            <w:tcW w:w="1986"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Регулятивные: </w:t>
            </w:r>
            <w:r>
              <w:rPr>
                <w:rFonts w:ascii="Times New Roman" w:hAnsi="Times New Roman"/>
                <w:color w:val="000000"/>
              </w:rPr>
              <w:t>выбирать дей</w:t>
            </w:r>
            <w:r>
              <w:rPr>
                <w:rFonts w:ascii="Times New Roman" w:hAnsi="Times New Roman"/>
                <w:color w:val="000000"/>
              </w:rPr>
              <w:softHyphen/>
              <w:t>ствия в соответствии с постав</w:t>
            </w:r>
            <w:r>
              <w:rPr>
                <w:rFonts w:ascii="Times New Roman" w:hAnsi="Times New Roman"/>
                <w:color w:val="000000"/>
              </w:rPr>
              <w:softHyphen/>
              <w:t>ленной задачей и условиями ее реализации.</w:t>
            </w:r>
          </w:p>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Познавательные: </w:t>
            </w:r>
            <w:r>
              <w:rPr>
                <w:rFonts w:ascii="Times New Roman" w:hAnsi="Times New Roman"/>
                <w:color w:val="000000"/>
              </w:rPr>
              <w:t>самостоя</w:t>
            </w:r>
            <w:r>
              <w:rPr>
                <w:rFonts w:ascii="Times New Roman" w:hAnsi="Times New Roman"/>
                <w:color w:val="000000"/>
              </w:rPr>
              <w:softHyphen/>
              <w:t>тельно выделять и формули</w:t>
            </w:r>
            <w:r>
              <w:rPr>
                <w:rFonts w:ascii="Times New Roman" w:hAnsi="Times New Roman"/>
                <w:color w:val="000000"/>
              </w:rPr>
              <w:softHyphen/>
              <w:t>ровать познавательную цель, контролировать и оценивать процесс и результат деятель</w:t>
            </w:r>
            <w:r>
              <w:rPr>
                <w:rFonts w:ascii="Times New Roman" w:hAnsi="Times New Roman"/>
                <w:color w:val="000000"/>
              </w:rPr>
              <w:softHyphen/>
              <w:t>ности.</w:t>
            </w:r>
          </w:p>
          <w:p w:rsidR="00A22454" w:rsidRDefault="00F455B1">
            <w:pPr>
              <w:shd w:val="clear" w:color="auto" w:fill="FFFFFF"/>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 xml:space="preserve">Коммуникативные: </w:t>
            </w:r>
            <w:r>
              <w:rPr>
                <w:rFonts w:ascii="Times New Roman" w:hAnsi="Times New Roman"/>
                <w:color w:val="000000"/>
              </w:rPr>
              <w:t>адекват</w:t>
            </w:r>
            <w:r>
              <w:rPr>
                <w:rFonts w:ascii="Times New Roman" w:hAnsi="Times New Roman"/>
                <w:color w:val="000000"/>
              </w:rPr>
              <w:softHyphen/>
              <w:t>но использовать речь для пла</w:t>
            </w:r>
            <w:r>
              <w:rPr>
                <w:rFonts w:ascii="Times New Roman" w:hAnsi="Times New Roman"/>
                <w:color w:val="000000"/>
              </w:rPr>
              <w:softHyphen/>
              <w:t>нирования и регуляции своего действия, формулировать свои затруднения</w:t>
            </w:r>
          </w:p>
        </w:tc>
        <w:tc>
          <w:tcPr>
            <w:tcW w:w="687" w:type="dxa"/>
            <w:gridSpan w:val="4"/>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rPr>
              <w:t>Самооценка  на основе крите</w:t>
            </w:r>
            <w:r>
              <w:rPr>
                <w:rFonts w:ascii="Times New Roman" w:hAnsi="Times New Roman"/>
                <w:color w:val="000000"/>
              </w:rPr>
              <w:softHyphen/>
              <w:t>риев успешности учебной дея</w:t>
            </w:r>
            <w:r>
              <w:rPr>
                <w:rFonts w:ascii="Times New Roman" w:hAnsi="Times New Roman"/>
                <w:color w:val="000000"/>
              </w:rPr>
              <w:softHyphen/>
              <w:t>тельности</w:t>
            </w:r>
          </w:p>
        </w:tc>
      </w:tr>
      <w:tr w:rsidR="00A22454" w:rsidTr="00642858">
        <w:trPr>
          <w:gridAfter w:val="5"/>
          <w:wAfter w:w="176" w:type="dxa"/>
          <w:trHeight w:val="4186"/>
        </w:trPr>
        <w:tc>
          <w:tcPr>
            <w:tcW w:w="707" w:type="dxa"/>
            <w:gridSpan w:val="4"/>
            <w:tcBorders>
              <w:top w:val="single" w:sz="6" w:space="0" w:color="auto"/>
              <w:left w:val="single" w:sz="6" w:space="0" w:color="auto"/>
              <w:bottom w:val="single" w:sz="6" w:space="0" w:color="auto"/>
              <w:right w:val="single" w:sz="6" w:space="0" w:color="auto"/>
            </w:tcBorders>
            <w:shd w:val="clear" w:color="auto" w:fill="FFFFFF"/>
          </w:tcPr>
          <w:p w:rsidR="00A22454" w:rsidRDefault="00A22454">
            <w:pPr>
              <w:pStyle w:val="a6"/>
              <w:numPr>
                <w:ilvl w:val="0"/>
                <w:numId w:val="19"/>
              </w:numPr>
              <w:shd w:val="clear" w:color="auto" w:fill="FFFFFF"/>
              <w:autoSpaceDE w:val="0"/>
              <w:autoSpaceDN w:val="0"/>
              <w:adjustRightInd w:val="0"/>
              <w:spacing w:after="0" w:line="240" w:lineRule="auto"/>
              <w:rPr>
                <w:rFonts w:ascii="Times New Roman" w:hAnsi="Times New Roman"/>
                <w:color w:val="000000"/>
              </w:rPr>
            </w:pPr>
          </w:p>
        </w:tc>
        <w:tc>
          <w:tcPr>
            <w:tcW w:w="405"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p>
        </w:tc>
        <w:tc>
          <w:tcPr>
            <w:tcW w:w="1543"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rPr>
              <w:t>Твердые и мягкие согласные звуки.</w:t>
            </w:r>
          </w:p>
        </w:tc>
        <w:tc>
          <w:tcPr>
            <w:tcW w:w="1804"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A22454">
            <w:pPr>
              <w:shd w:val="clear" w:color="auto" w:fill="FFFFFF"/>
              <w:autoSpaceDE w:val="0"/>
              <w:autoSpaceDN w:val="0"/>
              <w:adjustRightInd w:val="0"/>
              <w:spacing w:after="0" w:line="240" w:lineRule="auto"/>
              <w:rPr>
                <w:rFonts w:ascii="Times New Roman" w:hAnsi="Times New Roman"/>
                <w:color w:val="000000"/>
              </w:rPr>
            </w:pPr>
          </w:p>
        </w:tc>
        <w:tc>
          <w:tcPr>
            <w:tcW w:w="4068"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rPr>
              <w:t>Как обозначается твердость или мягкость согласного?</w:t>
            </w:r>
          </w:p>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b/>
                <w:color w:val="000000"/>
              </w:rPr>
              <w:t>Цель:</w:t>
            </w:r>
            <w:r>
              <w:rPr>
                <w:rFonts w:ascii="Times New Roman" w:hAnsi="Times New Roman"/>
                <w:color w:val="000000"/>
              </w:rPr>
              <w:t xml:space="preserve"> дать представление о способе обозначения мягкости и твердости согласных на письме.</w:t>
            </w:r>
          </w:p>
        </w:tc>
        <w:tc>
          <w:tcPr>
            <w:tcW w:w="1112"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rPr>
              <w:t>Как обозначается твердость-мягкость согласного на письме.</w:t>
            </w:r>
          </w:p>
        </w:tc>
        <w:tc>
          <w:tcPr>
            <w:tcW w:w="2976"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Знания: способа обозначения твердости-мягкости согласного на письме.</w:t>
            </w:r>
          </w:p>
          <w:p w:rsidR="00A22454" w:rsidRDefault="00F455B1">
            <w:pPr>
              <w:shd w:val="clear" w:color="auto" w:fill="FFFFFF"/>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 xml:space="preserve">Научатся: </w:t>
            </w:r>
            <w:r>
              <w:rPr>
                <w:rFonts w:ascii="Times New Roman" w:hAnsi="Times New Roman"/>
                <w:bCs/>
                <w:color w:val="000000"/>
              </w:rPr>
              <w:t>распознавать в словах мягкие и твердые согласные звуки</w:t>
            </w:r>
          </w:p>
        </w:tc>
        <w:tc>
          <w:tcPr>
            <w:tcW w:w="1986"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Регулятивные: </w:t>
            </w:r>
            <w:r>
              <w:rPr>
                <w:rFonts w:ascii="Times New Roman" w:hAnsi="Times New Roman"/>
                <w:color w:val="000000"/>
              </w:rPr>
              <w:t>выбирать дей</w:t>
            </w:r>
            <w:r>
              <w:rPr>
                <w:rFonts w:ascii="Times New Roman" w:hAnsi="Times New Roman"/>
                <w:color w:val="000000"/>
              </w:rPr>
              <w:softHyphen/>
              <w:t>ствия в соответствии с постав</w:t>
            </w:r>
            <w:r>
              <w:rPr>
                <w:rFonts w:ascii="Times New Roman" w:hAnsi="Times New Roman"/>
                <w:color w:val="000000"/>
              </w:rPr>
              <w:softHyphen/>
              <w:t>ленной задачей, преобразовы</w:t>
            </w:r>
            <w:r>
              <w:rPr>
                <w:rFonts w:ascii="Times New Roman" w:hAnsi="Times New Roman"/>
                <w:color w:val="000000"/>
              </w:rPr>
              <w:softHyphen/>
              <w:t xml:space="preserve">вать практическую задачу в познавательную. </w:t>
            </w:r>
            <w:r>
              <w:rPr>
                <w:rFonts w:ascii="Times New Roman" w:hAnsi="Times New Roman"/>
                <w:b/>
                <w:bCs/>
                <w:color w:val="000000"/>
              </w:rPr>
              <w:t xml:space="preserve">Познавательные: </w:t>
            </w:r>
            <w:r>
              <w:rPr>
                <w:rFonts w:ascii="Times New Roman" w:hAnsi="Times New Roman"/>
                <w:color w:val="000000"/>
              </w:rPr>
              <w:t>использо</w:t>
            </w:r>
            <w:r>
              <w:rPr>
                <w:rFonts w:ascii="Times New Roman" w:hAnsi="Times New Roman"/>
                <w:color w:val="000000"/>
              </w:rPr>
              <w:softHyphen/>
              <w:t>вать общие приемы решения задач, контролировать и оце</w:t>
            </w:r>
            <w:r>
              <w:rPr>
                <w:rFonts w:ascii="Times New Roman" w:hAnsi="Times New Roman"/>
                <w:color w:val="000000"/>
              </w:rPr>
              <w:softHyphen/>
              <w:t xml:space="preserve">нивать процесс и результат </w:t>
            </w:r>
            <w:r>
              <w:rPr>
                <w:rFonts w:ascii="Times New Roman" w:hAnsi="Times New Roman"/>
                <w:color w:val="000000"/>
              </w:rPr>
              <w:lastRenderedPageBreak/>
              <w:t>действия.</w:t>
            </w:r>
          </w:p>
          <w:p w:rsidR="00A22454" w:rsidRDefault="00F455B1">
            <w:pPr>
              <w:shd w:val="clear" w:color="auto" w:fill="FFFFFF"/>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 xml:space="preserve">Коммуникативные: </w:t>
            </w:r>
            <w:r>
              <w:rPr>
                <w:rFonts w:ascii="Times New Roman" w:hAnsi="Times New Roman"/>
                <w:color w:val="000000"/>
              </w:rPr>
              <w:t>опреде</w:t>
            </w:r>
            <w:r>
              <w:rPr>
                <w:rFonts w:ascii="Times New Roman" w:hAnsi="Times New Roman"/>
                <w:color w:val="000000"/>
              </w:rPr>
              <w:softHyphen/>
              <w:t>лять общую цель и пути ее достижения, осуществлять взаимный контроль, ставить и задавать вопросы</w:t>
            </w:r>
          </w:p>
        </w:tc>
        <w:tc>
          <w:tcPr>
            <w:tcW w:w="687" w:type="dxa"/>
            <w:gridSpan w:val="4"/>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rPr>
              <w:lastRenderedPageBreak/>
              <w:t>Участие в со</w:t>
            </w:r>
            <w:r>
              <w:rPr>
                <w:rFonts w:ascii="Times New Roman" w:hAnsi="Times New Roman"/>
                <w:color w:val="000000"/>
              </w:rPr>
              <w:softHyphen/>
              <w:t>вместной работе, умение обосно</w:t>
            </w:r>
            <w:r>
              <w:rPr>
                <w:rFonts w:ascii="Times New Roman" w:hAnsi="Times New Roman"/>
                <w:color w:val="000000"/>
              </w:rPr>
              <w:softHyphen/>
              <w:t>вывать свою точку зрени</w:t>
            </w:r>
            <w:r>
              <w:rPr>
                <w:rFonts w:ascii="Times New Roman" w:hAnsi="Times New Roman"/>
                <w:color w:val="000000"/>
              </w:rPr>
              <w:lastRenderedPageBreak/>
              <w:t>я, целостный, со</w:t>
            </w:r>
            <w:r>
              <w:rPr>
                <w:rFonts w:ascii="Times New Roman" w:hAnsi="Times New Roman"/>
                <w:color w:val="000000"/>
              </w:rPr>
              <w:softHyphen/>
              <w:t>циально ориен</w:t>
            </w:r>
            <w:r>
              <w:rPr>
                <w:rFonts w:ascii="Times New Roman" w:hAnsi="Times New Roman"/>
                <w:color w:val="000000"/>
              </w:rPr>
              <w:softHyphen/>
              <w:t>тированный взгляд на мир в единстве и разнообразии природы</w:t>
            </w:r>
          </w:p>
        </w:tc>
      </w:tr>
      <w:tr w:rsidR="00A22454" w:rsidTr="00642858">
        <w:trPr>
          <w:gridAfter w:val="5"/>
          <w:wAfter w:w="176" w:type="dxa"/>
          <w:trHeight w:val="4186"/>
        </w:trPr>
        <w:tc>
          <w:tcPr>
            <w:tcW w:w="707" w:type="dxa"/>
            <w:gridSpan w:val="4"/>
            <w:tcBorders>
              <w:top w:val="single" w:sz="6" w:space="0" w:color="auto"/>
              <w:left w:val="single" w:sz="6" w:space="0" w:color="auto"/>
              <w:bottom w:val="single" w:sz="6" w:space="0" w:color="auto"/>
              <w:right w:val="single" w:sz="6" w:space="0" w:color="auto"/>
            </w:tcBorders>
            <w:shd w:val="clear" w:color="auto" w:fill="FFFFFF"/>
          </w:tcPr>
          <w:p w:rsidR="00A22454" w:rsidRDefault="00A22454">
            <w:pPr>
              <w:pStyle w:val="a6"/>
              <w:numPr>
                <w:ilvl w:val="0"/>
                <w:numId w:val="19"/>
              </w:numPr>
              <w:shd w:val="clear" w:color="auto" w:fill="FFFFFF"/>
              <w:autoSpaceDE w:val="0"/>
              <w:autoSpaceDN w:val="0"/>
              <w:adjustRightInd w:val="0"/>
              <w:spacing w:after="0" w:line="240" w:lineRule="auto"/>
              <w:rPr>
                <w:rFonts w:ascii="Times New Roman" w:hAnsi="Times New Roman"/>
                <w:color w:val="000000"/>
              </w:rPr>
            </w:pPr>
          </w:p>
        </w:tc>
        <w:tc>
          <w:tcPr>
            <w:tcW w:w="405"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p>
        </w:tc>
        <w:tc>
          <w:tcPr>
            <w:tcW w:w="1543"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8"/>
              </w:rPr>
              <w:t>Парные и непарные по твердости-мягкости согласные звуки</w:t>
            </w:r>
          </w:p>
        </w:tc>
        <w:tc>
          <w:tcPr>
            <w:tcW w:w="1804"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A22454">
            <w:pPr>
              <w:shd w:val="clear" w:color="auto" w:fill="FFFFFF"/>
              <w:autoSpaceDE w:val="0"/>
              <w:autoSpaceDN w:val="0"/>
              <w:adjustRightInd w:val="0"/>
              <w:spacing w:after="0" w:line="240" w:lineRule="auto"/>
              <w:rPr>
                <w:rFonts w:ascii="Times New Roman" w:hAnsi="Times New Roman"/>
                <w:color w:val="000000"/>
                <w:sz w:val="24"/>
                <w:szCs w:val="28"/>
              </w:rPr>
            </w:pPr>
          </w:p>
        </w:tc>
        <w:tc>
          <w:tcPr>
            <w:tcW w:w="4068"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Arial" w:hAnsi="Arial" w:cs="Arial"/>
                <w:color w:val="000000"/>
                <w:sz w:val="32"/>
                <w:szCs w:val="32"/>
                <w:shd w:val="clear" w:color="auto" w:fill="FFFFFF"/>
              </w:rPr>
              <w:t> </w:t>
            </w:r>
            <w:r>
              <w:rPr>
                <w:rFonts w:ascii="Times New Roman" w:hAnsi="Times New Roman"/>
                <w:color w:val="000000"/>
                <w:sz w:val="24"/>
                <w:szCs w:val="32"/>
                <w:shd w:val="clear" w:color="auto" w:fill="FFFFFF"/>
              </w:rPr>
              <w:t>Развивать умение различать твёрдые и мягкие согласные звуки в слове; воспроизводить знания о парных и непарных по твёрдости — мягкости согласных звуках, а также о роли букв е, ё, ю, я в слове; обучать правильному обозначению на письме твёрдых и мягких согласных звуков.</w:t>
            </w:r>
          </w:p>
        </w:tc>
        <w:tc>
          <w:tcPr>
            <w:tcW w:w="1112"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32"/>
                <w:shd w:val="clear" w:color="auto" w:fill="FFFFFF"/>
              </w:rPr>
              <w:t>Способ обозначения на письме твёрдых и мягких согласных звуков</w:t>
            </w:r>
          </w:p>
        </w:tc>
        <w:tc>
          <w:tcPr>
            <w:tcW w:w="2976"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b/>
                <w:bCs/>
                <w:color w:val="000000"/>
              </w:rPr>
            </w:pPr>
            <w:r>
              <w:rPr>
                <w:rFonts w:ascii="Times New Roman" w:hAnsi="Times New Roman"/>
                <w:color w:val="000000"/>
                <w:sz w:val="24"/>
                <w:szCs w:val="32"/>
                <w:shd w:val="clear" w:color="auto" w:fill="FFFFFF"/>
              </w:rPr>
              <w:t>Научатся распознавать и произносить парные и непарные твёрдые и мягкие согласные звуки; соотносить звуковые обозначения со словами; обозначать на письме твёрдость и мягкость согласного звука.</w:t>
            </w:r>
          </w:p>
        </w:tc>
        <w:tc>
          <w:tcPr>
            <w:tcW w:w="1986"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Регулятивные: </w:t>
            </w:r>
            <w:r>
              <w:rPr>
                <w:rFonts w:ascii="Times New Roman" w:hAnsi="Times New Roman"/>
                <w:color w:val="000000"/>
              </w:rPr>
              <w:t>выбирать дей</w:t>
            </w:r>
            <w:r>
              <w:rPr>
                <w:rFonts w:ascii="Times New Roman" w:hAnsi="Times New Roman"/>
                <w:color w:val="000000"/>
              </w:rPr>
              <w:softHyphen/>
              <w:t>ствия в соответствии с постав</w:t>
            </w:r>
            <w:r>
              <w:rPr>
                <w:rFonts w:ascii="Times New Roman" w:hAnsi="Times New Roman"/>
                <w:color w:val="000000"/>
              </w:rPr>
              <w:softHyphen/>
              <w:t>ленной задачей, преобразовы</w:t>
            </w:r>
            <w:r>
              <w:rPr>
                <w:rFonts w:ascii="Times New Roman" w:hAnsi="Times New Roman"/>
                <w:color w:val="000000"/>
              </w:rPr>
              <w:softHyphen/>
              <w:t xml:space="preserve">вать практическую задачу в познавательную. </w:t>
            </w:r>
            <w:r>
              <w:rPr>
                <w:rFonts w:ascii="Times New Roman" w:hAnsi="Times New Roman"/>
                <w:b/>
                <w:bCs/>
                <w:color w:val="000000"/>
              </w:rPr>
              <w:t xml:space="preserve">Познавательные: </w:t>
            </w:r>
            <w:r>
              <w:rPr>
                <w:rFonts w:ascii="Times New Roman" w:hAnsi="Times New Roman"/>
                <w:color w:val="000000"/>
              </w:rPr>
              <w:t>использо</w:t>
            </w:r>
            <w:r>
              <w:rPr>
                <w:rFonts w:ascii="Times New Roman" w:hAnsi="Times New Roman"/>
                <w:color w:val="000000"/>
              </w:rPr>
              <w:softHyphen/>
              <w:t>вать общие приемы решения задач, контролировать и оце</w:t>
            </w:r>
            <w:r>
              <w:rPr>
                <w:rFonts w:ascii="Times New Roman" w:hAnsi="Times New Roman"/>
                <w:color w:val="000000"/>
              </w:rPr>
              <w:softHyphen/>
              <w:t>нивать процесс и результат действия.</w:t>
            </w:r>
          </w:p>
          <w:p w:rsidR="00A22454" w:rsidRDefault="00F455B1">
            <w:pPr>
              <w:shd w:val="clear" w:color="auto" w:fill="FFFFFF"/>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 xml:space="preserve">Коммуникативные: </w:t>
            </w:r>
            <w:r>
              <w:rPr>
                <w:rFonts w:ascii="Times New Roman" w:hAnsi="Times New Roman"/>
                <w:color w:val="000000"/>
              </w:rPr>
              <w:t>опреде</w:t>
            </w:r>
            <w:r>
              <w:rPr>
                <w:rFonts w:ascii="Times New Roman" w:hAnsi="Times New Roman"/>
                <w:color w:val="000000"/>
              </w:rPr>
              <w:softHyphen/>
              <w:t xml:space="preserve">лять общую цель и пути ее достижения, осуществлять </w:t>
            </w:r>
            <w:r>
              <w:rPr>
                <w:rFonts w:ascii="Times New Roman" w:hAnsi="Times New Roman"/>
                <w:color w:val="000000"/>
              </w:rPr>
              <w:lastRenderedPageBreak/>
              <w:t>взаимный контроль, ставить и задавать вопросы</w:t>
            </w:r>
          </w:p>
        </w:tc>
        <w:tc>
          <w:tcPr>
            <w:tcW w:w="687" w:type="dxa"/>
            <w:gridSpan w:val="4"/>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rPr>
              <w:lastRenderedPageBreak/>
              <w:t>Самооценка  на основе крите</w:t>
            </w:r>
            <w:r>
              <w:rPr>
                <w:rFonts w:ascii="Times New Roman" w:hAnsi="Times New Roman"/>
                <w:color w:val="000000"/>
              </w:rPr>
              <w:softHyphen/>
              <w:t>риев успешности учебной дея</w:t>
            </w:r>
            <w:r>
              <w:rPr>
                <w:rFonts w:ascii="Times New Roman" w:hAnsi="Times New Roman"/>
                <w:color w:val="000000"/>
              </w:rPr>
              <w:softHyphen/>
              <w:t>тельности</w:t>
            </w:r>
          </w:p>
        </w:tc>
      </w:tr>
      <w:tr w:rsidR="00A22454" w:rsidTr="00642858">
        <w:trPr>
          <w:gridAfter w:val="5"/>
          <w:wAfter w:w="176" w:type="dxa"/>
          <w:trHeight w:val="4186"/>
        </w:trPr>
        <w:tc>
          <w:tcPr>
            <w:tcW w:w="707" w:type="dxa"/>
            <w:gridSpan w:val="4"/>
            <w:tcBorders>
              <w:top w:val="single" w:sz="6" w:space="0" w:color="auto"/>
              <w:left w:val="single" w:sz="6" w:space="0" w:color="auto"/>
              <w:bottom w:val="single" w:sz="6" w:space="0" w:color="auto"/>
              <w:right w:val="single" w:sz="6" w:space="0" w:color="auto"/>
            </w:tcBorders>
            <w:shd w:val="clear" w:color="auto" w:fill="FFFFFF"/>
          </w:tcPr>
          <w:p w:rsidR="00A22454" w:rsidRDefault="00A22454">
            <w:pPr>
              <w:pStyle w:val="a6"/>
              <w:numPr>
                <w:ilvl w:val="0"/>
                <w:numId w:val="19"/>
              </w:numPr>
              <w:shd w:val="clear" w:color="auto" w:fill="FFFFFF"/>
              <w:autoSpaceDE w:val="0"/>
              <w:autoSpaceDN w:val="0"/>
              <w:adjustRightInd w:val="0"/>
              <w:spacing w:after="0" w:line="240" w:lineRule="auto"/>
              <w:rPr>
                <w:rFonts w:ascii="Times New Roman" w:hAnsi="Times New Roman"/>
                <w:color w:val="000000"/>
              </w:rPr>
            </w:pPr>
          </w:p>
        </w:tc>
        <w:tc>
          <w:tcPr>
            <w:tcW w:w="405"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p>
        </w:tc>
        <w:tc>
          <w:tcPr>
            <w:tcW w:w="1543"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8"/>
              </w:rPr>
              <w:t>Обозначение мягкости согласного звука мягким знаком. Перенос слов с «Ь»</w:t>
            </w:r>
          </w:p>
        </w:tc>
        <w:tc>
          <w:tcPr>
            <w:tcW w:w="1804"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A22454">
            <w:pPr>
              <w:shd w:val="clear" w:color="auto" w:fill="FFFFFF"/>
              <w:autoSpaceDE w:val="0"/>
              <w:autoSpaceDN w:val="0"/>
              <w:adjustRightInd w:val="0"/>
              <w:spacing w:after="0" w:line="240" w:lineRule="auto"/>
              <w:rPr>
                <w:rFonts w:ascii="Times New Roman" w:hAnsi="Times New Roman"/>
                <w:color w:val="000000"/>
                <w:sz w:val="24"/>
                <w:szCs w:val="28"/>
              </w:rPr>
            </w:pPr>
          </w:p>
        </w:tc>
        <w:tc>
          <w:tcPr>
            <w:tcW w:w="4068"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rPr>
              <w:t>Ь – показатель мягкости согласного звука.</w:t>
            </w:r>
          </w:p>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b/>
                <w:color w:val="000000"/>
              </w:rPr>
              <w:t>Цель:</w:t>
            </w:r>
            <w:r>
              <w:rPr>
                <w:rFonts w:ascii="Times New Roman" w:hAnsi="Times New Roman"/>
                <w:color w:val="000000"/>
              </w:rPr>
              <w:t xml:space="preserve"> формировать умение обозначать мягкость согласного на письме Ь. различать мягкие и твердые согласные звуки.</w:t>
            </w:r>
          </w:p>
        </w:tc>
        <w:tc>
          <w:tcPr>
            <w:tcW w:w="1112"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rPr>
              <w:t>Способ переноса слов с Ь.</w:t>
            </w:r>
          </w:p>
        </w:tc>
        <w:tc>
          <w:tcPr>
            <w:tcW w:w="2976"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Знания:</w:t>
            </w:r>
            <w:r>
              <w:rPr>
                <w:rFonts w:ascii="Times New Roman" w:hAnsi="Times New Roman"/>
                <w:color w:val="000000"/>
              </w:rPr>
              <w:t xml:space="preserve"> научатся спо</w:t>
            </w:r>
            <w:r>
              <w:rPr>
                <w:rFonts w:ascii="Times New Roman" w:hAnsi="Times New Roman"/>
                <w:color w:val="000000"/>
              </w:rPr>
              <w:softHyphen/>
              <w:t>собу  обозначения мягкости согласных  с помощью Ь, переносить слова с Ь.</w:t>
            </w:r>
          </w:p>
          <w:p w:rsidR="00A22454" w:rsidRDefault="00F455B1">
            <w:pPr>
              <w:shd w:val="clear" w:color="auto" w:fill="FFFFFF"/>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 xml:space="preserve">Умения: </w:t>
            </w:r>
            <w:r>
              <w:rPr>
                <w:rFonts w:ascii="Times New Roman" w:hAnsi="Times New Roman"/>
                <w:bCs/>
                <w:color w:val="000000"/>
              </w:rPr>
              <w:t>распознавать где нужно обозначать мягкость согласного Ь, переносить слова с Ь.</w:t>
            </w:r>
          </w:p>
        </w:tc>
        <w:tc>
          <w:tcPr>
            <w:tcW w:w="1986"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Регулятивные: </w:t>
            </w:r>
            <w:r>
              <w:rPr>
                <w:rFonts w:ascii="Times New Roman" w:hAnsi="Times New Roman"/>
                <w:color w:val="000000"/>
              </w:rPr>
              <w:t>выбирать дей</w:t>
            </w:r>
            <w:r>
              <w:rPr>
                <w:rFonts w:ascii="Times New Roman" w:hAnsi="Times New Roman"/>
                <w:color w:val="000000"/>
              </w:rPr>
              <w:softHyphen/>
              <w:t>ствия в соответствии с постав</w:t>
            </w:r>
            <w:r>
              <w:rPr>
                <w:rFonts w:ascii="Times New Roman" w:hAnsi="Times New Roman"/>
                <w:color w:val="000000"/>
              </w:rPr>
              <w:softHyphen/>
              <w:t>ленной задачей, преобразовы</w:t>
            </w:r>
            <w:r>
              <w:rPr>
                <w:rFonts w:ascii="Times New Roman" w:hAnsi="Times New Roman"/>
                <w:color w:val="000000"/>
              </w:rPr>
              <w:softHyphen/>
              <w:t xml:space="preserve">вать практическую задачу в познавательную. </w:t>
            </w:r>
            <w:r>
              <w:rPr>
                <w:rFonts w:ascii="Times New Roman" w:hAnsi="Times New Roman"/>
                <w:b/>
                <w:bCs/>
                <w:color w:val="000000"/>
              </w:rPr>
              <w:t xml:space="preserve">Познавательные: </w:t>
            </w:r>
            <w:r>
              <w:rPr>
                <w:rFonts w:ascii="Times New Roman" w:hAnsi="Times New Roman"/>
                <w:color w:val="000000"/>
              </w:rPr>
              <w:t>использо</w:t>
            </w:r>
            <w:r>
              <w:rPr>
                <w:rFonts w:ascii="Times New Roman" w:hAnsi="Times New Roman"/>
                <w:color w:val="000000"/>
              </w:rPr>
              <w:softHyphen/>
              <w:t>вать общие приемы решения задач, контролировать и оце</w:t>
            </w:r>
            <w:r>
              <w:rPr>
                <w:rFonts w:ascii="Times New Roman" w:hAnsi="Times New Roman"/>
                <w:color w:val="000000"/>
              </w:rPr>
              <w:softHyphen/>
              <w:t>нивать процесс и результат действия.</w:t>
            </w:r>
          </w:p>
          <w:p w:rsidR="00A22454" w:rsidRDefault="00F455B1">
            <w:pPr>
              <w:shd w:val="clear" w:color="auto" w:fill="FFFFFF"/>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 xml:space="preserve">Коммуникативные: </w:t>
            </w:r>
            <w:r>
              <w:rPr>
                <w:rFonts w:ascii="Times New Roman" w:hAnsi="Times New Roman"/>
                <w:color w:val="000000"/>
              </w:rPr>
              <w:t>опреде</w:t>
            </w:r>
            <w:r>
              <w:rPr>
                <w:rFonts w:ascii="Times New Roman" w:hAnsi="Times New Roman"/>
                <w:color w:val="000000"/>
              </w:rPr>
              <w:softHyphen/>
              <w:t>лять общую цель и пути ее достижения, осуществлять взаимный контроль, ставить и задавать вопросы</w:t>
            </w:r>
          </w:p>
        </w:tc>
        <w:tc>
          <w:tcPr>
            <w:tcW w:w="687" w:type="dxa"/>
            <w:gridSpan w:val="4"/>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rPr>
              <w:t>Самооценка  на основе крите</w:t>
            </w:r>
            <w:r>
              <w:rPr>
                <w:rFonts w:ascii="Times New Roman" w:hAnsi="Times New Roman"/>
                <w:color w:val="000000"/>
              </w:rPr>
              <w:softHyphen/>
              <w:t>риев успешности учебной дея</w:t>
            </w:r>
            <w:r>
              <w:rPr>
                <w:rFonts w:ascii="Times New Roman" w:hAnsi="Times New Roman"/>
                <w:color w:val="000000"/>
              </w:rPr>
              <w:softHyphen/>
              <w:t>тельности</w:t>
            </w:r>
          </w:p>
        </w:tc>
      </w:tr>
      <w:tr w:rsidR="00A22454" w:rsidTr="00642858">
        <w:trPr>
          <w:gridAfter w:val="5"/>
          <w:wAfter w:w="176" w:type="dxa"/>
          <w:trHeight w:val="4186"/>
        </w:trPr>
        <w:tc>
          <w:tcPr>
            <w:tcW w:w="707" w:type="dxa"/>
            <w:gridSpan w:val="4"/>
            <w:tcBorders>
              <w:top w:val="single" w:sz="6" w:space="0" w:color="auto"/>
              <w:left w:val="single" w:sz="6" w:space="0" w:color="auto"/>
              <w:bottom w:val="single" w:sz="6" w:space="0" w:color="auto"/>
              <w:right w:val="single" w:sz="6" w:space="0" w:color="auto"/>
            </w:tcBorders>
            <w:shd w:val="clear" w:color="auto" w:fill="FFFFFF"/>
          </w:tcPr>
          <w:p w:rsidR="00A22454" w:rsidRDefault="00A22454">
            <w:pPr>
              <w:pStyle w:val="a6"/>
              <w:numPr>
                <w:ilvl w:val="0"/>
                <w:numId w:val="19"/>
              </w:numPr>
              <w:shd w:val="clear" w:color="auto" w:fill="FFFFFF"/>
              <w:autoSpaceDE w:val="0"/>
              <w:autoSpaceDN w:val="0"/>
              <w:adjustRightInd w:val="0"/>
              <w:spacing w:after="0" w:line="240" w:lineRule="auto"/>
              <w:rPr>
                <w:rFonts w:ascii="Times New Roman" w:hAnsi="Times New Roman"/>
                <w:color w:val="000000"/>
              </w:rPr>
            </w:pPr>
          </w:p>
        </w:tc>
        <w:tc>
          <w:tcPr>
            <w:tcW w:w="405"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r>
              <w:t>1</w:t>
            </w:r>
          </w:p>
        </w:tc>
        <w:tc>
          <w:tcPr>
            <w:tcW w:w="1543"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8"/>
              </w:rPr>
              <w:t>Восстановление текста с нарушенным порядком предложений</w:t>
            </w:r>
          </w:p>
        </w:tc>
        <w:tc>
          <w:tcPr>
            <w:tcW w:w="1804"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A22454">
            <w:pPr>
              <w:shd w:val="clear" w:color="auto" w:fill="FFFFFF"/>
              <w:autoSpaceDE w:val="0"/>
              <w:autoSpaceDN w:val="0"/>
              <w:adjustRightInd w:val="0"/>
              <w:spacing w:after="0" w:line="240" w:lineRule="auto"/>
              <w:rPr>
                <w:rFonts w:ascii="Times New Roman" w:hAnsi="Times New Roman"/>
                <w:color w:val="000000"/>
                <w:sz w:val="24"/>
                <w:szCs w:val="28"/>
              </w:rPr>
            </w:pPr>
          </w:p>
        </w:tc>
        <w:tc>
          <w:tcPr>
            <w:tcW w:w="4068"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b/>
                <w:color w:val="000000"/>
              </w:rPr>
              <w:t>Цель:</w:t>
            </w:r>
            <w:r>
              <w:rPr>
                <w:rFonts w:ascii="Times New Roman" w:hAnsi="Times New Roman"/>
                <w:color w:val="000000"/>
              </w:rPr>
              <w:t xml:space="preserve"> формировать умение</w:t>
            </w:r>
            <w:r>
              <w:rPr>
                <w:rFonts w:ascii="Times New Roman" w:hAnsi="Times New Roman"/>
                <w:color w:val="000000"/>
                <w:sz w:val="24"/>
                <w:szCs w:val="28"/>
              </w:rPr>
              <w:t xml:space="preserve"> восстанавливать текст с нарушенным порядком предложений</w:t>
            </w:r>
          </w:p>
        </w:tc>
        <w:tc>
          <w:tcPr>
            <w:tcW w:w="1112"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rPr>
              <w:t>Работа с деформированным текстом</w:t>
            </w:r>
          </w:p>
        </w:tc>
        <w:tc>
          <w:tcPr>
            <w:tcW w:w="2976"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Научатся</w:t>
            </w:r>
            <w:r>
              <w:rPr>
                <w:rFonts w:ascii="Times New Roman" w:hAnsi="Times New Roman"/>
                <w:color w:val="000000"/>
                <w:sz w:val="24"/>
                <w:szCs w:val="28"/>
              </w:rPr>
              <w:t xml:space="preserve"> восстанавливать текст с нарушенным порядком предложений</w:t>
            </w:r>
          </w:p>
        </w:tc>
        <w:tc>
          <w:tcPr>
            <w:tcW w:w="1986"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Регулятивные: </w:t>
            </w:r>
            <w:r>
              <w:rPr>
                <w:rFonts w:ascii="Times New Roman" w:hAnsi="Times New Roman"/>
                <w:color w:val="000000"/>
              </w:rPr>
              <w:t>выбирать дей</w:t>
            </w:r>
            <w:r>
              <w:rPr>
                <w:rFonts w:ascii="Times New Roman" w:hAnsi="Times New Roman"/>
                <w:color w:val="000000"/>
              </w:rPr>
              <w:softHyphen/>
              <w:t>ствия в соответствии с постав</w:t>
            </w:r>
            <w:r>
              <w:rPr>
                <w:rFonts w:ascii="Times New Roman" w:hAnsi="Times New Roman"/>
                <w:color w:val="000000"/>
              </w:rPr>
              <w:softHyphen/>
              <w:t>ленной задачей, преобразовы</w:t>
            </w:r>
            <w:r>
              <w:rPr>
                <w:rFonts w:ascii="Times New Roman" w:hAnsi="Times New Roman"/>
                <w:color w:val="000000"/>
              </w:rPr>
              <w:softHyphen/>
              <w:t xml:space="preserve">вать практическую задачу в познавательную. </w:t>
            </w:r>
            <w:r>
              <w:rPr>
                <w:rFonts w:ascii="Times New Roman" w:hAnsi="Times New Roman"/>
                <w:b/>
                <w:bCs/>
                <w:color w:val="000000"/>
              </w:rPr>
              <w:t xml:space="preserve">Познавательные: </w:t>
            </w:r>
            <w:r>
              <w:rPr>
                <w:rFonts w:ascii="Times New Roman" w:hAnsi="Times New Roman"/>
                <w:color w:val="000000"/>
              </w:rPr>
              <w:t>использо</w:t>
            </w:r>
            <w:r>
              <w:rPr>
                <w:rFonts w:ascii="Times New Roman" w:hAnsi="Times New Roman"/>
                <w:color w:val="000000"/>
              </w:rPr>
              <w:softHyphen/>
              <w:t>вать общие приемы решения задач, контролировать и оце</w:t>
            </w:r>
            <w:r>
              <w:rPr>
                <w:rFonts w:ascii="Times New Roman" w:hAnsi="Times New Roman"/>
                <w:color w:val="000000"/>
              </w:rPr>
              <w:softHyphen/>
              <w:t>нивать процесс и результат действия.</w:t>
            </w:r>
          </w:p>
          <w:p w:rsidR="00A22454" w:rsidRDefault="00F455B1">
            <w:pPr>
              <w:shd w:val="clear" w:color="auto" w:fill="FFFFFF"/>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 xml:space="preserve">Коммуникативные: </w:t>
            </w:r>
            <w:r>
              <w:rPr>
                <w:rFonts w:ascii="Times New Roman" w:hAnsi="Times New Roman"/>
                <w:color w:val="000000"/>
              </w:rPr>
              <w:t>опреде</w:t>
            </w:r>
            <w:r>
              <w:rPr>
                <w:rFonts w:ascii="Times New Roman" w:hAnsi="Times New Roman"/>
                <w:color w:val="000000"/>
              </w:rPr>
              <w:softHyphen/>
              <w:t>лять общую цель и пути ее достижения, осуществлять взаимный контроль, ставить и задавать вопросы</w:t>
            </w:r>
          </w:p>
        </w:tc>
        <w:tc>
          <w:tcPr>
            <w:tcW w:w="687" w:type="dxa"/>
            <w:gridSpan w:val="4"/>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rPr>
              <w:t>Самооценка  на основе крите</w:t>
            </w:r>
            <w:r>
              <w:rPr>
                <w:rFonts w:ascii="Times New Roman" w:hAnsi="Times New Roman"/>
                <w:color w:val="000000"/>
              </w:rPr>
              <w:softHyphen/>
              <w:t>риев успешности учебной дея</w:t>
            </w:r>
            <w:r>
              <w:rPr>
                <w:rFonts w:ascii="Times New Roman" w:hAnsi="Times New Roman"/>
                <w:color w:val="000000"/>
              </w:rPr>
              <w:softHyphen/>
              <w:t>тельности</w:t>
            </w:r>
          </w:p>
        </w:tc>
      </w:tr>
      <w:tr w:rsidR="00A22454" w:rsidTr="00642858">
        <w:trPr>
          <w:gridAfter w:val="5"/>
          <w:wAfter w:w="176" w:type="dxa"/>
          <w:trHeight w:val="4186"/>
        </w:trPr>
        <w:tc>
          <w:tcPr>
            <w:tcW w:w="707" w:type="dxa"/>
            <w:gridSpan w:val="4"/>
            <w:tcBorders>
              <w:top w:val="single" w:sz="6" w:space="0" w:color="auto"/>
              <w:left w:val="single" w:sz="6" w:space="0" w:color="auto"/>
              <w:bottom w:val="single" w:sz="6" w:space="0" w:color="auto"/>
              <w:right w:val="single" w:sz="6" w:space="0" w:color="auto"/>
            </w:tcBorders>
            <w:shd w:val="clear" w:color="auto" w:fill="FFFFFF"/>
          </w:tcPr>
          <w:p w:rsidR="00A22454" w:rsidRDefault="00A22454">
            <w:pPr>
              <w:pStyle w:val="a6"/>
              <w:numPr>
                <w:ilvl w:val="0"/>
                <w:numId w:val="19"/>
              </w:numPr>
              <w:shd w:val="clear" w:color="auto" w:fill="FFFFFF"/>
              <w:autoSpaceDE w:val="0"/>
              <w:autoSpaceDN w:val="0"/>
              <w:adjustRightInd w:val="0"/>
              <w:spacing w:after="0" w:line="240" w:lineRule="auto"/>
              <w:rPr>
                <w:rFonts w:ascii="Times New Roman" w:hAnsi="Times New Roman"/>
                <w:color w:val="000000"/>
              </w:rPr>
            </w:pPr>
          </w:p>
        </w:tc>
        <w:tc>
          <w:tcPr>
            <w:tcW w:w="405"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p>
        </w:tc>
        <w:tc>
          <w:tcPr>
            <w:tcW w:w="1543"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rPr>
              <w:t>Глухие и звонкие согласные звуки.</w:t>
            </w:r>
          </w:p>
        </w:tc>
        <w:tc>
          <w:tcPr>
            <w:tcW w:w="1804"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A22454">
            <w:pPr>
              <w:shd w:val="clear" w:color="auto" w:fill="FFFFFF"/>
              <w:autoSpaceDE w:val="0"/>
              <w:autoSpaceDN w:val="0"/>
              <w:adjustRightInd w:val="0"/>
              <w:spacing w:after="0" w:line="240" w:lineRule="auto"/>
              <w:rPr>
                <w:rFonts w:ascii="Times New Roman" w:hAnsi="Times New Roman"/>
                <w:color w:val="000000"/>
              </w:rPr>
            </w:pPr>
          </w:p>
        </w:tc>
        <w:tc>
          <w:tcPr>
            <w:tcW w:w="4068"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Почему не всегда легко обо</w:t>
            </w:r>
            <w:r>
              <w:rPr>
                <w:rFonts w:ascii="Times New Roman" w:hAnsi="Times New Roman"/>
                <w:color w:val="000000"/>
              </w:rPr>
              <w:softHyphen/>
              <w:t>значить буквой парный со</w:t>
            </w:r>
            <w:r>
              <w:rPr>
                <w:rFonts w:ascii="Times New Roman" w:hAnsi="Times New Roman"/>
                <w:color w:val="000000"/>
              </w:rPr>
              <w:softHyphen/>
              <w:t>гласный в конце слова? В чем «секрет» парных со</w:t>
            </w:r>
            <w:r>
              <w:rPr>
                <w:rFonts w:ascii="Times New Roman" w:hAnsi="Times New Roman"/>
                <w:color w:val="000000"/>
              </w:rPr>
              <w:softHyphen/>
              <w:t>гласных, когда они оказыва</w:t>
            </w:r>
            <w:r>
              <w:rPr>
                <w:rFonts w:ascii="Times New Roman" w:hAnsi="Times New Roman"/>
                <w:color w:val="000000"/>
              </w:rPr>
              <w:softHyphen/>
              <w:t xml:space="preserve">ются в конце слова? </w:t>
            </w:r>
            <w:r>
              <w:rPr>
                <w:rFonts w:ascii="Times New Roman" w:hAnsi="Times New Roman"/>
                <w:b/>
                <w:bCs/>
                <w:color w:val="000000"/>
              </w:rPr>
              <w:t xml:space="preserve">Цели: </w:t>
            </w:r>
            <w:r>
              <w:rPr>
                <w:rFonts w:ascii="Times New Roman" w:hAnsi="Times New Roman"/>
                <w:color w:val="000000"/>
              </w:rPr>
              <w:t>воспроизвести знания о согласных звуках, способах их различения; ознакомить с особенностями проверочно</w:t>
            </w:r>
            <w:r>
              <w:rPr>
                <w:rFonts w:ascii="Times New Roman" w:hAnsi="Times New Roman"/>
                <w:color w:val="000000"/>
              </w:rPr>
              <w:softHyphen/>
              <w:t>го и проверяемого слов, спо</w:t>
            </w:r>
            <w:r>
              <w:rPr>
                <w:rFonts w:ascii="Times New Roman" w:hAnsi="Times New Roman"/>
                <w:color w:val="000000"/>
              </w:rPr>
              <w:softHyphen/>
              <w:t>собом обозначения буквой парного согласного в конце слова; обогащать словарный запас учащихся</w:t>
            </w:r>
          </w:p>
        </w:tc>
        <w:tc>
          <w:tcPr>
            <w:tcW w:w="1112"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Произношение и написание парных соглас</w:t>
            </w:r>
            <w:r>
              <w:rPr>
                <w:rFonts w:ascii="Times New Roman" w:hAnsi="Times New Roman"/>
                <w:color w:val="000000"/>
              </w:rPr>
              <w:softHyphen/>
              <w:t>ных, провероч</w:t>
            </w:r>
            <w:r>
              <w:rPr>
                <w:rFonts w:ascii="Times New Roman" w:hAnsi="Times New Roman"/>
                <w:color w:val="000000"/>
              </w:rPr>
              <w:softHyphen/>
              <w:t>ное и прове</w:t>
            </w:r>
            <w:r>
              <w:rPr>
                <w:rFonts w:ascii="Times New Roman" w:hAnsi="Times New Roman"/>
                <w:color w:val="000000"/>
              </w:rPr>
              <w:softHyphen/>
              <w:t>ряемое слово, способ проверки</w:t>
            </w:r>
          </w:p>
        </w:tc>
        <w:tc>
          <w:tcPr>
            <w:tcW w:w="2976"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Знания: </w:t>
            </w:r>
            <w:r>
              <w:rPr>
                <w:rFonts w:ascii="Times New Roman" w:hAnsi="Times New Roman"/>
                <w:color w:val="000000"/>
              </w:rPr>
              <w:t>научатся спо</w:t>
            </w:r>
            <w:r>
              <w:rPr>
                <w:rFonts w:ascii="Times New Roman" w:hAnsi="Times New Roman"/>
                <w:color w:val="000000"/>
              </w:rPr>
              <w:softHyphen/>
              <w:t>собу проверки написа</w:t>
            </w:r>
            <w:r>
              <w:rPr>
                <w:rFonts w:ascii="Times New Roman" w:hAnsi="Times New Roman"/>
                <w:color w:val="000000"/>
              </w:rPr>
              <w:softHyphen/>
              <w:t>ния парных согласных в конце слова путем из</w:t>
            </w:r>
            <w:r>
              <w:rPr>
                <w:rFonts w:ascii="Times New Roman" w:hAnsi="Times New Roman"/>
                <w:color w:val="000000"/>
              </w:rPr>
              <w:softHyphen/>
              <w:t xml:space="preserve">менения формы слова. </w:t>
            </w:r>
            <w:r>
              <w:rPr>
                <w:rFonts w:ascii="Times New Roman" w:hAnsi="Times New Roman"/>
                <w:b/>
                <w:bCs/>
                <w:color w:val="000000"/>
              </w:rPr>
              <w:t xml:space="preserve">Умения: </w:t>
            </w:r>
            <w:r>
              <w:rPr>
                <w:rFonts w:ascii="Times New Roman" w:hAnsi="Times New Roman"/>
                <w:color w:val="000000"/>
              </w:rPr>
              <w:t>распознавать в слове парный согласный, требующий проверки, подбирать проверочное слово, обосновывая написание парного согласного в слове</w:t>
            </w:r>
          </w:p>
        </w:tc>
        <w:tc>
          <w:tcPr>
            <w:tcW w:w="1986"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Регулятивные: </w:t>
            </w:r>
            <w:r>
              <w:rPr>
                <w:rFonts w:ascii="Times New Roman" w:hAnsi="Times New Roman"/>
                <w:color w:val="000000"/>
              </w:rPr>
              <w:t>выбирать дей</w:t>
            </w:r>
            <w:r>
              <w:rPr>
                <w:rFonts w:ascii="Times New Roman" w:hAnsi="Times New Roman"/>
                <w:color w:val="000000"/>
              </w:rPr>
              <w:softHyphen/>
              <w:t>ствия в соответствии с постав</w:t>
            </w:r>
            <w:r>
              <w:rPr>
                <w:rFonts w:ascii="Times New Roman" w:hAnsi="Times New Roman"/>
                <w:color w:val="000000"/>
              </w:rPr>
              <w:softHyphen/>
              <w:t>ленной задачей, преобразовы</w:t>
            </w:r>
            <w:r>
              <w:rPr>
                <w:rFonts w:ascii="Times New Roman" w:hAnsi="Times New Roman"/>
                <w:color w:val="000000"/>
              </w:rPr>
              <w:softHyphen/>
              <w:t xml:space="preserve">вать практическую задачу в познавательную. </w:t>
            </w:r>
            <w:r>
              <w:rPr>
                <w:rFonts w:ascii="Times New Roman" w:hAnsi="Times New Roman"/>
                <w:b/>
                <w:bCs/>
                <w:color w:val="000000"/>
              </w:rPr>
              <w:t xml:space="preserve">Познавательные: </w:t>
            </w:r>
            <w:r>
              <w:rPr>
                <w:rFonts w:ascii="Times New Roman" w:hAnsi="Times New Roman"/>
                <w:color w:val="000000"/>
              </w:rPr>
              <w:t>использо</w:t>
            </w:r>
            <w:r>
              <w:rPr>
                <w:rFonts w:ascii="Times New Roman" w:hAnsi="Times New Roman"/>
                <w:color w:val="000000"/>
              </w:rPr>
              <w:softHyphen/>
              <w:t>вать общие приемы решения задач, контролировать и оце</w:t>
            </w:r>
            <w:r>
              <w:rPr>
                <w:rFonts w:ascii="Times New Roman" w:hAnsi="Times New Roman"/>
                <w:color w:val="000000"/>
              </w:rPr>
              <w:softHyphen/>
              <w:t xml:space="preserve">нивать процесс и результат </w:t>
            </w:r>
            <w:r>
              <w:rPr>
                <w:rFonts w:ascii="Times New Roman" w:hAnsi="Times New Roman"/>
                <w:color w:val="000000"/>
              </w:rPr>
              <w:lastRenderedPageBreak/>
              <w:t>действия.</w:t>
            </w:r>
          </w:p>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Коммуникативные: </w:t>
            </w:r>
            <w:r>
              <w:rPr>
                <w:rFonts w:ascii="Times New Roman" w:hAnsi="Times New Roman"/>
                <w:color w:val="000000"/>
              </w:rPr>
              <w:t>опреде</w:t>
            </w:r>
            <w:r>
              <w:rPr>
                <w:rFonts w:ascii="Times New Roman" w:hAnsi="Times New Roman"/>
                <w:color w:val="000000"/>
              </w:rPr>
              <w:softHyphen/>
              <w:t>лять общую цель и пути ее достижения, осуществлять взаимный контроль, ставить и задавать вопросы</w:t>
            </w:r>
          </w:p>
        </w:tc>
        <w:tc>
          <w:tcPr>
            <w:tcW w:w="687" w:type="dxa"/>
            <w:gridSpan w:val="4"/>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lastRenderedPageBreak/>
              <w:t>Участие в со</w:t>
            </w:r>
            <w:r>
              <w:rPr>
                <w:rFonts w:ascii="Times New Roman" w:hAnsi="Times New Roman"/>
                <w:color w:val="000000"/>
              </w:rPr>
              <w:softHyphen/>
              <w:t>вместной работе, умение обосно</w:t>
            </w:r>
            <w:r>
              <w:rPr>
                <w:rFonts w:ascii="Times New Roman" w:hAnsi="Times New Roman"/>
                <w:color w:val="000000"/>
              </w:rPr>
              <w:softHyphen/>
              <w:t>вывать свою точку зрени</w:t>
            </w:r>
            <w:r>
              <w:rPr>
                <w:rFonts w:ascii="Times New Roman" w:hAnsi="Times New Roman"/>
                <w:color w:val="000000"/>
              </w:rPr>
              <w:lastRenderedPageBreak/>
              <w:t>я, целостный, со</w:t>
            </w:r>
            <w:r>
              <w:rPr>
                <w:rFonts w:ascii="Times New Roman" w:hAnsi="Times New Roman"/>
                <w:color w:val="000000"/>
              </w:rPr>
              <w:softHyphen/>
              <w:t>циально ориен</w:t>
            </w:r>
            <w:r>
              <w:rPr>
                <w:rFonts w:ascii="Times New Roman" w:hAnsi="Times New Roman"/>
                <w:color w:val="000000"/>
              </w:rPr>
              <w:softHyphen/>
              <w:t>тированный взгляд на мир в единстве и разнообразии природы</w:t>
            </w:r>
          </w:p>
        </w:tc>
      </w:tr>
      <w:tr w:rsidR="00A22454" w:rsidTr="00642858">
        <w:trPr>
          <w:gridAfter w:val="5"/>
          <w:wAfter w:w="176" w:type="dxa"/>
          <w:trHeight w:val="4186"/>
        </w:trPr>
        <w:tc>
          <w:tcPr>
            <w:tcW w:w="707" w:type="dxa"/>
            <w:gridSpan w:val="4"/>
            <w:tcBorders>
              <w:top w:val="single" w:sz="6" w:space="0" w:color="auto"/>
              <w:left w:val="single" w:sz="6" w:space="0" w:color="auto"/>
              <w:bottom w:val="single" w:sz="6" w:space="0" w:color="auto"/>
              <w:right w:val="single" w:sz="6" w:space="0" w:color="auto"/>
            </w:tcBorders>
            <w:shd w:val="clear" w:color="auto" w:fill="FFFFFF"/>
          </w:tcPr>
          <w:p w:rsidR="00A22454" w:rsidRDefault="00A22454">
            <w:pPr>
              <w:pStyle w:val="a6"/>
              <w:numPr>
                <w:ilvl w:val="0"/>
                <w:numId w:val="19"/>
              </w:numPr>
              <w:shd w:val="clear" w:color="auto" w:fill="FFFFFF"/>
              <w:autoSpaceDE w:val="0"/>
              <w:autoSpaceDN w:val="0"/>
              <w:adjustRightInd w:val="0"/>
              <w:spacing w:after="0" w:line="240" w:lineRule="auto"/>
              <w:rPr>
                <w:rFonts w:ascii="Times New Roman" w:hAnsi="Times New Roman"/>
                <w:color w:val="000000"/>
              </w:rPr>
            </w:pPr>
          </w:p>
        </w:tc>
        <w:tc>
          <w:tcPr>
            <w:tcW w:w="405"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p>
        </w:tc>
        <w:tc>
          <w:tcPr>
            <w:tcW w:w="1543"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8"/>
              </w:rPr>
              <w:t>Обозначение парных звонких и глухих согласных звуков на конце слов</w:t>
            </w:r>
          </w:p>
        </w:tc>
        <w:tc>
          <w:tcPr>
            <w:tcW w:w="1804"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A22454">
            <w:pPr>
              <w:shd w:val="clear" w:color="auto" w:fill="FFFFFF"/>
              <w:autoSpaceDE w:val="0"/>
              <w:autoSpaceDN w:val="0"/>
              <w:adjustRightInd w:val="0"/>
              <w:spacing w:after="0" w:line="240" w:lineRule="auto"/>
              <w:rPr>
                <w:rFonts w:ascii="Times New Roman" w:hAnsi="Times New Roman"/>
                <w:color w:val="000000"/>
                <w:sz w:val="24"/>
                <w:szCs w:val="28"/>
              </w:rPr>
            </w:pPr>
          </w:p>
        </w:tc>
        <w:tc>
          <w:tcPr>
            <w:tcW w:w="4068"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b/>
                <w:color w:val="000000"/>
              </w:rPr>
            </w:pPr>
            <w:r>
              <w:rPr>
                <w:rFonts w:ascii="Times New Roman" w:hAnsi="Times New Roman"/>
                <w:color w:val="000000"/>
              </w:rPr>
              <w:t>Почему не всегда легко обо</w:t>
            </w:r>
            <w:r>
              <w:rPr>
                <w:rFonts w:ascii="Times New Roman" w:hAnsi="Times New Roman"/>
                <w:color w:val="000000"/>
              </w:rPr>
              <w:softHyphen/>
              <w:t>значить буквой парный со</w:t>
            </w:r>
            <w:r>
              <w:rPr>
                <w:rFonts w:ascii="Times New Roman" w:hAnsi="Times New Roman"/>
                <w:color w:val="000000"/>
              </w:rPr>
              <w:softHyphen/>
              <w:t>гласный в конце слова? В чем «секрет» парных со</w:t>
            </w:r>
            <w:r>
              <w:rPr>
                <w:rFonts w:ascii="Times New Roman" w:hAnsi="Times New Roman"/>
                <w:color w:val="000000"/>
              </w:rPr>
              <w:softHyphen/>
              <w:t>гласных, когда они оказыва</w:t>
            </w:r>
            <w:r>
              <w:rPr>
                <w:rFonts w:ascii="Times New Roman" w:hAnsi="Times New Roman"/>
                <w:color w:val="000000"/>
              </w:rPr>
              <w:softHyphen/>
              <w:t>ются в конце слова?</w:t>
            </w:r>
          </w:p>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b/>
                <w:color w:val="000000"/>
              </w:rPr>
              <w:t>Цель:</w:t>
            </w:r>
            <w:r>
              <w:rPr>
                <w:rFonts w:ascii="Times New Roman" w:hAnsi="Times New Roman"/>
                <w:color w:val="000000"/>
              </w:rPr>
              <w:t xml:space="preserve">  воспроизвести знания о согласных звуках, способах их различения; ознакомить с особенностями проверочно</w:t>
            </w:r>
            <w:r>
              <w:rPr>
                <w:rFonts w:ascii="Times New Roman" w:hAnsi="Times New Roman"/>
                <w:color w:val="000000"/>
              </w:rPr>
              <w:softHyphen/>
              <w:t>го и проверяемого слов, спо</w:t>
            </w:r>
            <w:r>
              <w:rPr>
                <w:rFonts w:ascii="Times New Roman" w:hAnsi="Times New Roman"/>
                <w:color w:val="000000"/>
              </w:rPr>
              <w:softHyphen/>
              <w:t>собом обозначения буквой парного согласного в конце слова; обогащать словарный запас учащихся</w:t>
            </w:r>
          </w:p>
        </w:tc>
        <w:tc>
          <w:tcPr>
            <w:tcW w:w="1112"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rPr>
              <w:t>Произношение и написание парных соглас</w:t>
            </w:r>
            <w:r>
              <w:rPr>
                <w:rFonts w:ascii="Times New Roman" w:hAnsi="Times New Roman"/>
                <w:color w:val="000000"/>
              </w:rPr>
              <w:softHyphen/>
              <w:t>ных, провероч</w:t>
            </w:r>
            <w:r>
              <w:rPr>
                <w:rFonts w:ascii="Times New Roman" w:hAnsi="Times New Roman"/>
                <w:color w:val="000000"/>
              </w:rPr>
              <w:softHyphen/>
              <w:t>ное и прове</w:t>
            </w:r>
            <w:r>
              <w:rPr>
                <w:rFonts w:ascii="Times New Roman" w:hAnsi="Times New Roman"/>
                <w:color w:val="000000"/>
              </w:rPr>
              <w:softHyphen/>
              <w:t>ряемое слово, способ проверки</w:t>
            </w:r>
          </w:p>
        </w:tc>
        <w:tc>
          <w:tcPr>
            <w:tcW w:w="2976"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b/>
                <w:bCs/>
                <w:color w:val="000000"/>
              </w:rPr>
            </w:pPr>
            <w:r>
              <w:rPr>
                <w:rFonts w:ascii="Times New Roman" w:hAnsi="Times New Roman"/>
                <w:bCs/>
                <w:color w:val="000000"/>
              </w:rPr>
              <w:t>.</w:t>
            </w:r>
            <w:r>
              <w:rPr>
                <w:rFonts w:ascii="Times New Roman" w:hAnsi="Times New Roman"/>
                <w:b/>
                <w:bCs/>
                <w:color w:val="000000"/>
              </w:rPr>
              <w:t xml:space="preserve"> Знания: </w:t>
            </w:r>
            <w:r>
              <w:rPr>
                <w:rFonts w:ascii="Times New Roman" w:hAnsi="Times New Roman"/>
                <w:color w:val="000000"/>
              </w:rPr>
              <w:t>научатся спо</w:t>
            </w:r>
            <w:r>
              <w:rPr>
                <w:rFonts w:ascii="Times New Roman" w:hAnsi="Times New Roman"/>
                <w:color w:val="000000"/>
              </w:rPr>
              <w:softHyphen/>
              <w:t>собу проверки написа</w:t>
            </w:r>
            <w:r>
              <w:rPr>
                <w:rFonts w:ascii="Times New Roman" w:hAnsi="Times New Roman"/>
                <w:color w:val="000000"/>
              </w:rPr>
              <w:softHyphen/>
              <w:t>ния парных согласных в конце слова путем из</w:t>
            </w:r>
            <w:r>
              <w:rPr>
                <w:rFonts w:ascii="Times New Roman" w:hAnsi="Times New Roman"/>
                <w:color w:val="000000"/>
              </w:rPr>
              <w:softHyphen/>
              <w:t xml:space="preserve">менения формы слова. </w:t>
            </w:r>
            <w:r>
              <w:rPr>
                <w:rFonts w:ascii="Times New Roman" w:hAnsi="Times New Roman"/>
                <w:b/>
                <w:bCs/>
                <w:color w:val="000000"/>
              </w:rPr>
              <w:t xml:space="preserve">Умения: </w:t>
            </w:r>
            <w:r>
              <w:rPr>
                <w:rFonts w:ascii="Times New Roman" w:hAnsi="Times New Roman"/>
                <w:color w:val="000000"/>
              </w:rPr>
              <w:t>распознавать в слове парный согласный, требующий проверки, подбирать проверочное слово, обосновывая написание парного согласного в слове</w:t>
            </w:r>
          </w:p>
        </w:tc>
        <w:tc>
          <w:tcPr>
            <w:tcW w:w="1986"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Регулятивные: </w:t>
            </w:r>
            <w:r>
              <w:rPr>
                <w:rFonts w:ascii="Times New Roman" w:hAnsi="Times New Roman"/>
                <w:color w:val="000000"/>
              </w:rPr>
              <w:t>выбирать дей</w:t>
            </w:r>
            <w:r>
              <w:rPr>
                <w:rFonts w:ascii="Times New Roman" w:hAnsi="Times New Roman"/>
                <w:color w:val="000000"/>
              </w:rPr>
              <w:softHyphen/>
              <w:t>ствия в соответствии с постав</w:t>
            </w:r>
            <w:r>
              <w:rPr>
                <w:rFonts w:ascii="Times New Roman" w:hAnsi="Times New Roman"/>
                <w:color w:val="000000"/>
              </w:rPr>
              <w:softHyphen/>
              <w:t>ленной задачей, преобразовы</w:t>
            </w:r>
            <w:r>
              <w:rPr>
                <w:rFonts w:ascii="Times New Roman" w:hAnsi="Times New Roman"/>
                <w:color w:val="000000"/>
              </w:rPr>
              <w:softHyphen/>
              <w:t xml:space="preserve">вать практическую задачу в познавательную. </w:t>
            </w:r>
            <w:r>
              <w:rPr>
                <w:rFonts w:ascii="Times New Roman" w:hAnsi="Times New Roman"/>
                <w:b/>
                <w:bCs/>
                <w:color w:val="000000"/>
              </w:rPr>
              <w:t xml:space="preserve">Познавательные: </w:t>
            </w:r>
            <w:r>
              <w:rPr>
                <w:rFonts w:ascii="Times New Roman" w:hAnsi="Times New Roman"/>
                <w:color w:val="000000"/>
              </w:rPr>
              <w:t>использо</w:t>
            </w:r>
            <w:r>
              <w:rPr>
                <w:rFonts w:ascii="Times New Roman" w:hAnsi="Times New Roman"/>
                <w:color w:val="000000"/>
              </w:rPr>
              <w:softHyphen/>
              <w:t>вать общие приемы решения задач, контролировать и оце</w:t>
            </w:r>
            <w:r>
              <w:rPr>
                <w:rFonts w:ascii="Times New Roman" w:hAnsi="Times New Roman"/>
                <w:color w:val="000000"/>
              </w:rPr>
              <w:softHyphen/>
              <w:t>нивать процесс и результат действия.</w:t>
            </w:r>
          </w:p>
          <w:p w:rsidR="00A22454" w:rsidRDefault="00F455B1">
            <w:pPr>
              <w:shd w:val="clear" w:color="auto" w:fill="FFFFFF"/>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 xml:space="preserve">Коммуникативные: </w:t>
            </w:r>
            <w:r>
              <w:rPr>
                <w:rFonts w:ascii="Times New Roman" w:hAnsi="Times New Roman"/>
                <w:color w:val="000000"/>
              </w:rPr>
              <w:t>опреде</w:t>
            </w:r>
            <w:r>
              <w:rPr>
                <w:rFonts w:ascii="Times New Roman" w:hAnsi="Times New Roman"/>
                <w:color w:val="000000"/>
              </w:rPr>
              <w:softHyphen/>
              <w:t xml:space="preserve">лять общую цель и пути ее достижения, осуществлять </w:t>
            </w:r>
            <w:r>
              <w:rPr>
                <w:rFonts w:ascii="Times New Roman" w:hAnsi="Times New Roman"/>
                <w:color w:val="000000"/>
              </w:rPr>
              <w:lastRenderedPageBreak/>
              <w:t>взаимный контроль, ставить и задавать вопросы</w:t>
            </w:r>
          </w:p>
        </w:tc>
        <w:tc>
          <w:tcPr>
            <w:tcW w:w="687" w:type="dxa"/>
            <w:gridSpan w:val="4"/>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rPr>
              <w:lastRenderedPageBreak/>
              <w:t>Участие в со</w:t>
            </w:r>
            <w:r>
              <w:rPr>
                <w:rFonts w:ascii="Times New Roman" w:hAnsi="Times New Roman"/>
                <w:color w:val="000000"/>
              </w:rPr>
              <w:softHyphen/>
              <w:t>вместной работе, умение обосно</w:t>
            </w:r>
            <w:r>
              <w:rPr>
                <w:rFonts w:ascii="Times New Roman" w:hAnsi="Times New Roman"/>
                <w:color w:val="000000"/>
              </w:rPr>
              <w:softHyphen/>
              <w:t>вывать свою точку зрения, целостный, со</w:t>
            </w:r>
            <w:r>
              <w:rPr>
                <w:rFonts w:ascii="Times New Roman" w:hAnsi="Times New Roman"/>
                <w:color w:val="000000"/>
              </w:rPr>
              <w:softHyphen/>
              <w:t xml:space="preserve">циально </w:t>
            </w:r>
            <w:r>
              <w:rPr>
                <w:rFonts w:ascii="Times New Roman" w:hAnsi="Times New Roman"/>
                <w:color w:val="000000"/>
              </w:rPr>
              <w:lastRenderedPageBreak/>
              <w:t>ориен</w:t>
            </w:r>
            <w:r>
              <w:rPr>
                <w:rFonts w:ascii="Times New Roman" w:hAnsi="Times New Roman"/>
                <w:color w:val="000000"/>
              </w:rPr>
              <w:softHyphen/>
              <w:t>тированный взгляд на мир в единстве и разнообразии природы</w:t>
            </w:r>
          </w:p>
        </w:tc>
      </w:tr>
      <w:tr w:rsidR="00A22454" w:rsidTr="00642858">
        <w:trPr>
          <w:gridAfter w:val="5"/>
          <w:wAfter w:w="176" w:type="dxa"/>
          <w:trHeight w:val="4186"/>
        </w:trPr>
        <w:tc>
          <w:tcPr>
            <w:tcW w:w="707" w:type="dxa"/>
            <w:gridSpan w:val="4"/>
            <w:tcBorders>
              <w:top w:val="single" w:sz="6" w:space="0" w:color="auto"/>
              <w:left w:val="single" w:sz="6" w:space="0" w:color="auto"/>
              <w:bottom w:val="single" w:sz="6" w:space="0" w:color="auto"/>
              <w:right w:val="single" w:sz="6" w:space="0" w:color="auto"/>
            </w:tcBorders>
            <w:shd w:val="clear" w:color="auto" w:fill="FFFFFF"/>
          </w:tcPr>
          <w:p w:rsidR="00A22454" w:rsidRDefault="00A22454">
            <w:pPr>
              <w:pStyle w:val="a6"/>
              <w:numPr>
                <w:ilvl w:val="0"/>
                <w:numId w:val="19"/>
              </w:numPr>
              <w:shd w:val="clear" w:color="auto" w:fill="FFFFFF"/>
              <w:autoSpaceDE w:val="0"/>
              <w:autoSpaceDN w:val="0"/>
              <w:adjustRightInd w:val="0"/>
              <w:spacing w:after="0" w:line="240" w:lineRule="auto"/>
              <w:rPr>
                <w:rFonts w:ascii="Times New Roman" w:hAnsi="Times New Roman"/>
                <w:color w:val="000000"/>
              </w:rPr>
            </w:pPr>
          </w:p>
        </w:tc>
        <w:tc>
          <w:tcPr>
            <w:tcW w:w="405"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p>
        </w:tc>
        <w:tc>
          <w:tcPr>
            <w:tcW w:w="1543"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rPr>
              <w:t>Правописание парных согласных звуков на конце слов.</w:t>
            </w:r>
            <w:r>
              <w:rPr>
                <w:rFonts w:ascii="Times New Roman" w:hAnsi="Times New Roman"/>
                <w:color w:val="000000"/>
                <w:sz w:val="28"/>
                <w:szCs w:val="28"/>
              </w:rPr>
              <w:t xml:space="preserve"> </w:t>
            </w:r>
          </w:p>
        </w:tc>
        <w:tc>
          <w:tcPr>
            <w:tcW w:w="1804"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A22454">
            <w:pPr>
              <w:shd w:val="clear" w:color="auto" w:fill="FFFFFF"/>
              <w:autoSpaceDE w:val="0"/>
              <w:autoSpaceDN w:val="0"/>
              <w:adjustRightInd w:val="0"/>
              <w:spacing w:after="0" w:line="240" w:lineRule="auto"/>
              <w:rPr>
                <w:rFonts w:ascii="Times New Roman" w:hAnsi="Times New Roman"/>
                <w:color w:val="000000"/>
              </w:rPr>
            </w:pPr>
          </w:p>
        </w:tc>
        <w:tc>
          <w:tcPr>
            <w:tcW w:w="4068"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rPr>
              <w:t>Почему не всегда легко обо</w:t>
            </w:r>
            <w:r>
              <w:rPr>
                <w:rFonts w:ascii="Times New Roman" w:hAnsi="Times New Roman"/>
                <w:color w:val="000000"/>
              </w:rPr>
              <w:softHyphen/>
              <w:t>значить буквой парный со</w:t>
            </w:r>
            <w:r>
              <w:rPr>
                <w:rFonts w:ascii="Times New Roman" w:hAnsi="Times New Roman"/>
                <w:color w:val="000000"/>
              </w:rPr>
              <w:softHyphen/>
              <w:t>гласный в конце слова? В чем «секрет» парных со</w:t>
            </w:r>
            <w:r>
              <w:rPr>
                <w:rFonts w:ascii="Times New Roman" w:hAnsi="Times New Roman"/>
                <w:color w:val="000000"/>
              </w:rPr>
              <w:softHyphen/>
              <w:t>гласных, когда они оказыва</w:t>
            </w:r>
            <w:r>
              <w:rPr>
                <w:rFonts w:ascii="Times New Roman" w:hAnsi="Times New Roman"/>
                <w:color w:val="000000"/>
              </w:rPr>
              <w:softHyphen/>
              <w:t>ются в конце слова?</w:t>
            </w:r>
          </w:p>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b/>
                <w:color w:val="000000"/>
              </w:rPr>
              <w:t>Цель:</w:t>
            </w:r>
            <w:r>
              <w:rPr>
                <w:rFonts w:ascii="Times New Roman" w:hAnsi="Times New Roman"/>
                <w:color w:val="000000"/>
              </w:rPr>
              <w:t xml:space="preserve"> воспроизвести знания о согласных звуках, способах их различения; ознакомить с особенностями проверочно</w:t>
            </w:r>
            <w:r>
              <w:rPr>
                <w:rFonts w:ascii="Times New Roman" w:hAnsi="Times New Roman"/>
                <w:color w:val="000000"/>
              </w:rPr>
              <w:softHyphen/>
              <w:t>го и проверяемого слов, спо</w:t>
            </w:r>
            <w:r>
              <w:rPr>
                <w:rFonts w:ascii="Times New Roman" w:hAnsi="Times New Roman"/>
                <w:color w:val="000000"/>
              </w:rPr>
              <w:softHyphen/>
              <w:t>собом обозначения буквой парного согласного в конце слова; обогащать словарный запас учащихся</w:t>
            </w:r>
          </w:p>
        </w:tc>
        <w:tc>
          <w:tcPr>
            <w:tcW w:w="1112"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rPr>
              <w:t>Произношение и написание парных соглас</w:t>
            </w:r>
            <w:r>
              <w:rPr>
                <w:rFonts w:ascii="Times New Roman" w:hAnsi="Times New Roman"/>
                <w:color w:val="000000"/>
              </w:rPr>
              <w:softHyphen/>
              <w:t>ных, провероч</w:t>
            </w:r>
            <w:r>
              <w:rPr>
                <w:rFonts w:ascii="Times New Roman" w:hAnsi="Times New Roman"/>
                <w:color w:val="000000"/>
              </w:rPr>
              <w:softHyphen/>
              <w:t>ное и прове</w:t>
            </w:r>
            <w:r>
              <w:rPr>
                <w:rFonts w:ascii="Times New Roman" w:hAnsi="Times New Roman"/>
                <w:color w:val="000000"/>
              </w:rPr>
              <w:softHyphen/>
              <w:t>ряемое слово, способ проверки</w:t>
            </w:r>
          </w:p>
        </w:tc>
        <w:tc>
          <w:tcPr>
            <w:tcW w:w="2976"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b/>
                <w:bCs/>
                <w:color w:val="000000"/>
              </w:rPr>
            </w:pPr>
            <w:r>
              <w:rPr>
                <w:rFonts w:ascii="Times New Roman" w:hAnsi="Times New Roman"/>
                <w:bCs/>
                <w:color w:val="000000"/>
              </w:rPr>
              <w:t>.</w:t>
            </w:r>
            <w:r>
              <w:rPr>
                <w:rFonts w:ascii="Times New Roman" w:hAnsi="Times New Roman"/>
                <w:b/>
                <w:bCs/>
                <w:color w:val="000000"/>
              </w:rPr>
              <w:t xml:space="preserve"> Знания: </w:t>
            </w:r>
            <w:r>
              <w:rPr>
                <w:rFonts w:ascii="Times New Roman" w:hAnsi="Times New Roman"/>
                <w:color w:val="000000"/>
              </w:rPr>
              <w:t>научатся спо</w:t>
            </w:r>
            <w:r>
              <w:rPr>
                <w:rFonts w:ascii="Times New Roman" w:hAnsi="Times New Roman"/>
                <w:color w:val="000000"/>
              </w:rPr>
              <w:softHyphen/>
              <w:t>собу проверки написа</w:t>
            </w:r>
            <w:r>
              <w:rPr>
                <w:rFonts w:ascii="Times New Roman" w:hAnsi="Times New Roman"/>
                <w:color w:val="000000"/>
              </w:rPr>
              <w:softHyphen/>
              <w:t>ния парных согласных в конце слова путем из</w:t>
            </w:r>
            <w:r>
              <w:rPr>
                <w:rFonts w:ascii="Times New Roman" w:hAnsi="Times New Roman"/>
                <w:color w:val="000000"/>
              </w:rPr>
              <w:softHyphen/>
              <w:t xml:space="preserve">менения формы слова. </w:t>
            </w:r>
            <w:r>
              <w:rPr>
                <w:rFonts w:ascii="Times New Roman" w:hAnsi="Times New Roman"/>
                <w:b/>
                <w:bCs/>
                <w:color w:val="000000"/>
              </w:rPr>
              <w:t xml:space="preserve">Умения: </w:t>
            </w:r>
            <w:r>
              <w:rPr>
                <w:rFonts w:ascii="Times New Roman" w:hAnsi="Times New Roman"/>
                <w:color w:val="000000"/>
              </w:rPr>
              <w:t>распознавать в слове парный согласный, требующий проверки, подбирать проверочное слово, обосновывая написание парного согласного в слове</w:t>
            </w:r>
          </w:p>
        </w:tc>
        <w:tc>
          <w:tcPr>
            <w:tcW w:w="1986"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Регулятивные: </w:t>
            </w:r>
            <w:r>
              <w:rPr>
                <w:rFonts w:ascii="Times New Roman" w:hAnsi="Times New Roman"/>
                <w:color w:val="000000"/>
              </w:rPr>
              <w:t>выбирать дей</w:t>
            </w:r>
            <w:r>
              <w:rPr>
                <w:rFonts w:ascii="Times New Roman" w:hAnsi="Times New Roman"/>
                <w:color w:val="000000"/>
              </w:rPr>
              <w:softHyphen/>
              <w:t>ствия в соответствии с постав</w:t>
            </w:r>
            <w:r>
              <w:rPr>
                <w:rFonts w:ascii="Times New Roman" w:hAnsi="Times New Roman"/>
                <w:color w:val="000000"/>
              </w:rPr>
              <w:softHyphen/>
              <w:t>ленной задачей, преобразовы</w:t>
            </w:r>
            <w:r>
              <w:rPr>
                <w:rFonts w:ascii="Times New Roman" w:hAnsi="Times New Roman"/>
                <w:color w:val="000000"/>
              </w:rPr>
              <w:softHyphen/>
              <w:t xml:space="preserve">вать практическую задачу в познавательную. </w:t>
            </w:r>
            <w:r>
              <w:rPr>
                <w:rFonts w:ascii="Times New Roman" w:hAnsi="Times New Roman"/>
                <w:b/>
                <w:bCs/>
                <w:color w:val="000000"/>
              </w:rPr>
              <w:t xml:space="preserve">Познавательные: </w:t>
            </w:r>
            <w:r>
              <w:rPr>
                <w:rFonts w:ascii="Times New Roman" w:hAnsi="Times New Roman"/>
                <w:color w:val="000000"/>
              </w:rPr>
              <w:t>использо</w:t>
            </w:r>
            <w:r>
              <w:rPr>
                <w:rFonts w:ascii="Times New Roman" w:hAnsi="Times New Roman"/>
                <w:color w:val="000000"/>
              </w:rPr>
              <w:softHyphen/>
              <w:t>вать общие приемы решения задач, контролировать и оце</w:t>
            </w:r>
            <w:r>
              <w:rPr>
                <w:rFonts w:ascii="Times New Roman" w:hAnsi="Times New Roman"/>
                <w:color w:val="000000"/>
              </w:rPr>
              <w:softHyphen/>
              <w:t>нивать процесс и результат действия.</w:t>
            </w:r>
          </w:p>
          <w:p w:rsidR="00A22454" w:rsidRDefault="00F455B1">
            <w:pPr>
              <w:shd w:val="clear" w:color="auto" w:fill="FFFFFF"/>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 xml:space="preserve">Коммуникативные: </w:t>
            </w:r>
            <w:r>
              <w:rPr>
                <w:rFonts w:ascii="Times New Roman" w:hAnsi="Times New Roman"/>
                <w:color w:val="000000"/>
              </w:rPr>
              <w:t>опреде</w:t>
            </w:r>
            <w:r>
              <w:rPr>
                <w:rFonts w:ascii="Times New Roman" w:hAnsi="Times New Roman"/>
                <w:color w:val="000000"/>
              </w:rPr>
              <w:softHyphen/>
              <w:t>лять общую цель и пути ее достижения, осуществлять взаимный контроль, ставить и задавать вопросы</w:t>
            </w:r>
          </w:p>
        </w:tc>
        <w:tc>
          <w:tcPr>
            <w:tcW w:w="687" w:type="dxa"/>
            <w:gridSpan w:val="4"/>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rPr>
              <w:t>Участие в со</w:t>
            </w:r>
            <w:r>
              <w:rPr>
                <w:rFonts w:ascii="Times New Roman" w:hAnsi="Times New Roman"/>
                <w:color w:val="000000"/>
              </w:rPr>
              <w:softHyphen/>
              <w:t>вместной работе, умение обосно</w:t>
            </w:r>
            <w:r>
              <w:rPr>
                <w:rFonts w:ascii="Times New Roman" w:hAnsi="Times New Roman"/>
                <w:color w:val="000000"/>
              </w:rPr>
              <w:softHyphen/>
              <w:t>вывать свою точку зрения, целостный, со</w:t>
            </w:r>
            <w:r>
              <w:rPr>
                <w:rFonts w:ascii="Times New Roman" w:hAnsi="Times New Roman"/>
                <w:color w:val="000000"/>
              </w:rPr>
              <w:softHyphen/>
              <w:t>циально ориен</w:t>
            </w:r>
            <w:r>
              <w:rPr>
                <w:rFonts w:ascii="Times New Roman" w:hAnsi="Times New Roman"/>
                <w:color w:val="000000"/>
              </w:rPr>
              <w:softHyphen/>
              <w:t xml:space="preserve">тированный </w:t>
            </w:r>
            <w:r>
              <w:rPr>
                <w:rFonts w:ascii="Times New Roman" w:hAnsi="Times New Roman"/>
                <w:color w:val="000000"/>
              </w:rPr>
              <w:lastRenderedPageBreak/>
              <w:t>взгляд на мир в единстве и разнообразии природы</w:t>
            </w:r>
          </w:p>
        </w:tc>
      </w:tr>
      <w:tr w:rsidR="00A22454" w:rsidTr="00642858">
        <w:trPr>
          <w:gridAfter w:val="5"/>
          <w:wAfter w:w="176" w:type="dxa"/>
          <w:trHeight w:val="4186"/>
        </w:trPr>
        <w:tc>
          <w:tcPr>
            <w:tcW w:w="707" w:type="dxa"/>
            <w:gridSpan w:val="4"/>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ind w:left="142"/>
              <w:rPr>
                <w:rFonts w:ascii="Times New Roman" w:hAnsi="Times New Roman"/>
                <w:color w:val="000000"/>
              </w:rPr>
            </w:pPr>
            <w:r>
              <w:rPr>
                <w:rFonts w:ascii="Times New Roman" w:hAnsi="Times New Roman"/>
                <w:color w:val="000000"/>
              </w:rPr>
              <w:lastRenderedPageBreak/>
              <w:t>33.</w:t>
            </w:r>
          </w:p>
        </w:tc>
        <w:tc>
          <w:tcPr>
            <w:tcW w:w="405"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p>
        </w:tc>
        <w:tc>
          <w:tcPr>
            <w:tcW w:w="1543"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rPr>
              <w:t>Шипящие согласные звуки.</w:t>
            </w:r>
          </w:p>
        </w:tc>
        <w:tc>
          <w:tcPr>
            <w:tcW w:w="1804"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A22454">
            <w:pPr>
              <w:shd w:val="clear" w:color="auto" w:fill="FFFFFF"/>
              <w:autoSpaceDE w:val="0"/>
              <w:autoSpaceDN w:val="0"/>
              <w:adjustRightInd w:val="0"/>
              <w:spacing w:after="0" w:line="240" w:lineRule="auto"/>
              <w:rPr>
                <w:rFonts w:ascii="Times New Roman" w:hAnsi="Times New Roman"/>
                <w:color w:val="000000"/>
              </w:rPr>
            </w:pPr>
          </w:p>
        </w:tc>
        <w:tc>
          <w:tcPr>
            <w:tcW w:w="4068"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rPr>
              <w:t>Какие согласные называем «шипящие»?</w:t>
            </w:r>
          </w:p>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b/>
                <w:color w:val="000000"/>
              </w:rPr>
              <w:t>Цель:</w:t>
            </w:r>
            <w:r>
              <w:rPr>
                <w:rFonts w:ascii="Times New Roman" w:hAnsi="Times New Roman"/>
                <w:color w:val="000000"/>
              </w:rPr>
              <w:t xml:space="preserve"> формировать умение распознавать шипящие звуки в словах.</w:t>
            </w:r>
          </w:p>
        </w:tc>
        <w:tc>
          <w:tcPr>
            <w:tcW w:w="1112"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rPr>
              <w:t>Шипящие согласные</w:t>
            </w:r>
          </w:p>
        </w:tc>
        <w:tc>
          <w:tcPr>
            <w:tcW w:w="2976"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b/>
                <w:bCs/>
                <w:color w:val="000000"/>
              </w:rPr>
              <w:t xml:space="preserve">Знания: </w:t>
            </w:r>
            <w:r>
              <w:rPr>
                <w:rFonts w:ascii="Times New Roman" w:hAnsi="Times New Roman"/>
                <w:color w:val="000000"/>
              </w:rPr>
              <w:t>научатся объ</w:t>
            </w:r>
            <w:r>
              <w:rPr>
                <w:rFonts w:ascii="Times New Roman" w:hAnsi="Times New Roman"/>
                <w:color w:val="000000"/>
              </w:rPr>
              <w:softHyphen/>
              <w:t>яснять почему звук шипящий</w:t>
            </w:r>
          </w:p>
          <w:p w:rsidR="00A22454" w:rsidRDefault="00F455B1">
            <w:pPr>
              <w:shd w:val="clear" w:color="auto" w:fill="FFFFFF"/>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 xml:space="preserve">Умения: </w:t>
            </w:r>
            <w:r>
              <w:rPr>
                <w:rFonts w:ascii="Times New Roman" w:hAnsi="Times New Roman"/>
                <w:color w:val="000000"/>
              </w:rPr>
              <w:t>писать слова с  шипящими согласными</w:t>
            </w:r>
          </w:p>
        </w:tc>
        <w:tc>
          <w:tcPr>
            <w:tcW w:w="1986"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Регулятивные: </w:t>
            </w:r>
            <w:r>
              <w:rPr>
                <w:rFonts w:ascii="Times New Roman" w:hAnsi="Times New Roman"/>
                <w:color w:val="000000"/>
              </w:rPr>
              <w:t>выбирать дей</w:t>
            </w:r>
            <w:r>
              <w:rPr>
                <w:rFonts w:ascii="Times New Roman" w:hAnsi="Times New Roman"/>
                <w:color w:val="000000"/>
              </w:rPr>
              <w:softHyphen/>
              <w:t>ствия в соответствии с постав</w:t>
            </w:r>
            <w:r>
              <w:rPr>
                <w:rFonts w:ascii="Times New Roman" w:hAnsi="Times New Roman"/>
                <w:color w:val="000000"/>
              </w:rPr>
              <w:softHyphen/>
              <w:t>ленной задачей и условиями ее реализации.</w:t>
            </w:r>
          </w:p>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Познавательные: </w:t>
            </w:r>
            <w:r>
              <w:rPr>
                <w:rFonts w:ascii="Times New Roman" w:hAnsi="Times New Roman"/>
                <w:color w:val="000000"/>
              </w:rPr>
              <w:t>самостоя</w:t>
            </w:r>
            <w:r>
              <w:rPr>
                <w:rFonts w:ascii="Times New Roman" w:hAnsi="Times New Roman"/>
                <w:color w:val="000000"/>
              </w:rPr>
              <w:softHyphen/>
              <w:t>тельно выделять и формули</w:t>
            </w:r>
            <w:r>
              <w:rPr>
                <w:rFonts w:ascii="Times New Roman" w:hAnsi="Times New Roman"/>
                <w:color w:val="000000"/>
              </w:rPr>
              <w:softHyphen/>
              <w:t>ровать познавательную цель, контролировать и оценивать процесс и результат деятель</w:t>
            </w:r>
            <w:r>
              <w:rPr>
                <w:rFonts w:ascii="Times New Roman" w:hAnsi="Times New Roman"/>
                <w:color w:val="000000"/>
              </w:rPr>
              <w:softHyphen/>
              <w:t>ности.</w:t>
            </w:r>
          </w:p>
          <w:p w:rsidR="00A22454" w:rsidRDefault="00F455B1">
            <w:pPr>
              <w:shd w:val="clear" w:color="auto" w:fill="FFFFFF"/>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 xml:space="preserve">Коммуникативные: </w:t>
            </w:r>
            <w:r>
              <w:rPr>
                <w:rFonts w:ascii="Times New Roman" w:hAnsi="Times New Roman"/>
                <w:color w:val="000000"/>
              </w:rPr>
              <w:t>адекват</w:t>
            </w:r>
            <w:r>
              <w:rPr>
                <w:rFonts w:ascii="Times New Roman" w:hAnsi="Times New Roman"/>
                <w:color w:val="000000"/>
              </w:rPr>
              <w:softHyphen/>
              <w:t>но использовать речь для пла</w:t>
            </w:r>
            <w:r>
              <w:rPr>
                <w:rFonts w:ascii="Times New Roman" w:hAnsi="Times New Roman"/>
                <w:color w:val="000000"/>
              </w:rPr>
              <w:softHyphen/>
              <w:t>нирования и регуляции своего действия, формулировать свои затруднения</w:t>
            </w:r>
          </w:p>
        </w:tc>
        <w:tc>
          <w:tcPr>
            <w:tcW w:w="687" w:type="dxa"/>
            <w:gridSpan w:val="4"/>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rPr>
              <w:t>Участие в со</w:t>
            </w:r>
            <w:r>
              <w:rPr>
                <w:rFonts w:ascii="Times New Roman" w:hAnsi="Times New Roman"/>
                <w:color w:val="000000"/>
              </w:rPr>
              <w:softHyphen/>
              <w:t>вместной работе, умение обосно</w:t>
            </w:r>
            <w:r>
              <w:rPr>
                <w:rFonts w:ascii="Times New Roman" w:hAnsi="Times New Roman"/>
                <w:color w:val="000000"/>
              </w:rPr>
              <w:softHyphen/>
              <w:t>вывать свою точку зрения, выслушивать одноклассников, не созда</w:t>
            </w:r>
            <w:r>
              <w:rPr>
                <w:rFonts w:ascii="Times New Roman" w:hAnsi="Times New Roman"/>
                <w:color w:val="000000"/>
              </w:rPr>
              <w:lastRenderedPageBreak/>
              <w:t>вать конфликтов и находить вы</w:t>
            </w:r>
            <w:r>
              <w:rPr>
                <w:rFonts w:ascii="Times New Roman" w:hAnsi="Times New Roman"/>
                <w:color w:val="000000"/>
              </w:rPr>
              <w:softHyphen/>
              <w:t>ход из спорных ситуаций</w:t>
            </w:r>
          </w:p>
        </w:tc>
      </w:tr>
      <w:tr w:rsidR="00A22454" w:rsidTr="00642858">
        <w:trPr>
          <w:gridAfter w:val="5"/>
          <w:wAfter w:w="176" w:type="dxa"/>
          <w:trHeight w:val="4186"/>
        </w:trPr>
        <w:tc>
          <w:tcPr>
            <w:tcW w:w="707" w:type="dxa"/>
            <w:gridSpan w:val="4"/>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ind w:left="142"/>
              <w:rPr>
                <w:rFonts w:ascii="Times New Roman" w:hAnsi="Times New Roman"/>
                <w:color w:val="000000"/>
              </w:rPr>
            </w:pPr>
            <w:r>
              <w:rPr>
                <w:rFonts w:ascii="Times New Roman" w:hAnsi="Times New Roman"/>
                <w:color w:val="000000"/>
              </w:rPr>
              <w:lastRenderedPageBreak/>
              <w:t>34.</w:t>
            </w:r>
          </w:p>
        </w:tc>
        <w:tc>
          <w:tcPr>
            <w:tcW w:w="405" w:type="dxa"/>
            <w:tcBorders>
              <w:top w:val="single" w:sz="6" w:space="0" w:color="auto"/>
              <w:left w:val="single" w:sz="6" w:space="0" w:color="auto"/>
              <w:bottom w:val="single" w:sz="6" w:space="0" w:color="auto"/>
              <w:right w:val="single" w:sz="6" w:space="0" w:color="auto"/>
            </w:tcBorders>
            <w:shd w:val="clear" w:color="auto" w:fill="FFFFFF"/>
          </w:tcPr>
          <w:p w:rsidR="00A22454" w:rsidRDefault="00A22454">
            <w:pPr>
              <w:shd w:val="clear" w:color="auto" w:fill="FFFFFF"/>
              <w:autoSpaceDE w:val="0"/>
              <w:autoSpaceDN w:val="0"/>
              <w:adjustRightInd w:val="0"/>
              <w:spacing w:after="0" w:line="240" w:lineRule="auto"/>
              <w:rPr>
                <w:rFonts w:ascii="Times New Roman" w:hAnsi="Times New Roman"/>
                <w:sz w:val="24"/>
                <w:szCs w:val="24"/>
              </w:rPr>
            </w:pPr>
          </w:p>
        </w:tc>
        <w:tc>
          <w:tcPr>
            <w:tcW w:w="1543"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Правописание</w:t>
            </w:r>
          </w:p>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i/>
                <w:iCs/>
                <w:color w:val="000000"/>
              </w:rPr>
              <w:t>чк - чн, чт</w:t>
            </w:r>
          </w:p>
        </w:tc>
        <w:tc>
          <w:tcPr>
            <w:tcW w:w="1804"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A22454">
            <w:pPr>
              <w:shd w:val="clear" w:color="auto" w:fill="FFFFFF"/>
              <w:autoSpaceDE w:val="0"/>
              <w:autoSpaceDN w:val="0"/>
              <w:adjustRightInd w:val="0"/>
              <w:spacing w:after="0" w:line="240" w:lineRule="auto"/>
              <w:rPr>
                <w:rFonts w:ascii="Times New Roman" w:hAnsi="Times New Roman"/>
                <w:i/>
                <w:iCs/>
                <w:color w:val="000000"/>
              </w:rPr>
            </w:pPr>
          </w:p>
        </w:tc>
        <w:tc>
          <w:tcPr>
            <w:tcW w:w="4068"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Почему надо запомнить на</w:t>
            </w:r>
            <w:r>
              <w:rPr>
                <w:rFonts w:ascii="Times New Roman" w:hAnsi="Times New Roman"/>
                <w:color w:val="000000"/>
              </w:rPr>
              <w:softHyphen/>
              <w:t xml:space="preserve">писание буквосочетаний </w:t>
            </w:r>
            <w:r>
              <w:rPr>
                <w:rFonts w:ascii="Times New Roman" w:hAnsi="Times New Roman"/>
                <w:i/>
                <w:iCs/>
                <w:color w:val="000000"/>
              </w:rPr>
              <w:t>чк-чн, чт</w:t>
            </w:r>
          </w:p>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b/>
                <w:bCs/>
                <w:color w:val="000000"/>
              </w:rPr>
              <w:t xml:space="preserve">Цели: </w:t>
            </w:r>
            <w:r>
              <w:rPr>
                <w:rFonts w:ascii="Times New Roman" w:hAnsi="Times New Roman"/>
                <w:color w:val="000000"/>
              </w:rPr>
              <w:t>учить правильно про</w:t>
            </w:r>
            <w:r>
              <w:rPr>
                <w:rFonts w:ascii="Times New Roman" w:hAnsi="Times New Roman"/>
                <w:color w:val="000000"/>
              </w:rPr>
              <w:softHyphen/>
              <w:t>износить слова с шипящими звуками; познакомить с пра</w:t>
            </w:r>
            <w:r>
              <w:rPr>
                <w:rFonts w:ascii="Times New Roman" w:hAnsi="Times New Roman"/>
                <w:color w:val="000000"/>
              </w:rPr>
              <w:softHyphen/>
              <w:t>вилом написания слов с бук</w:t>
            </w:r>
            <w:r>
              <w:rPr>
                <w:rFonts w:ascii="Times New Roman" w:hAnsi="Times New Roman"/>
                <w:color w:val="000000"/>
              </w:rPr>
              <w:softHyphen/>
              <w:t xml:space="preserve">восочетаниями </w:t>
            </w:r>
            <w:r>
              <w:rPr>
                <w:rFonts w:ascii="Times New Roman" w:hAnsi="Times New Roman"/>
                <w:i/>
                <w:iCs/>
                <w:color w:val="000000"/>
              </w:rPr>
              <w:t>чк</w:t>
            </w:r>
            <w:r>
              <w:rPr>
                <w:rFonts w:ascii="Times New Roman" w:hAnsi="Times New Roman"/>
                <w:color w:val="000000"/>
              </w:rPr>
              <w:t xml:space="preserve">- </w:t>
            </w:r>
            <w:r>
              <w:rPr>
                <w:rFonts w:ascii="Times New Roman" w:hAnsi="Times New Roman"/>
                <w:i/>
                <w:iCs/>
                <w:color w:val="000000"/>
              </w:rPr>
              <w:t xml:space="preserve">чн,чт; </w:t>
            </w:r>
            <w:r>
              <w:rPr>
                <w:rFonts w:ascii="Times New Roman" w:hAnsi="Times New Roman"/>
                <w:color w:val="000000"/>
              </w:rPr>
              <w:t>уточнить знания учащихся о других изученных правилах письма</w:t>
            </w:r>
          </w:p>
        </w:tc>
        <w:tc>
          <w:tcPr>
            <w:tcW w:w="1112"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Буквосочетания </w:t>
            </w:r>
            <w:r>
              <w:rPr>
                <w:rFonts w:ascii="Times New Roman" w:hAnsi="Times New Roman"/>
                <w:i/>
                <w:iCs/>
                <w:color w:val="000000"/>
              </w:rPr>
              <w:t xml:space="preserve">чк - чн, чт; </w:t>
            </w:r>
            <w:r>
              <w:rPr>
                <w:rFonts w:ascii="Times New Roman" w:hAnsi="Times New Roman"/>
                <w:color w:val="000000"/>
              </w:rPr>
              <w:t>правило</w:t>
            </w:r>
          </w:p>
        </w:tc>
        <w:tc>
          <w:tcPr>
            <w:tcW w:w="2976"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 xml:space="preserve">Знания: </w:t>
            </w:r>
            <w:r>
              <w:rPr>
                <w:rFonts w:ascii="Times New Roman" w:hAnsi="Times New Roman"/>
                <w:color w:val="000000"/>
              </w:rPr>
              <w:t>научатся объ</w:t>
            </w:r>
            <w:r>
              <w:rPr>
                <w:rFonts w:ascii="Times New Roman" w:hAnsi="Times New Roman"/>
                <w:color w:val="000000"/>
              </w:rPr>
              <w:softHyphen/>
              <w:t xml:space="preserve">яснять, почему правило о сочетаниях </w:t>
            </w:r>
            <w:r>
              <w:rPr>
                <w:rFonts w:ascii="Times New Roman" w:hAnsi="Times New Roman"/>
                <w:i/>
                <w:iCs/>
                <w:color w:val="000000"/>
              </w:rPr>
              <w:t>чк - чн, чт</w:t>
            </w:r>
            <w:r>
              <w:rPr>
                <w:rFonts w:ascii="Times New Roman" w:hAnsi="Times New Roman"/>
                <w:color w:val="000000"/>
              </w:rPr>
              <w:t xml:space="preserve">надо запомнить. </w:t>
            </w:r>
            <w:r>
              <w:rPr>
                <w:rFonts w:ascii="Times New Roman" w:hAnsi="Times New Roman"/>
                <w:b/>
                <w:bCs/>
                <w:color w:val="000000"/>
              </w:rPr>
              <w:t xml:space="preserve">Умения: </w:t>
            </w:r>
            <w:r>
              <w:rPr>
                <w:rFonts w:ascii="Times New Roman" w:hAnsi="Times New Roman"/>
                <w:color w:val="000000"/>
              </w:rPr>
              <w:t xml:space="preserve">писать слова с сочетаниями </w:t>
            </w:r>
            <w:r>
              <w:rPr>
                <w:rFonts w:ascii="Times New Roman" w:hAnsi="Times New Roman"/>
                <w:i/>
                <w:iCs/>
                <w:color w:val="000000"/>
              </w:rPr>
              <w:t xml:space="preserve">чк - чн, чт, </w:t>
            </w:r>
            <w:r>
              <w:rPr>
                <w:rFonts w:ascii="Times New Roman" w:hAnsi="Times New Roman"/>
                <w:color w:val="000000"/>
              </w:rPr>
              <w:t>контролировать и оценивать этапы своей работы; применять пра</w:t>
            </w:r>
            <w:r>
              <w:rPr>
                <w:rFonts w:ascii="Times New Roman" w:hAnsi="Times New Roman"/>
                <w:color w:val="000000"/>
              </w:rPr>
              <w:softHyphen/>
              <w:t xml:space="preserve">вила правописания слов с сочетаниями </w:t>
            </w:r>
            <w:r>
              <w:rPr>
                <w:rFonts w:ascii="Times New Roman" w:hAnsi="Times New Roman"/>
                <w:i/>
                <w:iCs/>
                <w:color w:val="000000"/>
              </w:rPr>
              <w:t>чк</w:t>
            </w:r>
            <w:r>
              <w:rPr>
                <w:rFonts w:ascii="Times New Roman" w:hAnsi="Times New Roman"/>
                <w:color w:val="000000"/>
              </w:rPr>
              <w:t xml:space="preserve">- </w:t>
            </w:r>
            <w:r>
              <w:rPr>
                <w:rFonts w:ascii="Times New Roman" w:hAnsi="Times New Roman"/>
                <w:i/>
                <w:iCs/>
                <w:color w:val="000000"/>
              </w:rPr>
              <w:t>чн, чт</w:t>
            </w:r>
          </w:p>
        </w:tc>
        <w:tc>
          <w:tcPr>
            <w:tcW w:w="1986"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Регулятивные: </w:t>
            </w:r>
            <w:r>
              <w:rPr>
                <w:rFonts w:ascii="Times New Roman" w:hAnsi="Times New Roman"/>
                <w:color w:val="000000"/>
              </w:rPr>
              <w:t>выбирать дей</w:t>
            </w:r>
            <w:r>
              <w:rPr>
                <w:rFonts w:ascii="Times New Roman" w:hAnsi="Times New Roman"/>
                <w:color w:val="000000"/>
              </w:rPr>
              <w:softHyphen/>
              <w:t>ствия в соответствии с постав</w:t>
            </w:r>
            <w:r>
              <w:rPr>
                <w:rFonts w:ascii="Times New Roman" w:hAnsi="Times New Roman"/>
                <w:color w:val="000000"/>
              </w:rPr>
              <w:softHyphen/>
              <w:t>ленной задачей и условиями ее реализации.</w:t>
            </w:r>
          </w:p>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Познавательные: </w:t>
            </w:r>
            <w:r>
              <w:rPr>
                <w:rFonts w:ascii="Times New Roman" w:hAnsi="Times New Roman"/>
                <w:color w:val="000000"/>
              </w:rPr>
              <w:t>самостоя</w:t>
            </w:r>
            <w:r>
              <w:rPr>
                <w:rFonts w:ascii="Times New Roman" w:hAnsi="Times New Roman"/>
                <w:color w:val="000000"/>
              </w:rPr>
              <w:softHyphen/>
              <w:t>тельно выделять и формули</w:t>
            </w:r>
            <w:r>
              <w:rPr>
                <w:rFonts w:ascii="Times New Roman" w:hAnsi="Times New Roman"/>
                <w:color w:val="000000"/>
              </w:rPr>
              <w:softHyphen/>
              <w:t>ровать познавательную цель, контролировать и оценивать процесс и результат деятель</w:t>
            </w:r>
            <w:r>
              <w:rPr>
                <w:rFonts w:ascii="Times New Roman" w:hAnsi="Times New Roman"/>
                <w:color w:val="000000"/>
              </w:rPr>
              <w:softHyphen/>
              <w:t>ности.</w:t>
            </w:r>
          </w:p>
          <w:p w:rsidR="00A22454" w:rsidRDefault="00F455B1">
            <w:pPr>
              <w:shd w:val="clear" w:color="auto" w:fill="FFFFFF"/>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 xml:space="preserve">Коммуникативные: </w:t>
            </w:r>
            <w:r>
              <w:rPr>
                <w:rFonts w:ascii="Times New Roman" w:hAnsi="Times New Roman"/>
                <w:color w:val="000000"/>
              </w:rPr>
              <w:t>адекват</w:t>
            </w:r>
            <w:r>
              <w:rPr>
                <w:rFonts w:ascii="Times New Roman" w:hAnsi="Times New Roman"/>
                <w:color w:val="000000"/>
              </w:rPr>
              <w:softHyphen/>
              <w:t>но использовать речь для пла</w:t>
            </w:r>
            <w:r>
              <w:rPr>
                <w:rFonts w:ascii="Times New Roman" w:hAnsi="Times New Roman"/>
                <w:color w:val="000000"/>
              </w:rPr>
              <w:softHyphen/>
              <w:t>нирования и регуляции своего действия, формулировать свои затруднения</w:t>
            </w:r>
          </w:p>
        </w:tc>
        <w:tc>
          <w:tcPr>
            <w:tcW w:w="687" w:type="dxa"/>
            <w:gridSpan w:val="4"/>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rPr>
              <w:t>Участие в со</w:t>
            </w:r>
            <w:r>
              <w:rPr>
                <w:rFonts w:ascii="Times New Roman" w:hAnsi="Times New Roman"/>
                <w:color w:val="000000"/>
              </w:rPr>
              <w:softHyphen/>
              <w:t>вместной работе, умение обосно</w:t>
            </w:r>
            <w:r>
              <w:rPr>
                <w:rFonts w:ascii="Times New Roman" w:hAnsi="Times New Roman"/>
                <w:color w:val="000000"/>
              </w:rPr>
              <w:softHyphen/>
              <w:t>вывать свою точку зрения, выслушивать одноклассников, не созда</w:t>
            </w:r>
            <w:r>
              <w:rPr>
                <w:rFonts w:ascii="Times New Roman" w:hAnsi="Times New Roman"/>
                <w:color w:val="000000"/>
              </w:rPr>
              <w:lastRenderedPageBreak/>
              <w:t>вать конфликтов и находить вы</w:t>
            </w:r>
            <w:r>
              <w:rPr>
                <w:rFonts w:ascii="Times New Roman" w:hAnsi="Times New Roman"/>
                <w:color w:val="000000"/>
              </w:rPr>
              <w:softHyphen/>
              <w:t>ход из спорных ситуаций</w:t>
            </w:r>
          </w:p>
        </w:tc>
      </w:tr>
      <w:tr w:rsidR="00A22454" w:rsidTr="00642858">
        <w:trPr>
          <w:gridAfter w:val="5"/>
          <w:wAfter w:w="176" w:type="dxa"/>
          <w:trHeight w:val="4085"/>
        </w:trPr>
        <w:tc>
          <w:tcPr>
            <w:tcW w:w="707" w:type="dxa"/>
            <w:gridSpan w:val="4"/>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ind w:left="142"/>
              <w:rPr>
                <w:rFonts w:ascii="Times New Roman" w:hAnsi="Times New Roman"/>
                <w:sz w:val="24"/>
                <w:szCs w:val="24"/>
              </w:rPr>
            </w:pPr>
            <w:r>
              <w:rPr>
                <w:rFonts w:ascii="Times New Roman" w:hAnsi="Times New Roman"/>
                <w:sz w:val="24"/>
                <w:szCs w:val="24"/>
              </w:rPr>
              <w:lastRenderedPageBreak/>
              <w:t>35.</w:t>
            </w:r>
          </w:p>
        </w:tc>
        <w:tc>
          <w:tcPr>
            <w:tcW w:w="405"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p>
        </w:tc>
        <w:tc>
          <w:tcPr>
            <w:tcW w:w="1543"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Правописание</w:t>
            </w:r>
          </w:p>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i/>
                <w:iCs/>
                <w:color w:val="000000"/>
              </w:rPr>
              <w:t>чк - чн, чт</w:t>
            </w:r>
          </w:p>
        </w:tc>
        <w:tc>
          <w:tcPr>
            <w:tcW w:w="1804"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A22454">
            <w:pPr>
              <w:shd w:val="clear" w:color="auto" w:fill="FFFFFF"/>
              <w:autoSpaceDE w:val="0"/>
              <w:autoSpaceDN w:val="0"/>
              <w:adjustRightInd w:val="0"/>
              <w:spacing w:after="0" w:line="240" w:lineRule="auto"/>
              <w:rPr>
                <w:rFonts w:ascii="Times New Roman" w:hAnsi="Times New Roman"/>
                <w:i/>
                <w:iCs/>
                <w:color w:val="000000"/>
              </w:rPr>
            </w:pPr>
          </w:p>
        </w:tc>
        <w:tc>
          <w:tcPr>
            <w:tcW w:w="4068"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Почему надо запомнить на</w:t>
            </w:r>
            <w:r>
              <w:rPr>
                <w:rFonts w:ascii="Times New Roman" w:hAnsi="Times New Roman"/>
                <w:color w:val="000000"/>
              </w:rPr>
              <w:softHyphen/>
              <w:t xml:space="preserve">писание буквосочетаний </w:t>
            </w:r>
            <w:r>
              <w:rPr>
                <w:rFonts w:ascii="Times New Roman" w:hAnsi="Times New Roman"/>
                <w:i/>
                <w:iCs/>
                <w:color w:val="000000"/>
              </w:rPr>
              <w:t>чк-чн, чт</w:t>
            </w:r>
          </w:p>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Цели: </w:t>
            </w:r>
            <w:r>
              <w:rPr>
                <w:rFonts w:ascii="Times New Roman" w:hAnsi="Times New Roman"/>
                <w:color w:val="000000"/>
              </w:rPr>
              <w:t>учить правильно про</w:t>
            </w:r>
            <w:r>
              <w:rPr>
                <w:rFonts w:ascii="Times New Roman" w:hAnsi="Times New Roman"/>
                <w:color w:val="000000"/>
              </w:rPr>
              <w:softHyphen/>
              <w:t>износить слова с шипящими звуками; познакомить с пра</w:t>
            </w:r>
            <w:r>
              <w:rPr>
                <w:rFonts w:ascii="Times New Roman" w:hAnsi="Times New Roman"/>
                <w:color w:val="000000"/>
              </w:rPr>
              <w:softHyphen/>
              <w:t>вилом написания слов с бук</w:t>
            </w:r>
            <w:r>
              <w:rPr>
                <w:rFonts w:ascii="Times New Roman" w:hAnsi="Times New Roman"/>
                <w:color w:val="000000"/>
              </w:rPr>
              <w:softHyphen/>
              <w:t xml:space="preserve">восочетаниями </w:t>
            </w:r>
            <w:r>
              <w:rPr>
                <w:rFonts w:ascii="Times New Roman" w:hAnsi="Times New Roman"/>
                <w:i/>
                <w:iCs/>
                <w:color w:val="000000"/>
              </w:rPr>
              <w:t>чк</w:t>
            </w:r>
            <w:r>
              <w:rPr>
                <w:rFonts w:ascii="Times New Roman" w:hAnsi="Times New Roman"/>
                <w:color w:val="000000"/>
              </w:rPr>
              <w:t xml:space="preserve">- </w:t>
            </w:r>
            <w:r>
              <w:rPr>
                <w:rFonts w:ascii="Times New Roman" w:hAnsi="Times New Roman"/>
                <w:i/>
                <w:iCs/>
                <w:color w:val="000000"/>
              </w:rPr>
              <w:t xml:space="preserve">чн,чт; </w:t>
            </w:r>
            <w:r>
              <w:rPr>
                <w:rFonts w:ascii="Times New Roman" w:hAnsi="Times New Roman"/>
                <w:color w:val="000000"/>
              </w:rPr>
              <w:t>уточнить знания учащихся о других изученных правилах письма</w:t>
            </w:r>
          </w:p>
        </w:tc>
        <w:tc>
          <w:tcPr>
            <w:tcW w:w="1112"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 xml:space="preserve">Буквосочетания </w:t>
            </w:r>
            <w:r>
              <w:rPr>
                <w:rFonts w:ascii="Times New Roman" w:hAnsi="Times New Roman"/>
                <w:i/>
                <w:iCs/>
                <w:color w:val="000000"/>
              </w:rPr>
              <w:t xml:space="preserve">чк - чн, чт; </w:t>
            </w:r>
            <w:r>
              <w:rPr>
                <w:rFonts w:ascii="Times New Roman" w:hAnsi="Times New Roman"/>
                <w:color w:val="000000"/>
              </w:rPr>
              <w:t>правило</w:t>
            </w:r>
          </w:p>
        </w:tc>
        <w:tc>
          <w:tcPr>
            <w:tcW w:w="2976"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Знания: </w:t>
            </w:r>
            <w:r>
              <w:rPr>
                <w:rFonts w:ascii="Times New Roman" w:hAnsi="Times New Roman"/>
                <w:color w:val="000000"/>
              </w:rPr>
              <w:t>научатся объ</w:t>
            </w:r>
            <w:r>
              <w:rPr>
                <w:rFonts w:ascii="Times New Roman" w:hAnsi="Times New Roman"/>
                <w:color w:val="000000"/>
              </w:rPr>
              <w:softHyphen/>
              <w:t xml:space="preserve">яснять, почему правило о сочетаниях </w:t>
            </w:r>
            <w:r>
              <w:rPr>
                <w:rFonts w:ascii="Times New Roman" w:hAnsi="Times New Roman"/>
                <w:i/>
                <w:iCs/>
                <w:color w:val="000000"/>
              </w:rPr>
              <w:t>чк - чн, чт</w:t>
            </w:r>
            <w:r>
              <w:rPr>
                <w:rFonts w:ascii="Times New Roman" w:hAnsi="Times New Roman"/>
                <w:color w:val="000000"/>
              </w:rPr>
              <w:t xml:space="preserve">надо запомнить. </w:t>
            </w:r>
            <w:r>
              <w:rPr>
                <w:rFonts w:ascii="Times New Roman" w:hAnsi="Times New Roman"/>
                <w:b/>
                <w:bCs/>
                <w:color w:val="000000"/>
              </w:rPr>
              <w:t xml:space="preserve">Умения: </w:t>
            </w:r>
            <w:r>
              <w:rPr>
                <w:rFonts w:ascii="Times New Roman" w:hAnsi="Times New Roman"/>
                <w:color w:val="000000"/>
              </w:rPr>
              <w:t xml:space="preserve">писать слова с сочетаниями </w:t>
            </w:r>
            <w:r>
              <w:rPr>
                <w:rFonts w:ascii="Times New Roman" w:hAnsi="Times New Roman"/>
                <w:i/>
                <w:iCs/>
                <w:color w:val="000000"/>
              </w:rPr>
              <w:t xml:space="preserve">чк - чн, чт, </w:t>
            </w:r>
            <w:r>
              <w:rPr>
                <w:rFonts w:ascii="Times New Roman" w:hAnsi="Times New Roman"/>
                <w:color w:val="000000"/>
              </w:rPr>
              <w:t>контролировать и оценивать этапы своей работы; применять пра</w:t>
            </w:r>
            <w:r>
              <w:rPr>
                <w:rFonts w:ascii="Times New Roman" w:hAnsi="Times New Roman"/>
                <w:color w:val="000000"/>
              </w:rPr>
              <w:softHyphen/>
              <w:t xml:space="preserve">вила правописания слов с сочетаниями </w:t>
            </w:r>
            <w:r>
              <w:rPr>
                <w:rFonts w:ascii="Times New Roman" w:hAnsi="Times New Roman"/>
                <w:i/>
                <w:iCs/>
                <w:color w:val="000000"/>
              </w:rPr>
              <w:t>чк</w:t>
            </w:r>
            <w:r>
              <w:rPr>
                <w:rFonts w:ascii="Times New Roman" w:hAnsi="Times New Roman"/>
                <w:color w:val="000000"/>
              </w:rPr>
              <w:t xml:space="preserve">- </w:t>
            </w:r>
            <w:r>
              <w:rPr>
                <w:rFonts w:ascii="Times New Roman" w:hAnsi="Times New Roman"/>
                <w:i/>
                <w:iCs/>
                <w:color w:val="000000"/>
              </w:rPr>
              <w:t>чн, чт</w:t>
            </w:r>
          </w:p>
        </w:tc>
        <w:tc>
          <w:tcPr>
            <w:tcW w:w="1986"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Регулятивные: </w:t>
            </w:r>
            <w:r>
              <w:rPr>
                <w:rFonts w:ascii="Times New Roman" w:hAnsi="Times New Roman"/>
                <w:color w:val="000000"/>
              </w:rPr>
              <w:t>выбирать дей</w:t>
            </w:r>
            <w:r>
              <w:rPr>
                <w:rFonts w:ascii="Times New Roman" w:hAnsi="Times New Roman"/>
                <w:color w:val="000000"/>
              </w:rPr>
              <w:softHyphen/>
              <w:t>ствия в соответствии с постав</w:t>
            </w:r>
            <w:r>
              <w:rPr>
                <w:rFonts w:ascii="Times New Roman" w:hAnsi="Times New Roman"/>
                <w:color w:val="000000"/>
              </w:rPr>
              <w:softHyphen/>
              <w:t>ленной задачей и условиями ее реализации.</w:t>
            </w:r>
          </w:p>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Познавательные: </w:t>
            </w:r>
            <w:r>
              <w:rPr>
                <w:rFonts w:ascii="Times New Roman" w:hAnsi="Times New Roman"/>
                <w:color w:val="000000"/>
              </w:rPr>
              <w:t>самостоя</w:t>
            </w:r>
            <w:r>
              <w:rPr>
                <w:rFonts w:ascii="Times New Roman" w:hAnsi="Times New Roman"/>
                <w:color w:val="000000"/>
              </w:rPr>
              <w:softHyphen/>
              <w:t>тельно выделять и формули</w:t>
            </w:r>
            <w:r>
              <w:rPr>
                <w:rFonts w:ascii="Times New Roman" w:hAnsi="Times New Roman"/>
                <w:color w:val="000000"/>
              </w:rPr>
              <w:softHyphen/>
              <w:t>ровать познавательную цель, контролировать и оценивать процесс и результат деятель</w:t>
            </w:r>
            <w:r>
              <w:rPr>
                <w:rFonts w:ascii="Times New Roman" w:hAnsi="Times New Roman"/>
                <w:color w:val="000000"/>
              </w:rPr>
              <w:softHyphen/>
              <w:t>ности.</w:t>
            </w:r>
          </w:p>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Коммуникативные: </w:t>
            </w:r>
            <w:r>
              <w:rPr>
                <w:rFonts w:ascii="Times New Roman" w:hAnsi="Times New Roman"/>
                <w:color w:val="000000"/>
              </w:rPr>
              <w:t>адекват</w:t>
            </w:r>
            <w:r>
              <w:rPr>
                <w:rFonts w:ascii="Times New Roman" w:hAnsi="Times New Roman"/>
                <w:color w:val="000000"/>
              </w:rPr>
              <w:softHyphen/>
              <w:t>но использовать речь для пла</w:t>
            </w:r>
            <w:r>
              <w:rPr>
                <w:rFonts w:ascii="Times New Roman" w:hAnsi="Times New Roman"/>
                <w:color w:val="000000"/>
              </w:rPr>
              <w:softHyphen/>
              <w:t>нирования и регуляции своего действия, формулировать свои затруднения</w:t>
            </w:r>
          </w:p>
        </w:tc>
        <w:tc>
          <w:tcPr>
            <w:tcW w:w="687" w:type="dxa"/>
            <w:gridSpan w:val="4"/>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Участие в со</w:t>
            </w:r>
            <w:r>
              <w:rPr>
                <w:rFonts w:ascii="Times New Roman" w:hAnsi="Times New Roman"/>
                <w:color w:val="000000"/>
              </w:rPr>
              <w:softHyphen/>
              <w:t>вместной работе, умение обосно</w:t>
            </w:r>
            <w:r>
              <w:rPr>
                <w:rFonts w:ascii="Times New Roman" w:hAnsi="Times New Roman"/>
                <w:color w:val="000000"/>
              </w:rPr>
              <w:softHyphen/>
              <w:t>вывать свою точку зрения, выслушивать одноклассников, не созда</w:t>
            </w:r>
            <w:r>
              <w:rPr>
                <w:rFonts w:ascii="Times New Roman" w:hAnsi="Times New Roman"/>
                <w:color w:val="000000"/>
              </w:rPr>
              <w:lastRenderedPageBreak/>
              <w:t>вать конфликтов и находить вы</w:t>
            </w:r>
            <w:r>
              <w:rPr>
                <w:rFonts w:ascii="Times New Roman" w:hAnsi="Times New Roman"/>
                <w:color w:val="000000"/>
              </w:rPr>
              <w:softHyphen/>
              <w:t>ход из спорных ситуаций</w:t>
            </w:r>
          </w:p>
        </w:tc>
      </w:tr>
      <w:tr w:rsidR="00A22454" w:rsidTr="00642858">
        <w:trPr>
          <w:gridAfter w:val="5"/>
          <w:wAfter w:w="176" w:type="dxa"/>
          <w:trHeight w:val="3907"/>
        </w:trPr>
        <w:tc>
          <w:tcPr>
            <w:tcW w:w="707" w:type="dxa"/>
            <w:gridSpan w:val="4"/>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ind w:left="142"/>
              <w:rPr>
                <w:rFonts w:ascii="Times New Roman" w:hAnsi="Times New Roman"/>
                <w:sz w:val="24"/>
                <w:szCs w:val="24"/>
              </w:rPr>
            </w:pPr>
            <w:r>
              <w:rPr>
                <w:rFonts w:ascii="Times New Roman" w:hAnsi="Times New Roman"/>
                <w:sz w:val="24"/>
                <w:szCs w:val="24"/>
              </w:rPr>
              <w:lastRenderedPageBreak/>
              <w:t>36.</w:t>
            </w:r>
          </w:p>
        </w:tc>
        <w:tc>
          <w:tcPr>
            <w:tcW w:w="405"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p>
        </w:tc>
        <w:tc>
          <w:tcPr>
            <w:tcW w:w="1543"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 xml:space="preserve">Правописание </w:t>
            </w:r>
            <w:r>
              <w:rPr>
                <w:rFonts w:ascii="Times New Roman" w:hAnsi="Times New Roman"/>
                <w:i/>
                <w:iCs/>
                <w:color w:val="000000"/>
              </w:rPr>
              <w:t>жи- ши</w:t>
            </w:r>
          </w:p>
        </w:tc>
        <w:tc>
          <w:tcPr>
            <w:tcW w:w="1804"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A22454">
            <w:pPr>
              <w:shd w:val="clear" w:color="auto" w:fill="FFFFFF"/>
              <w:autoSpaceDE w:val="0"/>
              <w:autoSpaceDN w:val="0"/>
              <w:adjustRightInd w:val="0"/>
              <w:spacing w:after="0" w:line="240" w:lineRule="auto"/>
              <w:rPr>
                <w:rFonts w:ascii="Times New Roman" w:hAnsi="Times New Roman"/>
                <w:color w:val="000000"/>
              </w:rPr>
            </w:pPr>
          </w:p>
        </w:tc>
        <w:tc>
          <w:tcPr>
            <w:tcW w:w="4068"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Почему надо запомнить на</w:t>
            </w:r>
            <w:r>
              <w:rPr>
                <w:rFonts w:ascii="Times New Roman" w:hAnsi="Times New Roman"/>
                <w:color w:val="000000"/>
              </w:rPr>
              <w:softHyphen/>
              <w:t>писание буквы и в сочетани</w:t>
            </w:r>
            <w:r>
              <w:rPr>
                <w:rFonts w:ascii="Times New Roman" w:hAnsi="Times New Roman"/>
                <w:color w:val="000000"/>
              </w:rPr>
              <w:softHyphen/>
              <w:t xml:space="preserve">ях </w:t>
            </w:r>
            <w:r>
              <w:rPr>
                <w:rFonts w:ascii="Times New Roman" w:hAnsi="Times New Roman"/>
                <w:i/>
                <w:iCs/>
                <w:color w:val="000000"/>
              </w:rPr>
              <w:t>жи - ши</w:t>
            </w:r>
          </w:p>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Цели: </w:t>
            </w:r>
            <w:r>
              <w:rPr>
                <w:rFonts w:ascii="Times New Roman" w:hAnsi="Times New Roman"/>
                <w:color w:val="000000"/>
              </w:rPr>
              <w:t>уточнить знания детей о написании слов с сочета</w:t>
            </w:r>
            <w:r>
              <w:rPr>
                <w:rFonts w:ascii="Times New Roman" w:hAnsi="Times New Roman"/>
                <w:color w:val="000000"/>
              </w:rPr>
              <w:softHyphen/>
              <w:t xml:space="preserve">ниями </w:t>
            </w:r>
            <w:r>
              <w:rPr>
                <w:rFonts w:ascii="Times New Roman" w:hAnsi="Times New Roman"/>
                <w:i/>
                <w:iCs/>
                <w:color w:val="000000"/>
              </w:rPr>
              <w:t xml:space="preserve">жи - ши; </w:t>
            </w:r>
            <w:r>
              <w:rPr>
                <w:rFonts w:ascii="Times New Roman" w:hAnsi="Times New Roman"/>
                <w:color w:val="000000"/>
              </w:rPr>
              <w:t xml:space="preserve">объяснять, почему в этих сочетаниях написание гласной </w:t>
            </w:r>
            <w:r>
              <w:rPr>
                <w:rFonts w:ascii="Times New Roman" w:hAnsi="Times New Roman"/>
                <w:i/>
                <w:iCs/>
                <w:color w:val="000000"/>
              </w:rPr>
              <w:t xml:space="preserve">и </w:t>
            </w:r>
            <w:r>
              <w:rPr>
                <w:rFonts w:ascii="Times New Roman" w:hAnsi="Times New Roman"/>
                <w:color w:val="000000"/>
              </w:rPr>
              <w:t>надо запомнить; учить писать сло</w:t>
            </w:r>
            <w:r>
              <w:rPr>
                <w:rFonts w:ascii="Times New Roman" w:hAnsi="Times New Roman"/>
                <w:color w:val="000000"/>
              </w:rPr>
              <w:softHyphen/>
              <w:t xml:space="preserve">ва с сочетаниями </w:t>
            </w:r>
            <w:r>
              <w:rPr>
                <w:rFonts w:ascii="Times New Roman" w:hAnsi="Times New Roman"/>
                <w:i/>
                <w:iCs/>
                <w:color w:val="000000"/>
              </w:rPr>
              <w:t>жи - ши</w:t>
            </w:r>
          </w:p>
        </w:tc>
        <w:tc>
          <w:tcPr>
            <w:tcW w:w="1112"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 xml:space="preserve">Сочетание </w:t>
            </w:r>
            <w:r>
              <w:rPr>
                <w:rFonts w:ascii="Times New Roman" w:hAnsi="Times New Roman"/>
                <w:i/>
                <w:iCs/>
                <w:color w:val="000000"/>
              </w:rPr>
              <w:t>жи</w:t>
            </w:r>
            <w:r>
              <w:rPr>
                <w:rFonts w:ascii="Times New Roman" w:hAnsi="Times New Roman"/>
                <w:color w:val="000000"/>
              </w:rPr>
              <w:t>-</w:t>
            </w:r>
            <w:r>
              <w:rPr>
                <w:rFonts w:ascii="Times New Roman" w:hAnsi="Times New Roman"/>
                <w:i/>
                <w:iCs/>
                <w:color w:val="000000"/>
              </w:rPr>
              <w:t xml:space="preserve">ши, </w:t>
            </w:r>
            <w:r>
              <w:rPr>
                <w:rFonts w:ascii="Times New Roman" w:hAnsi="Times New Roman"/>
                <w:color w:val="000000"/>
              </w:rPr>
              <w:t>шипящие согласные зву</w:t>
            </w:r>
            <w:r>
              <w:rPr>
                <w:rFonts w:ascii="Times New Roman" w:hAnsi="Times New Roman"/>
                <w:color w:val="000000"/>
              </w:rPr>
              <w:softHyphen/>
              <w:t>ки, парные звонкие и глу</w:t>
            </w:r>
            <w:r>
              <w:rPr>
                <w:rFonts w:ascii="Times New Roman" w:hAnsi="Times New Roman"/>
                <w:color w:val="000000"/>
              </w:rPr>
              <w:softHyphen/>
              <w:t>хие, всегда твердые; правило право</w:t>
            </w:r>
            <w:r>
              <w:rPr>
                <w:rFonts w:ascii="Times New Roman" w:hAnsi="Times New Roman"/>
                <w:color w:val="000000"/>
              </w:rPr>
              <w:softHyphen/>
              <w:t>писания</w:t>
            </w:r>
          </w:p>
        </w:tc>
        <w:tc>
          <w:tcPr>
            <w:tcW w:w="2976"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Знания: </w:t>
            </w:r>
            <w:r>
              <w:rPr>
                <w:rFonts w:ascii="Times New Roman" w:hAnsi="Times New Roman"/>
                <w:color w:val="000000"/>
              </w:rPr>
              <w:t>научатся объ</w:t>
            </w:r>
            <w:r>
              <w:rPr>
                <w:rFonts w:ascii="Times New Roman" w:hAnsi="Times New Roman"/>
                <w:color w:val="000000"/>
              </w:rPr>
              <w:softHyphen/>
              <w:t>яснять, почему в соче</w:t>
            </w:r>
            <w:r>
              <w:rPr>
                <w:rFonts w:ascii="Times New Roman" w:hAnsi="Times New Roman"/>
                <w:color w:val="000000"/>
              </w:rPr>
              <w:softHyphen/>
              <w:t xml:space="preserve">таниях </w:t>
            </w:r>
            <w:r>
              <w:rPr>
                <w:rFonts w:ascii="Times New Roman" w:hAnsi="Times New Roman"/>
                <w:i/>
                <w:iCs/>
                <w:color w:val="000000"/>
              </w:rPr>
              <w:t xml:space="preserve">жи - ши </w:t>
            </w:r>
            <w:r>
              <w:rPr>
                <w:rFonts w:ascii="Times New Roman" w:hAnsi="Times New Roman"/>
                <w:color w:val="000000"/>
              </w:rPr>
              <w:t xml:space="preserve">надо запомнить написание гласной </w:t>
            </w:r>
            <w:r>
              <w:rPr>
                <w:rFonts w:ascii="Times New Roman" w:hAnsi="Times New Roman"/>
                <w:b/>
                <w:bCs/>
                <w:color w:val="000000"/>
              </w:rPr>
              <w:t>и.</w:t>
            </w:r>
          </w:p>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Умения: </w:t>
            </w:r>
            <w:r>
              <w:rPr>
                <w:rFonts w:ascii="Times New Roman" w:hAnsi="Times New Roman"/>
                <w:color w:val="000000"/>
              </w:rPr>
              <w:t xml:space="preserve">писать слова с сочетаниями </w:t>
            </w:r>
            <w:r>
              <w:rPr>
                <w:rFonts w:ascii="Times New Roman" w:hAnsi="Times New Roman"/>
                <w:i/>
                <w:iCs/>
                <w:color w:val="000000"/>
              </w:rPr>
              <w:t xml:space="preserve">жи - ши,/ </w:t>
            </w:r>
            <w:r>
              <w:rPr>
                <w:rFonts w:ascii="Times New Roman" w:hAnsi="Times New Roman"/>
                <w:color w:val="000000"/>
              </w:rPr>
              <w:t>применять правила пра</w:t>
            </w:r>
            <w:r>
              <w:rPr>
                <w:rFonts w:ascii="Times New Roman" w:hAnsi="Times New Roman"/>
                <w:color w:val="000000"/>
              </w:rPr>
              <w:softHyphen/>
              <w:t xml:space="preserve">вописания слов с сочетаниями </w:t>
            </w:r>
            <w:r>
              <w:rPr>
                <w:rFonts w:ascii="Times New Roman" w:hAnsi="Times New Roman"/>
                <w:i/>
                <w:iCs/>
                <w:color w:val="000000"/>
              </w:rPr>
              <w:t>жи</w:t>
            </w:r>
            <w:r>
              <w:rPr>
                <w:rFonts w:ascii="Times New Roman" w:hAnsi="Times New Roman"/>
                <w:color w:val="000000"/>
              </w:rPr>
              <w:t xml:space="preserve">- </w:t>
            </w:r>
            <w:r>
              <w:rPr>
                <w:rFonts w:ascii="Times New Roman" w:hAnsi="Times New Roman"/>
                <w:i/>
                <w:iCs/>
                <w:color w:val="000000"/>
              </w:rPr>
              <w:t xml:space="preserve">ши, </w:t>
            </w:r>
            <w:r>
              <w:rPr>
                <w:rFonts w:ascii="Times New Roman" w:hAnsi="Times New Roman"/>
                <w:color w:val="000000"/>
              </w:rPr>
              <w:t>контролировать и оце</w:t>
            </w:r>
            <w:r>
              <w:rPr>
                <w:rFonts w:ascii="Times New Roman" w:hAnsi="Times New Roman"/>
                <w:color w:val="000000"/>
              </w:rPr>
              <w:softHyphen/>
              <w:t>нивать этапы своей ра</w:t>
            </w:r>
            <w:r>
              <w:rPr>
                <w:rFonts w:ascii="Times New Roman" w:hAnsi="Times New Roman"/>
                <w:color w:val="000000"/>
              </w:rPr>
              <w:softHyphen/>
              <w:t>боты</w:t>
            </w:r>
          </w:p>
        </w:tc>
        <w:tc>
          <w:tcPr>
            <w:tcW w:w="1986"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Регулятивные: </w:t>
            </w:r>
            <w:r>
              <w:rPr>
                <w:rFonts w:ascii="Times New Roman" w:hAnsi="Times New Roman"/>
                <w:color w:val="000000"/>
              </w:rPr>
              <w:t>формулиро</w:t>
            </w:r>
            <w:r>
              <w:rPr>
                <w:rFonts w:ascii="Times New Roman" w:hAnsi="Times New Roman"/>
                <w:color w:val="000000"/>
              </w:rPr>
              <w:softHyphen/>
              <w:t>вать и удерживать учебную задачу, применять установ</w:t>
            </w:r>
            <w:r>
              <w:rPr>
                <w:rFonts w:ascii="Times New Roman" w:hAnsi="Times New Roman"/>
                <w:color w:val="000000"/>
              </w:rPr>
              <w:softHyphen/>
              <w:t xml:space="preserve">ленные правила. </w:t>
            </w:r>
            <w:r>
              <w:rPr>
                <w:rFonts w:ascii="Times New Roman" w:hAnsi="Times New Roman"/>
                <w:b/>
                <w:bCs/>
                <w:color w:val="000000"/>
              </w:rPr>
              <w:t xml:space="preserve">Познавательные: </w:t>
            </w:r>
            <w:r>
              <w:rPr>
                <w:rFonts w:ascii="Times New Roman" w:hAnsi="Times New Roman"/>
                <w:color w:val="000000"/>
              </w:rPr>
              <w:t>ставить и формулировать проблемы, пользоваться знаками, симво</w:t>
            </w:r>
            <w:r>
              <w:rPr>
                <w:rFonts w:ascii="Times New Roman" w:hAnsi="Times New Roman"/>
                <w:color w:val="000000"/>
              </w:rPr>
              <w:softHyphen/>
              <w:t>лами, приведенными в учеб</w:t>
            </w:r>
            <w:r>
              <w:rPr>
                <w:rFonts w:ascii="Times New Roman" w:hAnsi="Times New Roman"/>
                <w:color w:val="000000"/>
              </w:rPr>
              <w:softHyphen/>
              <w:t xml:space="preserve">ной литературе. </w:t>
            </w:r>
            <w:r>
              <w:rPr>
                <w:rFonts w:ascii="Times New Roman" w:hAnsi="Times New Roman"/>
                <w:b/>
                <w:bCs/>
                <w:color w:val="000000"/>
              </w:rPr>
              <w:t xml:space="preserve">Коммуникативные: </w:t>
            </w:r>
            <w:r>
              <w:rPr>
                <w:rFonts w:ascii="Times New Roman" w:hAnsi="Times New Roman"/>
                <w:color w:val="000000"/>
              </w:rPr>
              <w:t>осущест</w:t>
            </w:r>
            <w:r>
              <w:rPr>
                <w:rFonts w:ascii="Times New Roman" w:hAnsi="Times New Roman"/>
                <w:color w:val="000000"/>
              </w:rPr>
              <w:softHyphen/>
              <w:t>влять анализ информации, ар</w:t>
            </w:r>
            <w:r>
              <w:rPr>
                <w:rFonts w:ascii="Times New Roman" w:hAnsi="Times New Roman"/>
                <w:color w:val="000000"/>
              </w:rPr>
              <w:softHyphen/>
              <w:t>гументировать свою позицию и координировать ее с пози</w:t>
            </w:r>
            <w:r>
              <w:rPr>
                <w:rFonts w:ascii="Times New Roman" w:hAnsi="Times New Roman"/>
                <w:color w:val="000000"/>
              </w:rPr>
              <w:softHyphen/>
              <w:t>циями партнеров</w:t>
            </w:r>
          </w:p>
        </w:tc>
        <w:tc>
          <w:tcPr>
            <w:tcW w:w="687" w:type="dxa"/>
            <w:gridSpan w:val="4"/>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Осознание от</w:t>
            </w:r>
            <w:r>
              <w:rPr>
                <w:rFonts w:ascii="Times New Roman" w:hAnsi="Times New Roman"/>
                <w:color w:val="000000"/>
              </w:rPr>
              <w:softHyphen/>
              <w:t>ветственности человека за об</w:t>
            </w:r>
            <w:r>
              <w:rPr>
                <w:rFonts w:ascii="Times New Roman" w:hAnsi="Times New Roman"/>
                <w:color w:val="000000"/>
              </w:rPr>
              <w:softHyphen/>
              <w:t>щее благополу</w:t>
            </w:r>
            <w:r>
              <w:rPr>
                <w:rFonts w:ascii="Times New Roman" w:hAnsi="Times New Roman"/>
                <w:color w:val="000000"/>
              </w:rPr>
              <w:softHyphen/>
              <w:t>чие, проявление активности во взаимодейст</w:t>
            </w:r>
            <w:r>
              <w:rPr>
                <w:rFonts w:ascii="Times New Roman" w:hAnsi="Times New Roman"/>
                <w:color w:val="000000"/>
              </w:rPr>
              <w:softHyphen/>
              <w:t>вии для решения коммуникат</w:t>
            </w:r>
            <w:r>
              <w:rPr>
                <w:rFonts w:ascii="Times New Roman" w:hAnsi="Times New Roman"/>
                <w:color w:val="000000"/>
              </w:rPr>
              <w:lastRenderedPageBreak/>
              <w:t>ив</w:t>
            </w:r>
            <w:r>
              <w:rPr>
                <w:rFonts w:ascii="Times New Roman" w:hAnsi="Times New Roman"/>
                <w:color w:val="000000"/>
              </w:rPr>
              <w:softHyphen/>
              <w:t>ных и познава</w:t>
            </w:r>
            <w:r>
              <w:rPr>
                <w:rFonts w:ascii="Times New Roman" w:hAnsi="Times New Roman"/>
                <w:color w:val="000000"/>
              </w:rPr>
              <w:softHyphen/>
              <w:t>тельных задач</w:t>
            </w:r>
          </w:p>
        </w:tc>
      </w:tr>
      <w:tr w:rsidR="00A22454" w:rsidTr="00642858">
        <w:trPr>
          <w:gridAfter w:val="5"/>
          <w:wAfter w:w="176" w:type="dxa"/>
          <w:trHeight w:val="850"/>
        </w:trPr>
        <w:tc>
          <w:tcPr>
            <w:tcW w:w="707" w:type="dxa"/>
            <w:gridSpan w:val="4"/>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37.</w:t>
            </w:r>
          </w:p>
        </w:tc>
        <w:tc>
          <w:tcPr>
            <w:tcW w:w="405"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p>
          <w:p w:rsidR="00A22454" w:rsidRDefault="00A22454">
            <w:pPr>
              <w:shd w:val="clear" w:color="auto" w:fill="FFFFFF"/>
              <w:autoSpaceDE w:val="0"/>
              <w:autoSpaceDN w:val="0"/>
              <w:adjustRightInd w:val="0"/>
              <w:spacing w:after="0" w:line="240" w:lineRule="auto"/>
              <w:rPr>
                <w:rFonts w:ascii="Times New Roman" w:hAnsi="Times New Roman"/>
                <w:sz w:val="24"/>
                <w:szCs w:val="24"/>
              </w:rPr>
            </w:pPr>
          </w:p>
          <w:p w:rsidR="00A22454" w:rsidRDefault="00A22454">
            <w:pPr>
              <w:shd w:val="clear" w:color="auto" w:fill="FFFFFF"/>
              <w:autoSpaceDE w:val="0"/>
              <w:autoSpaceDN w:val="0"/>
              <w:adjustRightInd w:val="0"/>
              <w:spacing w:after="0" w:line="240" w:lineRule="auto"/>
              <w:rPr>
                <w:rFonts w:ascii="Times New Roman" w:hAnsi="Times New Roman"/>
                <w:sz w:val="24"/>
                <w:szCs w:val="24"/>
              </w:rPr>
            </w:pPr>
          </w:p>
        </w:tc>
        <w:tc>
          <w:tcPr>
            <w:tcW w:w="1543"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 xml:space="preserve">Правописание </w:t>
            </w:r>
            <w:r>
              <w:rPr>
                <w:rFonts w:ascii="Times New Roman" w:hAnsi="Times New Roman"/>
                <w:i/>
                <w:iCs/>
                <w:color w:val="000000"/>
              </w:rPr>
              <w:t xml:space="preserve">ча — ща, чу—щу </w:t>
            </w:r>
            <w:r>
              <w:rPr>
                <w:rFonts w:ascii="Times New Roman" w:hAnsi="Times New Roman"/>
                <w:iCs/>
                <w:color w:val="000000"/>
              </w:rPr>
              <w:t>Диктант.</w:t>
            </w:r>
          </w:p>
        </w:tc>
        <w:tc>
          <w:tcPr>
            <w:tcW w:w="1804"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A22454">
            <w:pPr>
              <w:shd w:val="clear" w:color="auto" w:fill="FFFFFF"/>
              <w:autoSpaceDE w:val="0"/>
              <w:autoSpaceDN w:val="0"/>
              <w:adjustRightInd w:val="0"/>
              <w:spacing w:after="0" w:line="240" w:lineRule="auto"/>
              <w:rPr>
                <w:rFonts w:ascii="Times New Roman" w:hAnsi="Times New Roman"/>
                <w:color w:val="000000"/>
              </w:rPr>
            </w:pPr>
          </w:p>
        </w:tc>
        <w:tc>
          <w:tcPr>
            <w:tcW w:w="4068"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 xml:space="preserve">Почему в сочетаниях </w:t>
            </w:r>
            <w:r>
              <w:rPr>
                <w:rFonts w:ascii="Times New Roman" w:hAnsi="Times New Roman"/>
                <w:i/>
                <w:iCs/>
                <w:color w:val="000000"/>
              </w:rPr>
              <w:t>ча — ща, чу-щу</w:t>
            </w:r>
            <w:r>
              <w:rPr>
                <w:rFonts w:ascii="Times New Roman" w:hAnsi="Times New Roman"/>
                <w:color w:val="000000"/>
              </w:rPr>
              <w:t>надо запомнить напи</w:t>
            </w:r>
            <w:r>
              <w:rPr>
                <w:rFonts w:ascii="Times New Roman" w:hAnsi="Times New Roman"/>
                <w:color w:val="000000"/>
              </w:rPr>
              <w:softHyphen/>
              <w:t>сание гласных? Цели: уточнить знания о на</w:t>
            </w:r>
            <w:r>
              <w:rPr>
                <w:rFonts w:ascii="Times New Roman" w:hAnsi="Times New Roman"/>
                <w:color w:val="000000"/>
              </w:rPr>
              <w:softHyphen/>
              <w:t xml:space="preserve">писании слов с сочетаниями </w:t>
            </w:r>
            <w:r>
              <w:rPr>
                <w:rFonts w:ascii="Times New Roman" w:hAnsi="Times New Roman"/>
                <w:i/>
                <w:iCs/>
                <w:color w:val="000000"/>
              </w:rPr>
              <w:t xml:space="preserve">ча- ща; </w:t>
            </w:r>
            <w:r>
              <w:rPr>
                <w:rFonts w:ascii="Times New Roman" w:hAnsi="Times New Roman"/>
                <w:color w:val="000000"/>
              </w:rPr>
              <w:t xml:space="preserve">объяснять, почему в этих сочетаниях написание гласных </w:t>
            </w:r>
            <w:r>
              <w:rPr>
                <w:rFonts w:ascii="Times New Roman" w:hAnsi="Times New Roman"/>
                <w:b/>
                <w:bCs/>
                <w:i/>
                <w:iCs/>
                <w:color w:val="000000"/>
              </w:rPr>
              <w:t xml:space="preserve">а </w:t>
            </w:r>
            <w:r>
              <w:rPr>
                <w:rFonts w:ascii="Times New Roman" w:hAnsi="Times New Roman"/>
                <w:color w:val="000000"/>
              </w:rPr>
              <w:t xml:space="preserve">и </w:t>
            </w:r>
            <w:r>
              <w:rPr>
                <w:rFonts w:ascii="Times New Roman" w:hAnsi="Times New Roman"/>
                <w:b/>
                <w:bCs/>
                <w:i/>
                <w:iCs/>
                <w:color w:val="000000"/>
              </w:rPr>
              <w:t xml:space="preserve">у </w:t>
            </w:r>
            <w:r>
              <w:rPr>
                <w:rFonts w:ascii="Times New Roman" w:hAnsi="Times New Roman"/>
                <w:color w:val="000000"/>
              </w:rPr>
              <w:t>надо запом</w:t>
            </w:r>
            <w:r>
              <w:rPr>
                <w:rFonts w:ascii="Times New Roman" w:hAnsi="Times New Roman"/>
                <w:color w:val="000000"/>
              </w:rPr>
              <w:softHyphen/>
              <w:t xml:space="preserve">нить; учить писать слова с сочетаниями </w:t>
            </w:r>
            <w:r>
              <w:rPr>
                <w:rFonts w:ascii="Times New Roman" w:hAnsi="Times New Roman"/>
                <w:i/>
                <w:iCs/>
                <w:color w:val="000000"/>
              </w:rPr>
              <w:t xml:space="preserve">ча - ща, </w:t>
            </w:r>
            <w:r>
              <w:rPr>
                <w:rFonts w:ascii="Times New Roman" w:hAnsi="Times New Roman"/>
                <w:i/>
                <w:iCs/>
                <w:color w:val="000000"/>
                <w:sz w:val="24"/>
                <w:szCs w:val="24"/>
              </w:rPr>
              <w:t>чу-щу</w:t>
            </w:r>
          </w:p>
        </w:tc>
        <w:tc>
          <w:tcPr>
            <w:tcW w:w="1112"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 xml:space="preserve">Сочетания </w:t>
            </w:r>
            <w:r>
              <w:rPr>
                <w:rFonts w:ascii="Times New Roman" w:hAnsi="Times New Roman"/>
                <w:i/>
                <w:iCs/>
                <w:color w:val="000000"/>
              </w:rPr>
              <w:t>ча</w:t>
            </w:r>
            <w:r>
              <w:rPr>
                <w:rFonts w:ascii="Times New Roman" w:hAnsi="Times New Roman"/>
                <w:color w:val="000000"/>
              </w:rPr>
              <w:t>-</w:t>
            </w:r>
            <w:r>
              <w:rPr>
                <w:rFonts w:ascii="Times New Roman" w:hAnsi="Times New Roman"/>
                <w:i/>
                <w:iCs/>
                <w:color w:val="000000"/>
              </w:rPr>
              <w:t xml:space="preserve">ща, чу </w:t>
            </w:r>
            <w:r>
              <w:rPr>
                <w:rFonts w:ascii="Times New Roman" w:hAnsi="Times New Roman"/>
                <w:color w:val="000000"/>
              </w:rPr>
              <w:t xml:space="preserve">- </w:t>
            </w:r>
            <w:r>
              <w:rPr>
                <w:rFonts w:ascii="Times New Roman" w:hAnsi="Times New Roman"/>
                <w:i/>
                <w:iCs/>
                <w:color w:val="000000"/>
              </w:rPr>
              <w:t xml:space="preserve">щу, </w:t>
            </w:r>
            <w:r>
              <w:rPr>
                <w:rFonts w:ascii="Times New Roman" w:hAnsi="Times New Roman"/>
                <w:color w:val="000000"/>
              </w:rPr>
              <w:t>шипящие со- гласные звуки, всегда мягкие; правило</w:t>
            </w:r>
          </w:p>
        </w:tc>
        <w:tc>
          <w:tcPr>
            <w:tcW w:w="2976"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Знания: </w:t>
            </w:r>
            <w:r>
              <w:rPr>
                <w:rFonts w:ascii="Times New Roman" w:hAnsi="Times New Roman"/>
                <w:color w:val="000000"/>
              </w:rPr>
              <w:t>научатся объ</w:t>
            </w:r>
            <w:r>
              <w:rPr>
                <w:rFonts w:ascii="Times New Roman" w:hAnsi="Times New Roman"/>
                <w:color w:val="000000"/>
              </w:rPr>
              <w:softHyphen/>
              <w:t>яснять, почему в соче</w:t>
            </w:r>
            <w:r>
              <w:rPr>
                <w:rFonts w:ascii="Times New Roman" w:hAnsi="Times New Roman"/>
                <w:color w:val="000000"/>
              </w:rPr>
              <w:softHyphen/>
              <w:t xml:space="preserve">таниях </w:t>
            </w:r>
            <w:r>
              <w:rPr>
                <w:rFonts w:ascii="Times New Roman" w:hAnsi="Times New Roman"/>
                <w:i/>
                <w:iCs/>
                <w:color w:val="000000"/>
              </w:rPr>
              <w:t xml:space="preserve">ча - ща, чу </w:t>
            </w:r>
            <w:r>
              <w:rPr>
                <w:rFonts w:ascii="Times New Roman" w:hAnsi="Times New Roman"/>
                <w:color w:val="000000"/>
              </w:rPr>
              <w:t xml:space="preserve">- </w:t>
            </w:r>
            <w:r>
              <w:rPr>
                <w:rFonts w:ascii="Times New Roman" w:hAnsi="Times New Roman"/>
                <w:i/>
                <w:iCs/>
                <w:color w:val="000000"/>
              </w:rPr>
              <w:t>щу</w:t>
            </w:r>
            <w:r>
              <w:rPr>
                <w:rFonts w:ascii="Times New Roman" w:hAnsi="Times New Roman"/>
                <w:color w:val="000000"/>
              </w:rPr>
              <w:t xml:space="preserve"> надо запомнить напи</w:t>
            </w:r>
            <w:r>
              <w:rPr>
                <w:rFonts w:ascii="Times New Roman" w:hAnsi="Times New Roman"/>
                <w:color w:val="000000"/>
              </w:rPr>
              <w:softHyphen/>
              <w:t xml:space="preserve">сание гласных </w:t>
            </w:r>
            <w:r>
              <w:rPr>
                <w:rFonts w:ascii="Times New Roman" w:hAnsi="Times New Roman"/>
                <w:b/>
                <w:bCs/>
                <w:i/>
                <w:iCs/>
                <w:color w:val="000000"/>
              </w:rPr>
              <w:t xml:space="preserve">а </w:t>
            </w:r>
            <w:r>
              <w:rPr>
                <w:rFonts w:ascii="Times New Roman" w:hAnsi="Times New Roman"/>
                <w:i/>
                <w:iCs/>
                <w:color w:val="000000"/>
              </w:rPr>
              <w:t xml:space="preserve">и у. </w:t>
            </w:r>
            <w:r>
              <w:rPr>
                <w:rFonts w:ascii="Times New Roman" w:hAnsi="Times New Roman"/>
                <w:b/>
                <w:bCs/>
                <w:color w:val="000000"/>
              </w:rPr>
              <w:t xml:space="preserve">Умения: </w:t>
            </w:r>
            <w:r>
              <w:rPr>
                <w:rFonts w:ascii="Times New Roman" w:hAnsi="Times New Roman"/>
                <w:color w:val="000000"/>
              </w:rPr>
              <w:t xml:space="preserve">писать слова с сочетаниями </w:t>
            </w:r>
            <w:r>
              <w:rPr>
                <w:rFonts w:ascii="Times New Roman" w:hAnsi="Times New Roman"/>
                <w:i/>
                <w:iCs/>
                <w:color w:val="000000"/>
              </w:rPr>
              <w:t>ча</w:t>
            </w:r>
            <w:r>
              <w:rPr>
                <w:rFonts w:ascii="Times New Roman" w:hAnsi="Times New Roman"/>
                <w:color w:val="000000"/>
              </w:rPr>
              <w:t xml:space="preserve">- </w:t>
            </w:r>
            <w:r>
              <w:rPr>
                <w:rFonts w:ascii="Times New Roman" w:hAnsi="Times New Roman"/>
                <w:i/>
                <w:iCs/>
                <w:color w:val="000000"/>
              </w:rPr>
              <w:t xml:space="preserve">ща, чу-щу, </w:t>
            </w:r>
            <w:r>
              <w:rPr>
                <w:rFonts w:ascii="Times New Roman" w:hAnsi="Times New Roman"/>
                <w:color w:val="000000"/>
              </w:rPr>
              <w:t>контролировать и оценивать этапы своей работы; применять пра</w:t>
            </w:r>
            <w:r>
              <w:rPr>
                <w:rFonts w:ascii="Times New Roman" w:hAnsi="Times New Roman"/>
                <w:color w:val="000000"/>
              </w:rPr>
              <w:softHyphen/>
              <w:t xml:space="preserve">вила правописания слов с сочетаниями </w:t>
            </w:r>
            <w:r>
              <w:rPr>
                <w:rFonts w:ascii="Times New Roman" w:hAnsi="Times New Roman"/>
                <w:i/>
                <w:iCs/>
                <w:color w:val="000000"/>
              </w:rPr>
              <w:t>ча - ща</w:t>
            </w:r>
          </w:p>
        </w:tc>
        <w:tc>
          <w:tcPr>
            <w:tcW w:w="1986"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Регулятивные: </w:t>
            </w:r>
            <w:r>
              <w:rPr>
                <w:rFonts w:ascii="Times New Roman" w:hAnsi="Times New Roman"/>
                <w:color w:val="000000"/>
              </w:rPr>
              <w:t>формулиро</w:t>
            </w:r>
            <w:r>
              <w:rPr>
                <w:rFonts w:ascii="Times New Roman" w:hAnsi="Times New Roman"/>
                <w:color w:val="000000"/>
              </w:rPr>
              <w:softHyphen/>
              <w:t>вать и удерживать учебную задачу, применять установ-ленные правила в планирова</w:t>
            </w:r>
            <w:r>
              <w:rPr>
                <w:rFonts w:ascii="Times New Roman" w:hAnsi="Times New Roman"/>
                <w:color w:val="000000"/>
              </w:rPr>
              <w:softHyphen/>
              <w:t xml:space="preserve">нии способа решения. </w:t>
            </w:r>
            <w:r>
              <w:rPr>
                <w:rFonts w:ascii="Times New Roman" w:hAnsi="Times New Roman"/>
                <w:b/>
                <w:bCs/>
                <w:color w:val="000000"/>
              </w:rPr>
              <w:t xml:space="preserve">Познавательные: </w:t>
            </w:r>
            <w:r>
              <w:rPr>
                <w:rFonts w:ascii="Times New Roman" w:hAnsi="Times New Roman"/>
                <w:color w:val="000000"/>
              </w:rPr>
              <w:t xml:space="preserve">ставить и формулировать проблемы, использовать знаково-симво-лические средства. </w:t>
            </w:r>
            <w:r>
              <w:rPr>
                <w:rFonts w:ascii="Times New Roman" w:hAnsi="Times New Roman"/>
                <w:b/>
                <w:bCs/>
                <w:color w:val="000000"/>
              </w:rPr>
              <w:t xml:space="preserve">Коммуникативные: </w:t>
            </w:r>
            <w:r>
              <w:rPr>
                <w:rFonts w:ascii="Times New Roman" w:hAnsi="Times New Roman"/>
                <w:color w:val="000000"/>
              </w:rPr>
              <w:t>анализи</w:t>
            </w:r>
            <w:r>
              <w:rPr>
                <w:rFonts w:ascii="Times New Roman" w:hAnsi="Times New Roman"/>
                <w:color w:val="000000"/>
              </w:rPr>
              <w:softHyphen/>
              <w:t>ровать информацию, аргумен</w:t>
            </w:r>
            <w:r>
              <w:rPr>
                <w:rFonts w:ascii="Times New Roman" w:hAnsi="Times New Roman"/>
                <w:color w:val="000000"/>
              </w:rPr>
              <w:softHyphen/>
              <w:t>тировать свою позицию и ко</w:t>
            </w:r>
            <w:r>
              <w:rPr>
                <w:rFonts w:ascii="Times New Roman" w:hAnsi="Times New Roman"/>
                <w:color w:val="000000"/>
              </w:rPr>
              <w:softHyphen/>
              <w:t>ординировать ее с позициями партнеров; соблюдать про</w:t>
            </w:r>
            <w:r>
              <w:rPr>
                <w:rFonts w:ascii="Times New Roman" w:hAnsi="Times New Roman"/>
                <w:color w:val="000000"/>
              </w:rPr>
              <w:softHyphen/>
              <w:t>стейшие нормы речевого эти</w:t>
            </w:r>
            <w:r>
              <w:rPr>
                <w:rFonts w:ascii="Times New Roman" w:hAnsi="Times New Roman"/>
                <w:color w:val="000000"/>
              </w:rPr>
              <w:softHyphen/>
              <w:t xml:space="preserve">кета: </w:t>
            </w:r>
            <w:r>
              <w:rPr>
                <w:rFonts w:ascii="Times New Roman" w:hAnsi="Times New Roman"/>
                <w:color w:val="000000"/>
              </w:rPr>
              <w:lastRenderedPageBreak/>
              <w:t>здороваться, прощаться, благодарить</w:t>
            </w:r>
          </w:p>
        </w:tc>
        <w:tc>
          <w:tcPr>
            <w:tcW w:w="687" w:type="dxa"/>
            <w:gridSpan w:val="4"/>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lastRenderedPageBreak/>
              <w:t>Осознание от</w:t>
            </w:r>
            <w:r>
              <w:rPr>
                <w:rFonts w:ascii="Times New Roman" w:hAnsi="Times New Roman"/>
                <w:color w:val="000000"/>
              </w:rPr>
              <w:softHyphen/>
              <w:t>ветственности человека за об-щее благополу</w:t>
            </w:r>
            <w:r>
              <w:rPr>
                <w:rFonts w:ascii="Times New Roman" w:hAnsi="Times New Roman"/>
                <w:color w:val="000000"/>
              </w:rPr>
              <w:softHyphen/>
              <w:t>чие, проявление активности во взаимодейст</w:t>
            </w:r>
            <w:r>
              <w:rPr>
                <w:rFonts w:ascii="Times New Roman" w:hAnsi="Times New Roman"/>
                <w:color w:val="000000"/>
              </w:rPr>
              <w:softHyphen/>
              <w:t>вии для решения коммуникат</w:t>
            </w:r>
            <w:r>
              <w:rPr>
                <w:rFonts w:ascii="Times New Roman" w:hAnsi="Times New Roman"/>
                <w:color w:val="000000"/>
              </w:rPr>
              <w:lastRenderedPageBreak/>
              <w:t>ив</w:t>
            </w:r>
            <w:r>
              <w:rPr>
                <w:rFonts w:ascii="Times New Roman" w:hAnsi="Times New Roman"/>
                <w:color w:val="000000"/>
              </w:rPr>
              <w:softHyphen/>
              <w:t>ных и познава</w:t>
            </w:r>
            <w:r>
              <w:rPr>
                <w:rFonts w:ascii="Times New Roman" w:hAnsi="Times New Roman"/>
                <w:color w:val="000000"/>
              </w:rPr>
              <w:softHyphen/>
              <w:t>тельных задач</w:t>
            </w:r>
          </w:p>
        </w:tc>
      </w:tr>
      <w:tr w:rsidR="00A22454" w:rsidTr="00642858">
        <w:trPr>
          <w:gridAfter w:val="5"/>
          <w:wAfter w:w="176" w:type="dxa"/>
          <w:trHeight w:val="1147"/>
        </w:trPr>
        <w:tc>
          <w:tcPr>
            <w:tcW w:w="707" w:type="dxa"/>
            <w:gridSpan w:val="4"/>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38.</w:t>
            </w:r>
          </w:p>
        </w:tc>
        <w:tc>
          <w:tcPr>
            <w:tcW w:w="405"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p>
        </w:tc>
        <w:tc>
          <w:tcPr>
            <w:tcW w:w="1543"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Заглавная бук</w:t>
            </w:r>
            <w:r>
              <w:rPr>
                <w:rFonts w:ascii="Times New Roman" w:hAnsi="Times New Roman"/>
                <w:color w:val="000000"/>
              </w:rPr>
              <w:softHyphen/>
              <w:t>ва в именах собственных</w:t>
            </w:r>
          </w:p>
        </w:tc>
        <w:tc>
          <w:tcPr>
            <w:tcW w:w="1804"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A22454">
            <w:pPr>
              <w:shd w:val="clear" w:color="auto" w:fill="FFFFFF"/>
              <w:autoSpaceDE w:val="0"/>
              <w:autoSpaceDN w:val="0"/>
              <w:adjustRightInd w:val="0"/>
              <w:spacing w:after="0" w:line="240" w:lineRule="auto"/>
              <w:rPr>
                <w:rFonts w:ascii="Times New Roman" w:hAnsi="Times New Roman"/>
                <w:color w:val="000000"/>
              </w:rPr>
            </w:pPr>
          </w:p>
        </w:tc>
        <w:tc>
          <w:tcPr>
            <w:tcW w:w="4068"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 xml:space="preserve">Какие слова надо писать с заглавной буквы? </w:t>
            </w:r>
            <w:r>
              <w:rPr>
                <w:rFonts w:ascii="Times New Roman" w:hAnsi="Times New Roman"/>
                <w:b/>
                <w:bCs/>
                <w:color w:val="000000"/>
              </w:rPr>
              <w:t xml:space="preserve">Цели: </w:t>
            </w:r>
            <w:r>
              <w:rPr>
                <w:rFonts w:ascii="Times New Roman" w:hAnsi="Times New Roman"/>
                <w:color w:val="000000"/>
              </w:rPr>
              <w:t>уточнить и обобщить знания учащихся о написа-нии слов с заглавной буквы в именах, отчествах, фамили</w:t>
            </w:r>
            <w:r>
              <w:rPr>
                <w:rFonts w:ascii="Times New Roman" w:hAnsi="Times New Roman"/>
                <w:color w:val="000000"/>
              </w:rPr>
              <w:softHyphen/>
              <w:t>ях людей, кличках животных, названиях городов, рек, дере</w:t>
            </w:r>
            <w:r>
              <w:rPr>
                <w:rFonts w:ascii="Times New Roman" w:hAnsi="Times New Roman"/>
                <w:color w:val="000000"/>
              </w:rPr>
              <w:softHyphen/>
              <w:t>вень, улиц; учить применять эти знания; развивать фоне</w:t>
            </w:r>
            <w:r>
              <w:rPr>
                <w:rFonts w:ascii="Times New Roman" w:hAnsi="Times New Roman"/>
                <w:color w:val="000000"/>
              </w:rPr>
              <w:softHyphen/>
              <w:t>матический слух, орфогра</w:t>
            </w:r>
            <w:r>
              <w:rPr>
                <w:rFonts w:ascii="Times New Roman" w:hAnsi="Times New Roman"/>
                <w:color w:val="000000"/>
              </w:rPr>
              <w:softHyphen/>
              <w:t>фическую зоркость; воспи</w:t>
            </w:r>
            <w:r>
              <w:rPr>
                <w:rFonts w:ascii="Times New Roman" w:hAnsi="Times New Roman"/>
                <w:color w:val="000000"/>
              </w:rPr>
              <w:softHyphen/>
              <w:t>тывать культуру учебного труда</w:t>
            </w:r>
          </w:p>
        </w:tc>
        <w:tc>
          <w:tcPr>
            <w:tcW w:w="1112"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Имена, отчест</w:t>
            </w:r>
            <w:r>
              <w:rPr>
                <w:rFonts w:ascii="Times New Roman" w:hAnsi="Times New Roman"/>
                <w:color w:val="000000"/>
              </w:rPr>
              <w:softHyphen/>
              <w:t>ва, фамилии людей, клички животных, на- звания городов, рек, деревень, улиц,слова -названия живот</w:t>
            </w:r>
            <w:r>
              <w:rPr>
                <w:rFonts w:ascii="Times New Roman" w:hAnsi="Times New Roman"/>
                <w:color w:val="000000"/>
              </w:rPr>
              <w:softHyphen/>
              <w:t>ных и слова -клички жи</w:t>
            </w:r>
            <w:r>
              <w:rPr>
                <w:rFonts w:ascii="Times New Roman" w:hAnsi="Times New Roman"/>
                <w:color w:val="000000"/>
              </w:rPr>
              <w:softHyphen/>
              <w:t>вотных</w:t>
            </w:r>
          </w:p>
        </w:tc>
        <w:tc>
          <w:tcPr>
            <w:tcW w:w="2976"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Знания: </w:t>
            </w:r>
            <w:r>
              <w:rPr>
                <w:rFonts w:ascii="Times New Roman" w:hAnsi="Times New Roman"/>
                <w:color w:val="000000"/>
              </w:rPr>
              <w:t>научатся упот</w:t>
            </w:r>
            <w:r>
              <w:rPr>
                <w:rFonts w:ascii="Times New Roman" w:hAnsi="Times New Roman"/>
                <w:color w:val="000000"/>
              </w:rPr>
              <w:softHyphen/>
              <w:t>реблять изученное пра</w:t>
            </w:r>
            <w:r>
              <w:rPr>
                <w:rFonts w:ascii="Times New Roman" w:hAnsi="Times New Roman"/>
                <w:color w:val="000000"/>
              </w:rPr>
              <w:softHyphen/>
              <w:t>вило письма о заглавной букве в именах, отчест-вах, фамилиях людей, кличках животных, на</w:t>
            </w:r>
            <w:r>
              <w:rPr>
                <w:rFonts w:ascii="Times New Roman" w:hAnsi="Times New Roman"/>
                <w:color w:val="000000"/>
              </w:rPr>
              <w:softHyphen/>
              <w:t xml:space="preserve">званиях городов, рек, деревень, улиц. </w:t>
            </w:r>
            <w:r>
              <w:rPr>
                <w:rFonts w:ascii="Times New Roman" w:hAnsi="Times New Roman"/>
                <w:b/>
                <w:bCs/>
                <w:color w:val="000000"/>
              </w:rPr>
              <w:t xml:space="preserve">Умения: </w:t>
            </w:r>
            <w:r>
              <w:rPr>
                <w:rFonts w:ascii="Times New Roman" w:hAnsi="Times New Roman"/>
                <w:color w:val="000000"/>
              </w:rPr>
              <w:t>записывать под диктовку с коммен</w:t>
            </w:r>
            <w:r>
              <w:rPr>
                <w:rFonts w:ascii="Times New Roman" w:hAnsi="Times New Roman"/>
                <w:color w:val="000000"/>
              </w:rPr>
              <w:softHyphen/>
              <w:t>тированием слова и пред</w:t>
            </w:r>
            <w:r>
              <w:rPr>
                <w:rFonts w:ascii="Times New Roman" w:hAnsi="Times New Roman"/>
                <w:color w:val="000000"/>
              </w:rPr>
              <w:softHyphen/>
              <w:t>ложения, контролиро</w:t>
            </w:r>
            <w:r>
              <w:rPr>
                <w:rFonts w:ascii="Times New Roman" w:hAnsi="Times New Roman"/>
                <w:color w:val="000000"/>
              </w:rPr>
              <w:softHyphen/>
              <w:t>вать этапы своей рабо</w:t>
            </w:r>
            <w:r>
              <w:rPr>
                <w:rFonts w:ascii="Times New Roman" w:hAnsi="Times New Roman"/>
                <w:color w:val="000000"/>
              </w:rPr>
              <w:softHyphen/>
              <w:t>ты; владеть разборчи</w:t>
            </w:r>
            <w:r>
              <w:rPr>
                <w:rFonts w:ascii="Times New Roman" w:hAnsi="Times New Roman"/>
                <w:color w:val="000000"/>
              </w:rPr>
              <w:softHyphen/>
              <w:t>вым аккуратным пись</w:t>
            </w:r>
            <w:r>
              <w:rPr>
                <w:rFonts w:ascii="Times New Roman" w:hAnsi="Times New Roman"/>
                <w:color w:val="000000"/>
              </w:rPr>
              <w:softHyphen/>
              <w:t>мом с учетом гигиени</w:t>
            </w:r>
            <w:r>
              <w:rPr>
                <w:rFonts w:ascii="Times New Roman" w:hAnsi="Times New Roman"/>
                <w:color w:val="000000"/>
              </w:rPr>
              <w:softHyphen/>
              <w:t>ческих требований</w:t>
            </w:r>
          </w:p>
        </w:tc>
        <w:tc>
          <w:tcPr>
            <w:tcW w:w="1986"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Регулятивные: </w:t>
            </w:r>
            <w:r>
              <w:rPr>
                <w:rFonts w:ascii="Times New Roman" w:hAnsi="Times New Roman"/>
                <w:color w:val="000000"/>
              </w:rPr>
              <w:t>составлять план и последовательность действий и предвосхищать результат.</w:t>
            </w:r>
            <w:r>
              <w:rPr>
                <w:rFonts w:ascii="Times New Roman" w:hAnsi="Times New Roman"/>
                <w:b/>
                <w:bCs/>
                <w:color w:val="000000"/>
              </w:rPr>
              <w:t xml:space="preserve"> Познавательные: </w:t>
            </w:r>
            <w:r>
              <w:rPr>
                <w:rFonts w:ascii="Times New Roman" w:hAnsi="Times New Roman"/>
                <w:color w:val="000000"/>
              </w:rPr>
              <w:t>самостоя</w:t>
            </w:r>
            <w:r>
              <w:rPr>
                <w:rFonts w:ascii="Times New Roman" w:hAnsi="Times New Roman"/>
                <w:color w:val="000000"/>
              </w:rPr>
              <w:softHyphen/>
              <w:t>тельно выделять и формули</w:t>
            </w:r>
            <w:r>
              <w:rPr>
                <w:rFonts w:ascii="Times New Roman" w:hAnsi="Times New Roman"/>
                <w:color w:val="000000"/>
              </w:rPr>
              <w:softHyphen/>
              <w:t>ровать познавательную цель, контролировать и оценивать процесс и результат деятель</w:t>
            </w:r>
            <w:r>
              <w:rPr>
                <w:rFonts w:ascii="Times New Roman" w:hAnsi="Times New Roman"/>
                <w:color w:val="000000"/>
              </w:rPr>
              <w:softHyphen/>
              <w:t>ности.</w:t>
            </w:r>
          </w:p>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Коммуникативные: </w:t>
            </w:r>
            <w:r>
              <w:rPr>
                <w:rFonts w:ascii="Times New Roman" w:hAnsi="Times New Roman"/>
                <w:color w:val="000000"/>
              </w:rPr>
              <w:t>задавать вопросы, формулировать соб</w:t>
            </w:r>
            <w:r>
              <w:rPr>
                <w:rFonts w:ascii="Times New Roman" w:hAnsi="Times New Roman"/>
                <w:color w:val="000000"/>
              </w:rPr>
              <w:softHyphen/>
              <w:t>ственное мнение и позицию, определять общую цель и пути ее достижения, строить моно</w:t>
            </w:r>
            <w:r>
              <w:rPr>
                <w:rFonts w:ascii="Times New Roman" w:hAnsi="Times New Roman"/>
                <w:color w:val="000000"/>
              </w:rPr>
              <w:softHyphen/>
              <w:t>логическое высказывание, слу</w:t>
            </w:r>
            <w:r>
              <w:rPr>
                <w:rFonts w:ascii="Times New Roman" w:hAnsi="Times New Roman"/>
                <w:color w:val="000000"/>
              </w:rPr>
              <w:softHyphen/>
              <w:t>шать и понимать речь других</w:t>
            </w:r>
          </w:p>
        </w:tc>
        <w:tc>
          <w:tcPr>
            <w:tcW w:w="687" w:type="dxa"/>
            <w:gridSpan w:val="4"/>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Осознание своей этнической при</w:t>
            </w:r>
            <w:r>
              <w:rPr>
                <w:rFonts w:ascii="Times New Roman" w:hAnsi="Times New Roman"/>
                <w:color w:val="000000"/>
              </w:rPr>
              <w:softHyphen/>
              <w:t>надлежности, принятие образа«хорошего уче</w:t>
            </w:r>
            <w:r>
              <w:rPr>
                <w:rFonts w:ascii="Times New Roman" w:hAnsi="Times New Roman"/>
                <w:color w:val="000000"/>
              </w:rPr>
              <w:softHyphen/>
              <w:t>ника»</w:t>
            </w:r>
          </w:p>
        </w:tc>
      </w:tr>
      <w:tr w:rsidR="00A22454" w:rsidTr="00642858">
        <w:trPr>
          <w:gridAfter w:val="6"/>
          <w:wAfter w:w="183" w:type="dxa"/>
          <w:trHeight w:val="2116"/>
        </w:trPr>
        <w:tc>
          <w:tcPr>
            <w:tcW w:w="707" w:type="dxa"/>
            <w:gridSpan w:val="4"/>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lastRenderedPageBreak/>
              <w:t>39.</w:t>
            </w:r>
          </w:p>
        </w:tc>
        <w:tc>
          <w:tcPr>
            <w:tcW w:w="405"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p>
        </w:tc>
        <w:tc>
          <w:tcPr>
            <w:tcW w:w="1543"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Заглавная бук</w:t>
            </w:r>
            <w:r>
              <w:rPr>
                <w:rFonts w:ascii="Times New Roman" w:hAnsi="Times New Roman"/>
                <w:color w:val="000000"/>
              </w:rPr>
              <w:softHyphen/>
              <w:t>ва в именах собственных</w:t>
            </w:r>
          </w:p>
        </w:tc>
        <w:tc>
          <w:tcPr>
            <w:tcW w:w="1804"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A22454">
            <w:pPr>
              <w:shd w:val="clear" w:color="auto" w:fill="FFFFFF"/>
              <w:autoSpaceDE w:val="0"/>
              <w:autoSpaceDN w:val="0"/>
              <w:adjustRightInd w:val="0"/>
              <w:spacing w:after="0" w:line="240" w:lineRule="auto"/>
              <w:rPr>
                <w:rFonts w:ascii="Times New Roman" w:hAnsi="Times New Roman"/>
                <w:color w:val="000000"/>
              </w:rPr>
            </w:pPr>
          </w:p>
        </w:tc>
        <w:tc>
          <w:tcPr>
            <w:tcW w:w="4068"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 xml:space="preserve">Какие правила правописания вы уже знаете? </w:t>
            </w:r>
            <w:r>
              <w:rPr>
                <w:rFonts w:ascii="Times New Roman" w:hAnsi="Times New Roman"/>
                <w:b/>
                <w:bCs/>
                <w:color w:val="000000"/>
              </w:rPr>
              <w:t xml:space="preserve">Цель: </w:t>
            </w:r>
            <w:r>
              <w:rPr>
                <w:rFonts w:ascii="Times New Roman" w:hAnsi="Times New Roman"/>
                <w:color w:val="000000"/>
              </w:rPr>
              <w:t>проверить умения уча</w:t>
            </w:r>
            <w:r>
              <w:rPr>
                <w:rFonts w:ascii="Times New Roman" w:hAnsi="Times New Roman"/>
                <w:color w:val="000000"/>
              </w:rPr>
              <w:softHyphen/>
              <w:t>щихся зрительно находить в тексте орфограммы на изу</w:t>
            </w:r>
            <w:r>
              <w:rPr>
                <w:rFonts w:ascii="Times New Roman" w:hAnsi="Times New Roman"/>
                <w:color w:val="000000"/>
              </w:rPr>
              <w:softHyphen/>
              <w:t>ченные правила, писать в со</w:t>
            </w:r>
            <w:r>
              <w:rPr>
                <w:rFonts w:ascii="Times New Roman" w:hAnsi="Times New Roman"/>
                <w:color w:val="000000"/>
              </w:rPr>
              <w:softHyphen/>
              <w:t>ответствии с правилами письма слова и предложения, без искажений и замены букв, оформлять предложе</w:t>
            </w:r>
            <w:r>
              <w:rPr>
                <w:rFonts w:ascii="Times New Roman" w:hAnsi="Times New Roman"/>
                <w:color w:val="000000"/>
              </w:rPr>
              <w:softHyphen/>
              <w:t>ния на письме в соответствии с изученными правилами вать предложения под дик</w:t>
            </w:r>
            <w:r>
              <w:rPr>
                <w:rFonts w:ascii="Times New Roman" w:hAnsi="Times New Roman"/>
                <w:color w:val="000000"/>
              </w:rPr>
              <w:softHyphen/>
              <w:t>товку с комментированием; развивать фонематический слух, орфографическую зор</w:t>
            </w:r>
            <w:r>
              <w:rPr>
                <w:rFonts w:ascii="Times New Roman" w:hAnsi="Times New Roman"/>
                <w:color w:val="000000"/>
              </w:rPr>
              <w:softHyphen/>
              <w:t>кость; воспитывать культуру учебного труда</w:t>
            </w:r>
          </w:p>
        </w:tc>
        <w:tc>
          <w:tcPr>
            <w:tcW w:w="1112"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Орфограммы, правила</w:t>
            </w:r>
          </w:p>
        </w:tc>
        <w:tc>
          <w:tcPr>
            <w:tcW w:w="2976"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Знания: </w:t>
            </w:r>
            <w:r>
              <w:rPr>
                <w:rFonts w:ascii="Times New Roman" w:hAnsi="Times New Roman"/>
                <w:color w:val="000000"/>
              </w:rPr>
              <w:t>научатся пи</w:t>
            </w:r>
            <w:r>
              <w:rPr>
                <w:rFonts w:ascii="Times New Roman" w:hAnsi="Times New Roman"/>
                <w:color w:val="000000"/>
              </w:rPr>
              <w:softHyphen/>
              <w:t>сать в соответствии с правилами письма слова и предложения, без искажений и замены букв.</w:t>
            </w:r>
          </w:p>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Умения: </w:t>
            </w:r>
            <w:r>
              <w:rPr>
                <w:rFonts w:ascii="Times New Roman" w:hAnsi="Times New Roman"/>
                <w:color w:val="000000"/>
              </w:rPr>
              <w:t>оформлять предложения на письме в соответствии с изу</w:t>
            </w:r>
            <w:r>
              <w:rPr>
                <w:rFonts w:ascii="Times New Roman" w:hAnsi="Times New Roman"/>
                <w:color w:val="000000"/>
              </w:rPr>
              <w:softHyphen/>
              <w:t>ченными правилами, контролировать этапы своей работы; владеть разборчивым аккурат</w:t>
            </w:r>
            <w:r>
              <w:rPr>
                <w:rFonts w:ascii="Times New Roman" w:hAnsi="Times New Roman"/>
                <w:color w:val="000000"/>
              </w:rPr>
              <w:softHyphen/>
              <w:t>ным письмом с учетом гигиенических требо</w:t>
            </w:r>
            <w:r>
              <w:rPr>
                <w:rFonts w:ascii="Times New Roman" w:hAnsi="Times New Roman"/>
                <w:color w:val="000000"/>
              </w:rPr>
              <w:softHyphen/>
              <w:t>ваний</w:t>
            </w:r>
            <w:r>
              <w:rPr>
                <w:rFonts w:ascii="Times New Roman" w:hAnsi="Times New Roman"/>
                <w:b/>
                <w:bCs/>
                <w:color w:val="000000"/>
              </w:rPr>
              <w:t xml:space="preserve"> Умения: </w:t>
            </w:r>
            <w:r>
              <w:rPr>
                <w:rFonts w:ascii="Times New Roman" w:hAnsi="Times New Roman"/>
                <w:color w:val="000000"/>
              </w:rPr>
              <w:t>записывать слова и предложения после их предваритель</w:t>
            </w:r>
            <w:r>
              <w:rPr>
                <w:rFonts w:ascii="Times New Roman" w:hAnsi="Times New Roman"/>
                <w:color w:val="000000"/>
              </w:rPr>
              <w:softHyphen/>
              <w:t>ного разбора, образовы</w:t>
            </w:r>
            <w:r>
              <w:rPr>
                <w:rFonts w:ascii="Times New Roman" w:hAnsi="Times New Roman"/>
                <w:color w:val="000000"/>
              </w:rPr>
              <w:softHyphen/>
              <w:t>вать новые слова, фор</w:t>
            </w:r>
            <w:r>
              <w:rPr>
                <w:rFonts w:ascii="Times New Roman" w:hAnsi="Times New Roman"/>
                <w:color w:val="000000"/>
              </w:rPr>
              <w:softHyphen/>
              <w:t>мы слов по знакомым моделям, связно и рит</w:t>
            </w:r>
            <w:r>
              <w:rPr>
                <w:rFonts w:ascii="Times New Roman" w:hAnsi="Times New Roman"/>
                <w:color w:val="000000"/>
              </w:rPr>
              <w:softHyphen/>
              <w:t>мично писать буквы и их соединения в словах</w:t>
            </w:r>
          </w:p>
        </w:tc>
        <w:tc>
          <w:tcPr>
            <w:tcW w:w="1986"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Регулятивные: </w:t>
            </w:r>
            <w:r>
              <w:rPr>
                <w:rFonts w:ascii="Times New Roman" w:hAnsi="Times New Roman"/>
                <w:color w:val="000000"/>
              </w:rPr>
              <w:t>выбирать дей</w:t>
            </w:r>
            <w:r>
              <w:rPr>
                <w:rFonts w:ascii="Times New Roman" w:hAnsi="Times New Roman"/>
                <w:color w:val="000000"/>
              </w:rPr>
              <w:softHyphen/>
              <w:t>ствия в соответствии с постав</w:t>
            </w:r>
            <w:r>
              <w:rPr>
                <w:rFonts w:ascii="Times New Roman" w:hAnsi="Times New Roman"/>
                <w:color w:val="000000"/>
              </w:rPr>
              <w:softHyphen/>
              <w:t xml:space="preserve">ленной задачей и условиями ее реализации. </w:t>
            </w:r>
            <w:r>
              <w:rPr>
                <w:rFonts w:ascii="Times New Roman" w:hAnsi="Times New Roman"/>
                <w:b/>
                <w:bCs/>
                <w:color w:val="000000"/>
              </w:rPr>
              <w:t xml:space="preserve">Познавательные: </w:t>
            </w:r>
            <w:r>
              <w:rPr>
                <w:rFonts w:ascii="Times New Roman" w:hAnsi="Times New Roman"/>
                <w:color w:val="000000"/>
              </w:rPr>
              <w:t>использо</w:t>
            </w:r>
            <w:r>
              <w:rPr>
                <w:rFonts w:ascii="Times New Roman" w:hAnsi="Times New Roman"/>
                <w:color w:val="000000"/>
              </w:rPr>
              <w:softHyphen/>
              <w:t>вать общие приемы решения задач, анализировать инфор</w:t>
            </w:r>
            <w:r>
              <w:rPr>
                <w:rFonts w:ascii="Times New Roman" w:hAnsi="Times New Roman"/>
                <w:color w:val="000000"/>
              </w:rPr>
              <w:softHyphen/>
              <w:t>мацию, строить рассуждения в форме связи простых сужде</w:t>
            </w:r>
            <w:r>
              <w:rPr>
                <w:rFonts w:ascii="Times New Roman" w:hAnsi="Times New Roman"/>
                <w:color w:val="000000"/>
              </w:rPr>
              <w:softHyphen/>
              <w:t xml:space="preserve">ний об объекте. </w:t>
            </w:r>
            <w:r>
              <w:rPr>
                <w:rFonts w:ascii="Times New Roman" w:hAnsi="Times New Roman"/>
                <w:b/>
                <w:bCs/>
                <w:color w:val="000000"/>
              </w:rPr>
              <w:t xml:space="preserve">Коммуникативные: </w:t>
            </w:r>
            <w:r>
              <w:rPr>
                <w:rFonts w:ascii="Times New Roman" w:hAnsi="Times New Roman"/>
                <w:color w:val="000000"/>
              </w:rPr>
              <w:t>опреде</w:t>
            </w:r>
            <w:r>
              <w:rPr>
                <w:rFonts w:ascii="Times New Roman" w:hAnsi="Times New Roman"/>
                <w:color w:val="000000"/>
              </w:rPr>
              <w:softHyphen/>
              <w:t>лять общую цель и пути ее достижения, концентрировать волю для преодоления интел</w:t>
            </w:r>
            <w:r>
              <w:rPr>
                <w:rFonts w:ascii="Times New Roman" w:hAnsi="Times New Roman"/>
                <w:color w:val="000000"/>
              </w:rPr>
              <w:softHyphen/>
              <w:t>лектуальныхзатрудненийи формулировать проблемы, пользовать знаками, символа</w:t>
            </w:r>
            <w:r>
              <w:rPr>
                <w:rFonts w:ascii="Times New Roman" w:hAnsi="Times New Roman"/>
                <w:color w:val="000000"/>
              </w:rPr>
              <w:softHyphen/>
              <w:t>ми, приведенными в учебной литературе.</w:t>
            </w:r>
          </w:p>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Коммуникативные: </w:t>
            </w:r>
            <w:r>
              <w:rPr>
                <w:rFonts w:ascii="Times New Roman" w:hAnsi="Times New Roman"/>
                <w:color w:val="000000"/>
              </w:rPr>
              <w:t>адекват</w:t>
            </w:r>
            <w:r>
              <w:rPr>
                <w:rFonts w:ascii="Times New Roman" w:hAnsi="Times New Roman"/>
                <w:color w:val="000000"/>
              </w:rPr>
              <w:softHyphen/>
              <w:t>но использовать речь для пла</w:t>
            </w:r>
            <w:r>
              <w:rPr>
                <w:rFonts w:ascii="Times New Roman" w:hAnsi="Times New Roman"/>
                <w:color w:val="000000"/>
              </w:rPr>
              <w:softHyphen/>
              <w:t xml:space="preserve">нирования и регуляции своей деятельности, формулировать </w:t>
            </w:r>
            <w:r>
              <w:rPr>
                <w:rFonts w:ascii="Times New Roman" w:hAnsi="Times New Roman"/>
                <w:color w:val="000000"/>
              </w:rPr>
              <w:lastRenderedPageBreak/>
              <w:t>свое мнение и позицию, до</w:t>
            </w:r>
            <w:r>
              <w:rPr>
                <w:rFonts w:ascii="Times New Roman" w:hAnsi="Times New Roman"/>
                <w:color w:val="000000"/>
              </w:rPr>
              <w:softHyphen/>
              <w:t>пускать возможность сущест</w:t>
            </w:r>
            <w:r>
              <w:rPr>
                <w:rFonts w:ascii="Times New Roman" w:hAnsi="Times New Roman"/>
                <w:color w:val="000000"/>
              </w:rPr>
              <w:softHyphen/>
              <w:t>вования у людей различных точек зрения</w:t>
            </w:r>
          </w:p>
        </w:tc>
        <w:tc>
          <w:tcPr>
            <w:tcW w:w="680" w:type="dxa"/>
            <w:gridSpan w:val="3"/>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lastRenderedPageBreak/>
              <w:t>Внутренняя по</w:t>
            </w:r>
            <w:r>
              <w:rPr>
                <w:rFonts w:ascii="Times New Roman" w:hAnsi="Times New Roman"/>
                <w:color w:val="000000"/>
              </w:rPr>
              <w:softHyphen/>
              <w:t>зиция школьни</w:t>
            </w:r>
            <w:r>
              <w:rPr>
                <w:rFonts w:ascii="Times New Roman" w:hAnsi="Times New Roman"/>
                <w:color w:val="000000"/>
              </w:rPr>
              <w:softHyphen/>
              <w:t>ка на основе положитель</w:t>
            </w:r>
            <w:r>
              <w:rPr>
                <w:rFonts w:ascii="Times New Roman" w:hAnsi="Times New Roman"/>
                <w:color w:val="000000"/>
              </w:rPr>
              <w:softHyphen/>
              <w:t>ного отношения к школе, само</w:t>
            </w:r>
            <w:r>
              <w:rPr>
                <w:rFonts w:ascii="Times New Roman" w:hAnsi="Times New Roman"/>
                <w:color w:val="000000"/>
              </w:rPr>
              <w:softHyphen/>
              <w:t>оценка на основе критериев успеш</w:t>
            </w:r>
            <w:r>
              <w:rPr>
                <w:rFonts w:ascii="Times New Roman" w:hAnsi="Times New Roman"/>
                <w:color w:val="000000"/>
              </w:rPr>
              <w:softHyphen/>
              <w:t>ности учебной деятельности по исправлению</w:t>
            </w:r>
          </w:p>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допущенных</w:t>
            </w:r>
          </w:p>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ошибок</w:t>
            </w:r>
          </w:p>
        </w:tc>
      </w:tr>
      <w:tr w:rsidR="00A22454" w:rsidTr="00642858">
        <w:trPr>
          <w:gridAfter w:val="6"/>
          <w:wAfter w:w="183" w:type="dxa"/>
          <w:trHeight w:val="2116"/>
        </w:trPr>
        <w:tc>
          <w:tcPr>
            <w:tcW w:w="707" w:type="dxa"/>
            <w:gridSpan w:val="4"/>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rPr>
              <w:lastRenderedPageBreak/>
              <w:t>40.</w:t>
            </w:r>
          </w:p>
        </w:tc>
        <w:tc>
          <w:tcPr>
            <w:tcW w:w="405"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p>
        </w:tc>
        <w:tc>
          <w:tcPr>
            <w:tcW w:w="1543"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8"/>
              </w:rPr>
              <w:t>Обобщение и закрепление изученного материала. (Проект «Сказочная страничка»)</w:t>
            </w:r>
          </w:p>
        </w:tc>
        <w:tc>
          <w:tcPr>
            <w:tcW w:w="1804"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A22454">
            <w:pPr>
              <w:shd w:val="clear" w:color="auto" w:fill="FFFFFF"/>
              <w:autoSpaceDE w:val="0"/>
              <w:autoSpaceDN w:val="0"/>
              <w:adjustRightInd w:val="0"/>
              <w:spacing w:after="0" w:line="240" w:lineRule="auto"/>
              <w:rPr>
                <w:rFonts w:ascii="Times New Roman" w:hAnsi="Times New Roman"/>
                <w:color w:val="000000"/>
                <w:sz w:val="24"/>
                <w:szCs w:val="28"/>
              </w:rPr>
            </w:pPr>
          </w:p>
        </w:tc>
        <w:tc>
          <w:tcPr>
            <w:tcW w:w="4068"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sz w:val="24"/>
                <w:szCs w:val="28"/>
              </w:rPr>
              <w:t>Развивать речевую активность детей путем использования малых фольклорных форм, самостоятельность через проектную деятельность.</w:t>
            </w:r>
          </w:p>
        </w:tc>
        <w:tc>
          <w:tcPr>
            <w:tcW w:w="1112"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8"/>
              </w:rPr>
              <w:t>Проект</w:t>
            </w:r>
          </w:p>
        </w:tc>
        <w:tc>
          <w:tcPr>
            <w:tcW w:w="2976" w:type="dxa"/>
            <w:gridSpan w:val="2"/>
            <w:tcBorders>
              <w:top w:val="single" w:sz="6" w:space="0" w:color="auto"/>
              <w:left w:val="single" w:sz="6" w:space="0" w:color="auto"/>
              <w:bottom w:val="single" w:sz="6" w:space="0" w:color="auto"/>
              <w:right w:val="single" w:sz="6" w:space="0" w:color="auto"/>
            </w:tcBorders>
            <w:shd w:val="clear" w:color="auto" w:fill="FFFFFF"/>
          </w:tcPr>
          <w:p w:rsidR="00A22454" w:rsidRDefault="00F455B1">
            <w:pPr>
              <w:pStyle w:val="a7"/>
              <w:rPr>
                <w:rFonts w:ascii="Times New Roman" w:hAnsi="Times New Roman" w:cs="Times New Roman"/>
                <w:sz w:val="24"/>
                <w:szCs w:val="28"/>
              </w:rPr>
            </w:pPr>
            <w:r>
              <w:rPr>
                <w:rFonts w:ascii="Times New Roman" w:hAnsi="Times New Roman" w:cs="Times New Roman"/>
                <w:sz w:val="24"/>
                <w:szCs w:val="28"/>
              </w:rPr>
              <w:t xml:space="preserve">Воспитывать уважительное отношение и аккуратность к книгам; </w:t>
            </w:r>
          </w:p>
          <w:p w:rsidR="00A22454" w:rsidRDefault="00F455B1">
            <w:pPr>
              <w:pStyle w:val="a7"/>
              <w:rPr>
                <w:rFonts w:ascii="Times New Roman" w:hAnsi="Times New Roman" w:cs="Times New Roman"/>
                <w:sz w:val="24"/>
                <w:szCs w:val="28"/>
              </w:rPr>
            </w:pPr>
            <w:r>
              <w:rPr>
                <w:rFonts w:ascii="Times New Roman" w:hAnsi="Times New Roman" w:cs="Times New Roman"/>
                <w:sz w:val="24"/>
                <w:szCs w:val="28"/>
              </w:rPr>
              <w:t>формировать у детей интерес к художественному творчеству, развивать познавательные способности, восприятие детей;</w:t>
            </w:r>
          </w:p>
          <w:p w:rsidR="00A22454" w:rsidRDefault="00F455B1">
            <w:pPr>
              <w:pStyle w:val="a7"/>
              <w:rPr>
                <w:rFonts w:ascii="Times New Roman" w:hAnsi="Times New Roman" w:cs="Times New Roman"/>
                <w:sz w:val="24"/>
                <w:szCs w:val="28"/>
              </w:rPr>
            </w:pPr>
            <w:r>
              <w:rPr>
                <w:rFonts w:ascii="Times New Roman" w:hAnsi="Times New Roman" w:cs="Times New Roman"/>
                <w:sz w:val="24"/>
                <w:szCs w:val="28"/>
              </w:rPr>
              <w:t>формировать умение представлять собранную информацию;</w:t>
            </w:r>
          </w:p>
          <w:p w:rsidR="00A22454" w:rsidRDefault="00F455B1">
            <w:pPr>
              <w:pStyle w:val="a7"/>
              <w:rPr>
                <w:rFonts w:ascii="Times New Roman" w:hAnsi="Times New Roman" w:cs="Times New Roman"/>
                <w:sz w:val="24"/>
                <w:szCs w:val="28"/>
              </w:rPr>
            </w:pPr>
            <w:r>
              <w:rPr>
                <w:rFonts w:ascii="Times New Roman" w:hAnsi="Times New Roman" w:cs="Times New Roman"/>
                <w:sz w:val="24"/>
                <w:szCs w:val="28"/>
              </w:rPr>
              <w:t>Повышать речевую активность у детей;</w:t>
            </w:r>
          </w:p>
          <w:p w:rsidR="00A22454" w:rsidRDefault="00F455B1">
            <w:pPr>
              <w:pStyle w:val="a7"/>
              <w:rPr>
                <w:rFonts w:ascii="Times New Roman" w:hAnsi="Times New Roman" w:cs="Times New Roman"/>
                <w:sz w:val="24"/>
                <w:szCs w:val="28"/>
              </w:rPr>
            </w:pPr>
            <w:r>
              <w:rPr>
                <w:rFonts w:ascii="Times New Roman" w:hAnsi="Times New Roman" w:cs="Times New Roman"/>
                <w:sz w:val="24"/>
                <w:szCs w:val="28"/>
              </w:rPr>
              <w:t>Развивать интерес к проектно- исследовательской деятельности</w:t>
            </w:r>
          </w:p>
          <w:p w:rsidR="00A22454" w:rsidRDefault="00F455B1">
            <w:pPr>
              <w:pStyle w:val="a7"/>
              <w:rPr>
                <w:i/>
                <w:sz w:val="28"/>
                <w:szCs w:val="28"/>
              </w:rPr>
            </w:pPr>
            <w:r>
              <w:rPr>
                <w:rFonts w:ascii="Times New Roman" w:hAnsi="Times New Roman" w:cs="Times New Roman"/>
                <w:sz w:val="24"/>
                <w:szCs w:val="28"/>
              </w:rPr>
              <w:t>Развивать интерес к чтению</w:t>
            </w:r>
            <w:r>
              <w:rPr>
                <w:i/>
                <w:sz w:val="28"/>
                <w:szCs w:val="28"/>
              </w:rPr>
              <w:t>.</w:t>
            </w:r>
          </w:p>
          <w:p w:rsidR="00A22454" w:rsidRDefault="00A22454">
            <w:pPr>
              <w:shd w:val="clear" w:color="auto" w:fill="FFFFFF"/>
              <w:autoSpaceDE w:val="0"/>
              <w:autoSpaceDN w:val="0"/>
              <w:adjustRightInd w:val="0"/>
              <w:spacing w:after="0" w:line="240" w:lineRule="auto"/>
              <w:rPr>
                <w:rFonts w:ascii="Times New Roman" w:hAnsi="Times New Roman"/>
                <w:b/>
                <w:bCs/>
                <w:color w:val="000000"/>
              </w:rPr>
            </w:pPr>
          </w:p>
        </w:tc>
        <w:tc>
          <w:tcPr>
            <w:tcW w:w="1986" w:type="dxa"/>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b/>
                <w:bCs/>
                <w:color w:val="000000"/>
              </w:rPr>
              <w:t xml:space="preserve">Регулятивные: </w:t>
            </w:r>
            <w:r>
              <w:rPr>
                <w:rFonts w:ascii="Times New Roman" w:hAnsi="Times New Roman"/>
                <w:color w:val="000000"/>
              </w:rPr>
              <w:t>выбирать дей</w:t>
            </w:r>
            <w:r>
              <w:rPr>
                <w:rFonts w:ascii="Times New Roman" w:hAnsi="Times New Roman"/>
                <w:color w:val="000000"/>
              </w:rPr>
              <w:softHyphen/>
              <w:t>ствия в соответствии с постав</w:t>
            </w:r>
            <w:r>
              <w:rPr>
                <w:rFonts w:ascii="Times New Roman" w:hAnsi="Times New Roman"/>
                <w:color w:val="000000"/>
              </w:rPr>
              <w:softHyphen/>
              <w:t xml:space="preserve">ленной задачей и условиями ее реализации. </w:t>
            </w:r>
            <w:r>
              <w:rPr>
                <w:rFonts w:ascii="Times New Roman" w:hAnsi="Times New Roman"/>
                <w:b/>
                <w:bCs/>
                <w:color w:val="000000"/>
              </w:rPr>
              <w:t xml:space="preserve">Познавательные: </w:t>
            </w:r>
            <w:r>
              <w:rPr>
                <w:rFonts w:ascii="Times New Roman" w:hAnsi="Times New Roman"/>
                <w:color w:val="000000"/>
              </w:rPr>
              <w:t>использо</w:t>
            </w:r>
            <w:r>
              <w:rPr>
                <w:rFonts w:ascii="Times New Roman" w:hAnsi="Times New Roman"/>
                <w:color w:val="000000"/>
              </w:rPr>
              <w:softHyphen/>
              <w:t>вать общие приемы решения задач, анализировать инфор</w:t>
            </w:r>
            <w:r>
              <w:rPr>
                <w:rFonts w:ascii="Times New Roman" w:hAnsi="Times New Roman"/>
                <w:color w:val="000000"/>
              </w:rPr>
              <w:softHyphen/>
              <w:t>мацию, строить рассуждения в форме связи простых сужде</w:t>
            </w:r>
            <w:r>
              <w:rPr>
                <w:rFonts w:ascii="Times New Roman" w:hAnsi="Times New Roman"/>
                <w:color w:val="000000"/>
              </w:rPr>
              <w:softHyphen/>
              <w:t xml:space="preserve">ний об объекте. </w:t>
            </w:r>
            <w:r>
              <w:rPr>
                <w:rFonts w:ascii="Times New Roman" w:hAnsi="Times New Roman"/>
                <w:b/>
                <w:bCs/>
                <w:color w:val="000000"/>
              </w:rPr>
              <w:t xml:space="preserve">Коммуникативные: </w:t>
            </w:r>
            <w:r>
              <w:rPr>
                <w:rFonts w:ascii="Times New Roman" w:hAnsi="Times New Roman"/>
                <w:color w:val="000000"/>
              </w:rPr>
              <w:t>опреде</w:t>
            </w:r>
            <w:r>
              <w:rPr>
                <w:rFonts w:ascii="Times New Roman" w:hAnsi="Times New Roman"/>
                <w:color w:val="000000"/>
              </w:rPr>
              <w:softHyphen/>
              <w:t>лять общую цель и пути ее достижения, концентрировать волю для преодоления интел</w:t>
            </w:r>
            <w:r>
              <w:rPr>
                <w:rFonts w:ascii="Times New Roman" w:hAnsi="Times New Roman"/>
                <w:color w:val="000000"/>
              </w:rPr>
              <w:softHyphen/>
              <w:t>лектуальныхзатрудненийи формулировать проблемы, пользовать знаками, символа</w:t>
            </w:r>
            <w:r>
              <w:rPr>
                <w:rFonts w:ascii="Times New Roman" w:hAnsi="Times New Roman"/>
                <w:color w:val="000000"/>
              </w:rPr>
              <w:softHyphen/>
              <w:t xml:space="preserve">ми, приведенными в учебной </w:t>
            </w:r>
            <w:r>
              <w:rPr>
                <w:rFonts w:ascii="Times New Roman" w:hAnsi="Times New Roman"/>
                <w:color w:val="000000"/>
              </w:rPr>
              <w:lastRenderedPageBreak/>
              <w:t>литературе.</w:t>
            </w:r>
          </w:p>
          <w:p w:rsidR="00A22454" w:rsidRDefault="00F455B1">
            <w:pPr>
              <w:shd w:val="clear" w:color="auto" w:fill="FFFFFF"/>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 xml:space="preserve">Коммуникативные: </w:t>
            </w:r>
            <w:r>
              <w:rPr>
                <w:rFonts w:ascii="Times New Roman" w:hAnsi="Times New Roman"/>
                <w:color w:val="000000"/>
              </w:rPr>
              <w:t>адекват</w:t>
            </w:r>
            <w:r>
              <w:rPr>
                <w:rFonts w:ascii="Times New Roman" w:hAnsi="Times New Roman"/>
                <w:color w:val="000000"/>
              </w:rPr>
              <w:softHyphen/>
              <w:t>но использовать речь для пла</w:t>
            </w:r>
            <w:r>
              <w:rPr>
                <w:rFonts w:ascii="Times New Roman" w:hAnsi="Times New Roman"/>
                <w:color w:val="000000"/>
              </w:rPr>
              <w:softHyphen/>
              <w:t>нирования и регуляции своей деятельности, формулировать свое мнение и позицию, до</w:t>
            </w:r>
            <w:r>
              <w:rPr>
                <w:rFonts w:ascii="Times New Roman" w:hAnsi="Times New Roman"/>
                <w:color w:val="000000"/>
              </w:rPr>
              <w:softHyphen/>
              <w:t>пускать возможность сущест</w:t>
            </w:r>
            <w:r>
              <w:rPr>
                <w:rFonts w:ascii="Times New Roman" w:hAnsi="Times New Roman"/>
                <w:color w:val="000000"/>
              </w:rPr>
              <w:softHyphen/>
              <w:t>вования у людей различных точек зрения</w:t>
            </w:r>
          </w:p>
        </w:tc>
        <w:tc>
          <w:tcPr>
            <w:tcW w:w="680" w:type="dxa"/>
            <w:gridSpan w:val="3"/>
            <w:tcBorders>
              <w:top w:val="single" w:sz="6" w:space="0" w:color="auto"/>
              <w:left w:val="single" w:sz="6" w:space="0" w:color="auto"/>
              <w:bottom w:val="single" w:sz="6" w:space="0" w:color="auto"/>
              <w:right w:val="single" w:sz="6" w:space="0" w:color="auto"/>
            </w:tcBorders>
            <w:shd w:val="clear" w:color="auto" w:fill="FFFFFF"/>
          </w:tcPr>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rPr>
              <w:lastRenderedPageBreak/>
              <w:t>Внутренняя по</w:t>
            </w:r>
            <w:r>
              <w:rPr>
                <w:rFonts w:ascii="Times New Roman" w:hAnsi="Times New Roman"/>
                <w:color w:val="000000"/>
              </w:rPr>
              <w:softHyphen/>
              <w:t>зиция школьни</w:t>
            </w:r>
            <w:r>
              <w:rPr>
                <w:rFonts w:ascii="Times New Roman" w:hAnsi="Times New Roman"/>
                <w:color w:val="000000"/>
              </w:rPr>
              <w:softHyphen/>
              <w:t>ка на основе положитель</w:t>
            </w:r>
            <w:r>
              <w:rPr>
                <w:rFonts w:ascii="Times New Roman" w:hAnsi="Times New Roman"/>
                <w:color w:val="000000"/>
              </w:rPr>
              <w:softHyphen/>
              <w:t>ного отношения к чтению, само</w:t>
            </w:r>
            <w:r>
              <w:rPr>
                <w:rFonts w:ascii="Times New Roman" w:hAnsi="Times New Roman"/>
                <w:color w:val="000000"/>
              </w:rPr>
              <w:softHyphen/>
              <w:t>оценка на основе критериев успеш</w:t>
            </w:r>
            <w:r>
              <w:rPr>
                <w:rFonts w:ascii="Times New Roman" w:hAnsi="Times New Roman"/>
                <w:color w:val="000000"/>
              </w:rPr>
              <w:softHyphen/>
              <w:t>ности учебной деятельности.</w:t>
            </w:r>
          </w:p>
          <w:p w:rsidR="00A22454" w:rsidRDefault="00F455B1">
            <w:pPr>
              <w:shd w:val="clear" w:color="auto" w:fill="FFFFFF"/>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Проявление </w:t>
            </w:r>
            <w:r>
              <w:rPr>
                <w:rFonts w:ascii="Times New Roman" w:hAnsi="Times New Roman"/>
                <w:color w:val="000000"/>
              </w:rPr>
              <w:lastRenderedPageBreak/>
              <w:t>активности во взаимодейст</w:t>
            </w:r>
            <w:r>
              <w:rPr>
                <w:rFonts w:ascii="Times New Roman" w:hAnsi="Times New Roman"/>
                <w:color w:val="000000"/>
              </w:rPr>
              <w:softHyphen/>
              <w:t>вии для решения коммуникатив</w:t>
            </w:r>
            <w:r>
              <w:rPr>
                <w:rFonts w:ascii="Times New Roman" w:hAnsi="Times New Roman"/>
                <w:color w:val="000000"/>
              </w:rPr>
              <w:softHyphen/>
              <w:t>ных и познава</w:t>
            </w:r>
            <w:r>
              <w:rPr>
                <w:rFonts w:ascii="Times New Roman" w:hAnsi="Times New Roman"/>
                <w:color w:val="000000"/>
              </w:rPr>
              <w:softHyphen/>
              <w:t>тельных задач во время работы над проектом.</w:t>
            </w:r>
          </w:p>
        </w:tc>
      </w:tr>
    </w:tbl>
    <w:p w:rsidR="00A22454" w:rsidRDefault="00A22454"/>
    <w:tbl>
      <w:tblPr>
        <w:tblStyle w:val="a5"/>
        <w:tblW w:w="15134" w:type="dxa"/>
        <w:tblLook w:val="04A0" w:firstRow="1" w:lastRow="0" w:firstColumn="1" w:lastColumn="0" w:noHBand="0" w:noVBand="1"/>
      </w:tblPr>
      <w:tblGrid>
        <w:gridCol w:w="1101"/>
        <w:gridCol w:w="4536"/>
        <w:gridCol w:w="2268"/>
        <w:gridCol w:w="1275"/>
        <w:gridCol w:w="5954"/>
      </w:tblGrid>
      <w:tr w:rsidR="008D3457" w:rsidTr="007C1F36">
        <w:tc>
          <w:tcPr>
            <w:tcW w:w="1101" w:type="dxa"/>
          </w:tcPr>
          <w:p w:rsidR="008D3457" w:rsidRDefault="008D3457" w:rsidP="007C1F36">
            <w:pPr>
              <w:spacing w:after="300"/>
              <w:jc w:val="center"/>
              <w:rPr>
                <w:rFonts w:ascii="Times New Roman" w:hAnsi="Times New Roman"/>
                <w:b/>
                <w:bCs/>
                <w:color w:val="000000"/>
                <w:sz w:val="28"/>
                <w:szCs w:val="28"/>
                <w:u w:val="single"/>
              </w:rPr>
            </w:pPr>
            <w:r w:rsidRPr="005C75E2">
              <w:rPr>
                <w:rFonts w:ascii="Times New Roman" w:hAnsi="Times New Roman"/>
                <w:color w:val="000000"/>
                <w:sz w:val="28"/>
                <w:szCs w:val="28"/>
              </w:rPr>
              <w:t>№ п/п</w:t>
            </w:r>
          </w:p>
        </w:tc>
        <w:tc>
          <w:tcPr>
            <w:tcW w:w="4536" w:type="dxa"/>
          </w:tcPr>
          <w:p w:rsidR="008D3457" w:rsidRDefault="008D3457" w:rsidP="007C1F36">
            <w:pPr>
              <w:spacing w:after="300"/>
              <w:jc w:val="center"/>
              <w:rPr>
                <w:rFonts w:ascii="Times New Roman" w:hAnsi="Times New Roman"/>
                <w:b/>
                <w:bCs/>
                <w:color w:val="000000"/>
                <w:sz w:val="28"/>
                <w:szCs w:val="28"/>
                <w:u w:val="single"/>
              </w:rPr>
            </w:pPr>
            <w:r w:rsidRPr="005C75E2">
              <w:rPr>
                <w:rFonts w:ascii="Times New Roman" w:hAnsi="Times New Roman"/>
                <w:color w:val="000000"/>
                <w:sz w:val="28"/>
                <w:szCs w:val="28"/>
              </w:rPr>
              <w:t>Тема</w:t>
            </w:r>
          </w:p>
        </w:tc>
        <w:tc>
          <w:tcPr>
            <w:tcW w:w="2268" w:type="dxa"/>
          </w:tcPr>
          <w:p w:rsidR="008D3457" w:rsidRPr="005C75E2" w:rsidRDefault="008D3457" w:rsidP="007C1F36">
            <w:pPr>
              <w:spacing w:after="300"/>
              <w:jc w:val="center"/>
              <w:rPr>
                <w:rFonts w:ascii="Times New Roman" w:hAnsi="Times New Roman"/>
                <w:bCs/>
                <w:color w:val="000000"/>
                <w:sz w:val="28"/>
                <w:szCs w:val="28"/>
              </w:rPr>
            </w:pPr>
            <w:r w:rsidRPr="005C75E2">
              <w:rPr>
                <w:rFonts w:ascii="Times New Roman" w:hAnsi="Times New Roman"/>
                <w:bCs/>
                <w:color w:val="000000"/>
                <w:sz w:val="28"/>
                <w:szCs w:val="28"/>
              </w:rPr>
              <w:t>Кол-во</w:t>
            </w:r>
            <w:r>
              <w:rPr>
                <w:rFonts w:ascii="Times New Roman" w:hAnsi="Times New Roman"/>
                <w:bCs/>
                <w:color w:val="000000"/>
                <w:sz w:val="28"/>
                <w:szCs w:val="28"/>
              </w:rPr>
              <w:t xml:space="preserve"> </w:t>
            </w:r>
            <w:r w:rsidRPr="005C75E2">
              <w:rPr>
                <w:rFonts w:ascii="Times New Roman" w:hAnsi="Times New Roman"/>
                <w:bCs/>
                <w:color w:val="000000"/>
                <w:sz w:val="28"/>
                <w:szCs w:val="28"/>
              </w:rPr>
              <w:t>часов</w:t>
            </w:r>
          </w:p>
        </w:tc>
        <w:tc>
          <w:tcPr>
            <w:tcW w:w="1275" w:type="dxa"/>
          </w:tcPr>
          <w:p w:rsidR="008D3457" w:rsidRDefault="008D3457" w:rsidP="007C1F36">
            <w:pPr>
              <w:spacing w:after="300"/>
              <w:jc w:val="center"/>
              <w:rPr>
                <w:rFonts w:ascii="Times New Roman" w:hAnsi="Times New Roman"/>
                <w:b/>
                <w:bCs/>
                <w:color w:val="000000"/>
                <w:sz w:val="28"/>
                <w:szCs w:val="28"/>
                <w:u w:val="single"/>
              </w:rPr>
            </w:pPr>
            <w:r w:rsidRPr="005C75E2">
              <w:rPr>
                <w:rFonts w:ascii="Times New Roman" w:hAnsi="Times New Roman"/>
                <w:color w:val="000000"/>
                <w:sz w:val="28"/>
                <w:szCs w:val="28"/>
              </w:rPr>
              <w:t>Дата</w:t>
            </w:r>
          </w:p>
        </w:tc>
        <w:tc>
          <w:tcPr>
            <w:tcW w:w="5954" w:type="dxa"/>
          </w:tcPr>
          <w:p w:rsidR="008D3457" w:rsidRPr="005C75E2" w:rsidRDefault="008D3457" w:rsidP="007C1F36">
            <w:pPr>
              <w:spacing w:after="300"/>
              <w:jc w:val="center"/>
              <w:rPr>
                <w:rFonts w:ascii="Times New Roman" w:hAnsi="Times New Roman"/>
                <w:color w:val="000000"/>
                <w:sz w:val="28"/>
                <w:szCs w:val="28"/>
              </w:rPr>
            </w:pPr>
            <w:r>
              <w:rPr>
                <w:rFonts w:ascii="Times New Roman" w:hAnsi="Times New Roman"/>
                <w:color w:val="000000"/>
                <w:sz w:val="28"/>
                <w:szCs w:val="28"/>
              </w:rPr>
              <w:t>Примечание</w:t>
            </w:r>
          </w:p>
        </w:tc>
      </w:tr>
      <w:tr w:rsidR="008D3457" w:rsidTr="007C1F36">
        <w:tc>
          <w:tcPr>
            <w:tcW w:w="15134" w:type="dxa"/>
            <w:gridSpan w:val="5"/>
          </w:tcPr>
          <w:p w:rsidR="008D3457" w:rsidRDefault="008D3457" w:rsidP="007C1F36">
            <w:pPr>
              <w:shd w:val="clear" w:color="auto" w:fill="FFFFFF"/>
              <w:spacing w:after="300"/>
              <w:jc w:val="center"/>
              <w:rPr>
                <w:rFonts w:ascii="Times New Roman" w:hAnsi="Times New Roman"/>
                <w:color w:val="000000"/>
                <w:sz w:val="28"/>
                <w:szCs w:val="28"/>
              </w:rPr>
            </w:pPr>
            <w:r w:rsidRPr="005C75E2">
              <w:rPr>
                <w:rFonts w:ascii="Times New Roman" w:hAnsi="Times New Roman"/>
                <w:b/>
                <w:bCs/>
                <w:color w:val="000000"/>
                <w:sz w:val="28"/>
                <w:szCs w:val="28"/>
              </w:rPr>
              <w:t>Наша речь</w:t>
            </w:r>
            <w:r w:rsidRPr="005C75E2">
              <w:rPr>
                <w:rFonts w:ascii="Times New Roman" w:hAnsi="Times New Roman"/>
                <w:color w:val="000000"/>
                <w:sz w:val="28"/>
                <w:szCs w:val="28"/>
              </w:rPr>
              <w:t> - 2 часа</w:t>
            </w:r>
          </w:p>
        </w:tc>
      </w:tr>
      <w:tr w:rsidR="008D3457" w:rsidTr="007C1F36">
        <w:tc>
          <w:tcPr>
            <w:tcW w:w="1101" w:type="dxa"/>
          </w:tcPr>
          <w:p w:rsidR="008D3457" w:rsidRPr="005C75E2" w:rsidRDefault="008D3457" w:rsidP="007C1F36">
            <w:pPr>
              <w:spacing w:after="300"/>
              <w:jc w:val="center"/>
              <w:rPr>
                <w:rFonts w:ascii="Times New Roman" w:hAnsi="Times New Roman"/>
                <w:color w:val="000000"/>
                <w:sz w:val="28"/>
                <w:szCs w:val="28"/>
              </w:rPr>
            </w:pPr>
            <w:r w:rsidRPr="005C75E2">
              <w:rPr>
                <w:rFonts w:ascii="Times New Roman" w:hAnsi="Times New Roman"/>
                <w:color w:val="000000"/>
                <w:sz w:val="28"/>
                <w:szCs w:val="28"/>
              </w:rPr>
              <w:t>1.</w:t>
            </w:r>
          </w:p>
        </w:tc>
        <w:tc>
          <w:tcPr>
            <w:tcW w:w="4536" w:type="dxa"/>
          </w:tcPr>
          <w:p w:rsidR="008D3457" w:rsidRPr="005C75E2" w:rsidRDefault="008D3457" w:rsidP="007C1F36">
            <w:pPr>
              <w:spacing w:after="300"/>
              <w:jc w:val="center"/>
              <w:rPr>
                <w:rFonts w:ascii="Times New Roman" w:hAnsi="Times New Roman"/>
                <w:color w:val="000000"/>
                <w:sz w:val="28"/>
                <w:szCs w:val="28"/>
              </w:rPr>
            </w:pPr>
            <w:r w:rsidRPr="005C75E2">
              <w:rPr>
                <w:rFonts w:ascii="Times New Roman" w:hAnsi="Times New Roman"/>
                <w:color w:val="000000"/>
                <w:sz w:val="28"/>
                <w:szCs w:val="28"/>
              </w:rPr>
              <w:t>Наша речь</w:t>
            </w:r>
          </w:p>
        </w:tc>
        <w:tc>
          <w:tcPr>
            <w:tcW w:w="2268" w:type="dxa"/>
          </w:tcPr>
          <w:p w:rsidR="008D3457" w:rsidRPr="005C75E2" w:rsidRDefault="008D3457" w:rsidP="007C1F36">
            <w:pPr>
              <w:spacing w:after="300"/>
              <w:jc w:val="center"/>
              <w:rPr>
                <w:rFonts w:ascii="Times New Roman" w:hAnsi="Times New Roman"/>
                <w:bCs/>
                <w:color w:val="000000"/>
                <w:sz w:val="28"/>
                <w:szCs w:val="28"/>
              </w:rPr>
            </w:pPr>
            <w:r>
              <w:rPr>
                <w:rFonts w:ascii="Times New Roman" w:hAnsi="Times New Roman"/>
                <w:bCs/>
                <w:color w:val="000000"/>
                <w:sz w:val="28"/>
                <w:szCs w:val="28"/>
              </w:rPr>
              <w:t>1</w:t>
            </w:r>
          </w:p>
        </w:tc>
        <w:tc>
          <w:tcPr>
            <w:tcW w:w="1275" w:type="dxa"/>
          </w:tcPr>
          <w:p w:rsidR="008D3457" w:rsidRPr="005C75E2" w:rsidRDefault="008D3457" w:rsidP="007C1F36">
            <w:pPr>
              <w:spacing w:after="300"/>
              <w:jc w:val="center"/>
              <w:rPr>
                <w:rFonts w:ascii="Times New Roman" w:hAnsi="Times New Roman"/>
                <w:color w:val="000000"/>
                <w:sz w:val="28"/>
                <w:szCs w:val="28"/>
              </w:rPr>
            </w:pPr>
          </w:p>
        </w:tc>
        <w:tc>
          <w:tcPr>
            <w:tcW w:w="5954" w:type="dxa"/>
          </w:tcPr>
          <w:p w:rsidR="008D3457" w:rsidRDefault="00676B7F" w:rsidP="007C1F36">
            <w:pPr>
              <w:spacing w:after="300"/>
              <w:jc w:val="center"/>
              <w:rPr>
                <w:rFonts w:ascii="Times New Roman" w:hAnsi="Times New Roman"/>
                <w:color w:val="000000"/>
                <w:sz w:val="28"/>
                <w:szCs w:val="28"/>
              </w:rPr>
            </w:pPr>
            <w:hyperlink r:id="rId9" w:history="1">
              <w:r w:rsidR="008D3457">
                <w:rPr>
                  <w:rStyle w:val="a4"/>
                </w:rPr>
                <w:t>https://infourok.ru/prezentaciya-k-uroku-klass-po-teme-nasha-rech-umk-shkola-rossii-3322385.html</w:t>
              </w:r>
            </w:hyperlink>
            <w:r w:rsidR="008D3457">
              <w:t xml:space="preserve"> </w:t>
            </w:r>
          </w:p>
        </w:tc>
      </w:tr>
      <w:tr w:rsidR="008D3457" w:rsidTr="007C1F36">
        <w:tc>
          <w:tcPr>
            <w:tcW w:w="1101" w:type="dxa"/>
          </w:tcPr>
          <w:p w:rsidR="008D3457" w:rsidRPr="005C75E2" w:rsidRDefault="008D3457" w:rsidP="007C1F36">
            <w:pPr>
              <w:spacing w:after="300"/>
              <w:jc w:val="center"/>
              <w:rPr>
                <w:rFonts w:ascii="Times New Roman" w:hAnsi="Times New Roman"/>
                <w:color w:val="000000"/>
                <w:sz w:val="28"/>
                <w:szCs w:val="28"/>
              </w:rPr>
            </w:pPr>
            <w:r w:rsidRPr="005C75E2">
              <w:rPr>
                <w:rFonts w:ascii="Times New Roman" w:hAnsi="Times New Roman"/>
                <w:color w:val="000000"/>
                <w:sz w:val="28"/>
                <w:szCs w:val="28"/>
              </w:rPr>
              <w:t>2.</w:t>
            </w:r>
          </w:p>
        </w:tc>
        <w:tc>
          <w:tcPr>
            <w:tcW w:w="4536" w:type="dxa"/>
          </w:tcPr>
          <w:p w:rsidR="008D3457" w:rsidRPr="005C75E2" w:rsidRDefault="008D3457" w:rsidP="007C1F36">
            <w:pPr>
              <w:spacing w:after="300"/>
              <w:jc w:val="center"/>
              <w:rPr>
                <w:rFonts w:ascii="Times New Roman" w:hAnsi="Times New Roman"/>
                <w:color w:val="000000"/>
                <w:sz w:val="28"/>
                <w:szCs w:val="28"/>
              </w:rPr>
            </w:pPr>
            <w:r w:rsidRPr="005C75E2">
              <w:rPr>
                <w:rFonts w:ascii="Times New Roman" w:hAnsi="Times New Roman"/>
                <w:color w:val="000000"/>
                <w:sz w:val="28"/>
                <w:szCs w:val="28"/>
              </w:rPr>
              <w:t>Устная и письменная речь</w:t>
            </w:r>
          </w:p>
        </w:tc>
        <w:tc>
          <w:tcPr>
            <w:tcW w:w="2268" w:type="dxa"/>
          </w:tcPr>
          <w:p w:rsidR="008D3457" w:rsidRDefault="008D3457" w:rsidP="007C1F36">
            <w:pPr>
              <w:spacing w:after="300"/>
              <w:jc w:val="center"/>
              <w:rPr>
                <w:rFonts w:ascii="Times New Roman" w:hAnsi="Times New Roman"/>
                <w:bCs/>
                <w:color w:val="000000"/>
                <w:sz w:val="28"/>
                <w:szCs w:val="28"/>
              </w:rPr>
            </w:pPr>
            <w:r>
              <w:rPr>
                <w:rFonts w:ascii="Times New Roman" w:hAnsi="Times New Roman"/>
                <w:bCs/>
                <w:color w:val="000000"/>
                <w:sz w:val="28"/>
                <w:szCs w:val="28"/>
              </w:rPr>
              <w:t>1</w:t>
            </w:r>
          </w:p>
        </w:tc>
        <w:tc>
          <w:tcPr>
            <w:tcW w:w="1275" w:type="dxa"/>
          </w:tcPr>
          <w:p w:rsidR="008D3457" w:rsidRPr="005C75E2" w:rsidRDefault="008D3457" w:rsidP="007C1F36">
            <w:pPr>
              <w:spacing w:after="300"/>
              <w:jc w:val="center"/>
              <w:rPr>
                <w:rFonts w:ascii="Times New Roman" w:hAnsi="Times New Roman"/>
                <w:color w:val="000000"/>
                <w:sz w:val="28"/>
                <w:szCs w:val="28"/>
              </w:rPr>
            </w:pPr>
          </w:p>
        </w:tc>
        <w:tc>
          <w:tcPr>
            <w:tcW w:w="5954" w:type="dxa"/>
          </w:tcPr>
          <w:p w:rsidR="008D3457" w:rsidRPr="008341A5" w:rsidRDefault="00676B7F" w:rsidP="007C1F36">
            <w:pPr>
              <w:spacing w:after="300"/>
              <w:jc w:val="center"/>
            </w:pPr>
            <w:hyperlink r:id="rId10" w:history="1">
              <w:r w:rsidR="008D3457">
                <w:rPr>
                  <w:rStyle w:val="a4"/>
                </w:rPr>
                <w:t>https://infourok.ru/prezentaciya-po-russkomu-yaziku-na-temu-ustnaya-i-pismennaya-rech-klass-2640048.html</w:t>
              </w:r>
            </w:hyperlink>
          </w:p>
        </w:tc>
      </w:tr>
      <w:tr w:rsidR="008D3457" w:rsidTr="007C1F36">
        <w:tc>
          <w:tcPr>
            <w:tcW w:w="15134" w:type="dxa"/>
            <w:gridSpan w:val="5"/>
          </w:tcPr>
          <w:p w:rsidR="008D3457" w:rsidRDefault="008D3457" w:rsidP="007C1F36">
            <w:pPr>
              <w:shd w:val="clear" w:color="auto" w:fill="FFFFFF"/>
              <w:spacing w:after="300"/>
              <w:jc w:val="center"/>
              <w:rPr>
                <w:rFonts w:ascii="Times New Roman" w:hAnsi="Times New Roman"/>
                <w:color w:val="000000"/>
                <w:sz w:val="28"/>
                <w:szCs w:val="28"/>
              </w:rPr>
            </w:pPr>
            <w:r w:rsidRPr="005C75E2">
              <w:rPr>
                <w:rFonts w:ascii="Times New Roman" w:hAnsi="Times New Roman"/>
                <w:b/>
                <w:bCs/>
                <w:color w:val="000000"/>
                <w:sz w:val="28"/>
                <w:szCs w:val="28"/>
              </w:rPr>
              <w:t>Текст, предложение, диалог - </w:t>
            </w:r>
            <w:r w:rsidRPr="005C75E2">
              <w:rPr>
                <w:rFonts w:ascii="Times New Roman" w:hAnsi="Times New Roman"/>
                <w:color w:val="000000"/>
                <w:sz w:val="28"/>
                <w:szCs w:val="28"/>
              </w:rPr>
              <w:t>3 часа</w:t>
            </w:r>
          </w:p>
        </w:tc>
      </w:tr>
      <w:tr w:rsidR="008D3457" w:rsidTr="007C1F36">
        <w:trPr>
          <w:trHeight w:val="788"/>
        </w:trPr>
        <w:tc>
          <w:tcPr>
            <w:tcW w:w="1101" w:type="dxa"/>
          </w:tcPr>
          <w:p w:rsidR="008D3457" w:rsidRPr="005C75E2" w:rsidRDefault="008D3457" w:rsidP="007C1F36">
            <w:pPr>
              <w:spacing w:after="300"/>
              <w:jc w:val="center"/>
              <w:rPr>
                <w:rFonts w:ascii="Times New Roman" w:hAnsi="Times New Roman"/>
                <w:color w:val="000000"/>
                <w:sz w:val="28"/>
                <w:szCs w:val="28"/>
              </w:rPr>
            </w:pPr>
            <w:r>
              <w:rPr>
                <w:rFonts w:ascii="Times New Roman" w:hAnsi="Times New Roman"/>
                <w:color w:val="000000"/>
                <w:sz w:val="28"/>
                <w:szCs w:val="28"/>
              </w:rPr>
              <w:lastRenderedPageBreak/>
              <w:t>1.</w:t>
            </w:r>
          </w:p>
        </w:tc>
        <w:tc>
          <w:tcPr>
            <w:tcW w:w="4536" w:type="dxa"/>
          </w:tcPr>
          <w:p w:rsidR="008D3457" w:rsidRPr="005C75E2" w:rsidRDefault="008D3457" w:rsidP="007C1F36">
            <w:pPr>
              <w:spacing w:after="300"/>
              <w:jc w:val="center"/>
              <w:rPr>
                <w:rFonts w:ascii="Times New Roman" w:hAnsi="Times New Roman"/>
                <w:color w:val="000000"/>
                <w:sz w:val="28"/>
                <w:szCs w:val="28"/>
              </w:rPr>
            </w:pPr>
            <w:r w:rsidRPr="005C75E2">
              <w:rPr>
                <w:rFonts w:ascii="Times New Roman" w:hAnsi="Times New Roman"/>
                <w:color w:val="000000"/>
                <w:sz w:val="28"/>
                <w:szCs w:val="28"/>
              </w:rPr>
              <w:t>Текст и предложение</w:t>
            </w:r>
          </w:p>
        </w:tc>
        <w:tc>
          <w:tcPr>
            <w:tcW w:w="2268" w:type="dxa"/>
          </w:tcPr>
          <w:p w:rsidR="008D3457" w:rsidRDefault="008D3457" w:rsidP="007C1F36">
            <w:pPr>
              <w:spacing w:after="300"/>
              <w:jc w:val="center"/>
              <w:rPr>
                <w:rFonts w:ascii="Times New Roman" w:hAnsi="Times New Roman"/>
                <w:bCs/>
                <w:color w:val="000000"/>
                <w:sz w:val="28"/>
                <w:szCs w:val="28"/>
              </w:rPr>
            </w:pPr>
            <w:r>
              <w:rPr>
                <w:rFonts w:ascii="Times New Roman" w:hAnsi="Times New Roman"/>
                <w:bCs/>
                <w:color w:val="000000"/>
                <w:sz w:val="28"/>
                <w:szCs w:val="28"/>
              </w:rPr>
              <w:t>1</w:t>
            </w:r>
          </w:p>
        </w:tc>
        <w:tc>
          <w:tcPr>
            <w:tcW w:w="1275" w:type="dxa"/>
          </w:tcPr>
          <w:p w:rsidR="008D3457" w:rsidRPr="005C75E2" w:rsidRDefault="008D3457" w:rsidP="007C1F36">
            <w:pPr>
              <w:spacing w:after="300"/>
              <w:jc w:val="center"/>
              <w:rPr>
                <w:rFonts w:ascii="Times New Roman" w:hAnsi="Times New Roman"/>
                <w:color w:val="000000"/>
                <w:sz w:val="28"/>
                <w:szCs w:val="28"/>
              </w:rPr>
            </w:pPr>
          </w:p>
        </w:tc>
        <w:tc>
          <w:tcPr>
            <w:tcW w:w="5954" w:type="dxa"/>
          </w:tcPr>
          <w:p w:rsidR="008D3457" w:rsidRPr="008341A5" w:rsidRDefault="00676B7F" w:rsidP="007C1F36">
            <w:pPr>
              <w:spacing w:after="300"/>
              <w:jc w:val="center"/>
            </w:pPr>
            <w:hyperlink r:id="rId11" w:history="1">
              <w:r w:rsidR="008D3457">
                <w:rPr>
                  <w:rStyle w:val="a4"/>
                </w:rPr>
                <w:t>https://infourok.ru/prezentaciya-po-russkomu-yaziku-na-temu-predlozhenie-tekst-klass-1558858.html</w:t>
              </w:r>
            </w:hyperlink>
          </w:p>
        </w:tc>
      </w:tr>
      <w:tr w:rsidR="008D3457" w:rsidRPr="008341A5" w:rsidTr="007C1F36">
        <w:tc>
          <w:tcPr>
            <w:tcW w:w="1101" w:type="dxa"/>
          </w:tcPr>
          <w:p w:rsidR="008D3457" w:rsidRDefault="008D3457" w:rsidP="007C1F36">
            <w:pPr>
              <w:spacing w:after="300"/>
              <w:jc w:val="center"/>
              <w:rPr>
                <w:rFonts w:ascii="Times New Roman" w:hAnsi="Times New Roman"/>
                <w:color w:val="000000"/>
                <w:sz w:val="28"/>
                <w:szCs w:val="28"/>
              </w:rPr>
            </w:pPr>
            <w:r>
              <w:rPr>
                <w:rFonts w:ascii="Times New Roman" w:hAnsi="Times New Roman"/>
                <w:color w:val="000000"/>
                <w:sz w:val="28"/>
                <w:szCs w:val="28"/>
              </w:rPr>
              <w:t>2.</w:t>
            </w:r>
          </w:p>
        </w:tc>
        <w:tc>
          <w:tcPr>
            <w:tcW w:w="4536" w:type="dxa"/>
          </w:tcPr>
          <w:p w:rsidR="008D3457" w:rsidRPr="005C75E2" w:rsidRDefault="008D3457" w:rsidP="007C1F36">
            <w:pPr>
              <w:spacing w:after="300"/>
              <w:jc w:val="center"/>
              <w:rPr>
                <w:rFonts w:ascii="Times New Roman" w:hAnsi="Times New Roman"/>
                <w:color w:val="000000"/>
                <w:sz w:val="28"/>
                <w:szCs w:val="28"/>
              </w:rPr>
            </w:pPr>
            <w:r w:rsidRPr="005C75E2">
              <w:rPr>
                <w:rFonts w:ascii="Times New Roman" w:hAnsi="Times New Roman"/>
                <w:color w:val="000000"/>
                <w:sz w:val="28"/>
                <w:szCs w:val="28"/>
              </w:rPr>
              <w:t>Предложение</w:t>
            </w:r>
          </w:p>
        </w:tc>
        <w:tc>
          <w:tcPr>
            <w:tcW w:w="2268" w:type="dxa"/>
          </w:tcPr>
          <w:p w:rsidR="008D3457" w:rsidRDefault="008D3457" w:rsidP="007C1F36">
            <w:pPr>
              <w:spacing w:after="300"/>
              <w:jc w:val="center"/>
              <w:rPr>
                <w:rFonts w:ascii="Times New Roman" w:hAnsi="Times New Roman"/>
                <w:bCs/>
                <w:color w:val="000000"/>
                <w:sz w:val="28"/>
                <w:szCs w:val="28"/>
              </w:rPr>
            </w:pPr>
            <w:r>
              <w:rPr>
                <w:rFonts w:ascii="Times New Roman" w:hAnsi="Times New Roman"/>
                <w:bCs/>
                <w:color w:val="000000"/>
                <w:sz w:val="28"/>
                <w:szCs w:val="28"/>
              </w:rPr>
              <w:t>1</w:t>
            </w:r>
          </w:p>
        </w:tc>
        <w:tc>
          <w:tcPr>
            <w:tcW w:w="1275" w:type="dxa"/>
          </w:tcPr>
          <w:p w:rsidR="008D3457" w:rsidRPr="005C75E2" w:rsidRDefault="008D3457" w:rsidP="007C1F36">
            <w:pPr>
              <w:spacing w:after="300"/>
              <w:jc w:val="center"/>
              <w:rPr>
                <w:rFonts w:ascii="Times New Roman" w:hAnsi="Times New Roman"/>
                <w:color w:val="000000"/>
                <w:sz w:val="28"/>
                <w:szCs w:val="28"/>
              </w:rPr>
            </w:pPr>
          </w:p>
        </w:tc>
        <w:tc>
          <w:tcPr>
            <w:tcW w:w="5954" w:type="dxa"/>
          </w:tcPr>
          <w:p w:rsidR="008D3457" w:rsidRPr="008341A5" w:rsidRDefault="00676B7F" w:rsidP="007C1F36">
            <w:pPr>
              <w:spacing w:after="300"/>
              <w:jc w:val="center"/>
              <w:rPr>
                <w:rFonts w:ascii="Times New Roman" w:hAnsi="Times New Roman"/>
                <w:color w:val="000000"/>
                <w:sz w:val="28"/>
                <w:szCs w:val="28"/>
              </w:rPr>
            </w:pPr>
            <w:hyperlink r:id="rId12" w:history="1">
              <w:r w:rsidR="008D3457" w:rsidRPr="008341A5">
                <w:rPr>
                  <w:rStyle w:val="a4"/>
                  <w:lang w:val="en-US"/>
                </w:rPr>
                <w:t>https</w:t>
              </w:r>
              <w:r w:rsidR="008D3457" w:rsidRPr="008341A5">
                <w:rPr>
                  <w:rStyle w:val="a4"/>
                </w:rPr>
                <w:t>://</w:t>
              </w:r>
              <w:r w:rsidR="008D3457" w:rsidRPr="008341A5">
                <w:rPr>
                  <w:rStyle w:val="a4"/>
                  <w:lang w:val="en-US"/>
                </w:rPr>
                <w:t>infourok</w:t>
              </w:r>
              <w:r w:rsidR="008D3457" w:rsidRPr="008341A5">
                <w:rPr>
                  <w:rStyle w:val="a4"/>
                </w:rPr>
                <w:t>.</w:t>
              </w:r>
              <w:r w:rsidR="008D3457" w:rsidRPr="008341A5">
                <w:rPr>
                  <w:rStyle w:val="a4"/>
                  <w:lang w:val="en-US"/>
                </w:rPr>
                <w:t>ru</w:t>
              </w:r>
              <w:r w:rsidR="008D3457" w:rsidRPr="008341A5">
                <w:rPr>
                  <w:rStyle w:val="a4"/>
                </w:rPr>
                <w:t>/</w:t>
              </w:r>
              <w:r w:rsidR="008D3457" w:rsidRPr="008341A5">
                <w:rPr>
                  <w:rStyle w:val="a4"/>
                  <w:lang w:val="en-US"/>
                </w:rPr>
                <w:t>prezentaciya</w:t>
              </w:r>
              <w:r w:rsidR="008D3457" w:rsidRPr="008341A5">
                <w:rPr>
                  <w:rStyle w:val="a4"/>
                </w:rPr>
                <w:t>-</w:t>
              </w:r>
              <w:r w:rsidR="008D3457" w:rsidRPr="008341A5">
                <w:rPr>
                  <w:rStyle w:val="a4"/>
                  <w:lang w:val="en-US"/>
                </w:rPr>
                <w:t>slovo</w:t>
              </w:r>
              <w:r w:rsidR="008D3457" w:rsidRPr="008341A5">
                <w:rPr>
                  <w:rStyle w:val="a4"/>
                </w:rPr>
                <w:t>-</w:t>
              </w:r>
              <w:r w:rsidR="008D3457" w:rsidRPr="008341A5">
                <w:rPr>
                  <w:rStyle w:val="a4"/>
                  <w:lang w:val="en-US"/>
                </w:rPr>
                <w:t>i</w:t>
              </w:r>
              <w:r w:rsidR="008D3457" w:rsidRPr="008341A5">
                <w:rPr>
                  <w:rStyle w:val="a4"/>
                </w:rPr>
                <w:t>-</w:t>
              </w:r>
              <w:r w:rsidR="008D3457" w:rsidRPr="008341A5">
                <w:rPr>
                  <w:rStyle w:val="a4"/>
                  <w:lang w:val="en-US"/>
                </w:rPr>
                <w:t>predlozhenie</w:t>
              </w:r>
              <w:r w:rsidR="008D3457" w:rsidRPr="008341A5">
                <w:rPr>
                  <w:rStyle w:val="a4"/>
                </w:rPr>
                <w:t>-</w:t>
              </w:r>
              <w:r w:rsidR="008D3457" w:rsidRPr="008341A5">
                <w:rPr>
                  <w:rStyle w:val="a4"/>
                  <w:lang w:val="en-US"/>
                </w:rPr>
                <w:t>klass</w:t>
              </w:r>
              <w:r w:rsidR="008D3457" w:rsidRPr="008341A5">
                <w:rPr>
                  <w:rStyle w:val="a4"/>
                </w:rPr>
                <w:t>-</w:t>
              </w:r>
              <w:r w:rsidR="008D3457" w:rsidRPr="008341A5">
                <w:rPr>
                  <w:rStyle w:val="a4"/>
                  <w:lang w:val="en-US"/>
                </w:rPr>
                <w:t>shkola</w:t>
              </w:r>
              <w:r w:rsidR="008D3457" w:rsidRPr="008341A5">
                <w:rPr>
                  <w:rStyle w:val="a4"/>
                </w:rPr>
                <w:t>-</w:t>
              </w:r>
              <w:r w:rsidR="008D3457" w:rsidRPr="008341A5">
                <w:rPr>
                  <w:rStyle w:val="a4"/>
                  <w:lang w:val="en-US"/>
                </w:rPr>
                <w:t>rossii</w:t>
              </w:r>
              <w:r w:rsidR="008D3457" w:rsidRPr="008341A5">
                <w:rPr>
                  <w:rStyle w:val="a4"/>
                </w:rPr>
                <w:t>-1521486.</w:t>
              </w:r>
              <w:r w:rsidR="008D3457" w:rsidRPr="008341A5">
                <w:rPr>
                  <w:rStyle w:val="a4"/>
                  <w:lang w:val="en-US"/>
                </w:rPr>
                <w:t>html</w:t>
              </w:r>
            </w:hyperlink>
            <w:r w:rsidR="008D3457" w:rsidRPr="008341A5">
              <w:t xml:space="preserve"> </w:t>
            </w:r>
          </w:p>
        </w:tc>
      </w:tr>
      <w:tr w:rsidR="008D3457" w:rsidRPr="008341A5" w:rsidTr="007C1F36">
        <w:tc>
          <w:tcPr>
            <w:tcW w:w="1101" w:type="dxa"/>
          </w:tcPr>
          <w:p w:rsidR="008D3457" w:rsidRDefault="008D3457" w:rsidP="007C1F36">
            <w:pPr>
              <w:spacing w:after="300"/>
              <w:jc w:val="center"/>
              <w:rPr>
                <w:rFonts w:ascii="Times New Roman" w:hAnsi="Times New Roman"/>
                <w:color w:val="000000"/>
                <w:sz w:val="28"/>
                <w:szCs w:val="28"/>
              </w:rPr>
            </w:pPr>
            <w:r>
              <w:rPr>
                <w:rFonts w:ascii="Times New Roman" w:hAnsi="Times New Roman"/>
                <w:color w:val="000000"/>
                <w:sz w:val="28"/>
                <w:szCs w:val="28"/>
              </w:rPr>
              <w:t>3.</w:t>
            </w:r>
          </w:p>
        </w:tc>
        <w:tc>
          <w:tcPr>
            <w:tcW w:w="4536" w:type="dxa"/>
          </w:tcPr>
          <w:p w:rsidR="008D3457" w:rsidRPr="005C75E2" w:rsidRDefault="008D3457" w:rsidP="007C1F36">
            <w:pPr>
              <w:spacing w:after="300"/>
              <w:jc w:val="center"/>
              <w:rPr>
                <w:rFonts w:ascii="Times New Roman" w:hAnsi="Times New Roman"/>
                <w:color w:val="000000"/>
                <w:sz w:val="28"/>
                <w:szCs w:val="28"/>
              </w:rPr>
            </w:pPr>
            <w:r w:rsidRPr="005C75E2">
              <w:rPr>
                <w:rFonts w:ascii="Times New Roman" w:hAnsi="Times New Roman"/>
                <w:color w:val="000000"/>
                <w:sz w:val="28"/>
                <w:szCs w:val="28"/>
              </w:rPr>
              <w:t>Диалог</w:t>
            </w:r>
          </w:p>
        </w:tc>
        <w:tc>
          <w:tcPr>
            <w:tcW w:w="2268" w:type="dxa"/>
          </w:tcPr>
          <w:p w:rsidR="008D3457" w:rsidRDefault="008D3457" w:rsidP="007C1F36">
            <w:pPr>
              <w:spacing w:after="300"/>
              <w:jc w:val="center"/>
              <w:rPr>
                <w:rFonts w:ascii="Times New Roman" w:hAnsi="Times New Roman"/>
                <w:bCs/>
                <w:color w:val="000000"/>
                <w:sz w:val="28"/>
                <w:szCs w:val="28"/>
              </w:rPr>
            </w:pPr>
            <w:r>
              <w:rPr>
                <w:rFonts w:ascii="Times New Roman" w:hAnsi="Times New Roman"/>
                <w:bCs/>
                <w:color w:val="000000"/>
                <w:sz w:val="28"/>
                <w:szCs w:val="28"/>
              </w:rPr>
              <w:t>1</w:t>
            </w:r>
          </w:p>
        </w:tc>
        <w:tc>
          <w:tcPr>
            <w:tcW w:w="1275" w:type="dxa"/>
          </w:tcPr>
          <w:p w:rsidR="008D3457" w:rsidRPr="005C75E2" w:rsidRDefault="008D3457" w:rsidP="007C1F36">
            <w:pPr>
              <w:spacing w:after="300"/>
              <w:jc w:val="center"/>
              <w:rPr>
                <w:rFonts w:ascii="Times New Roman" w:hAnsi="Times New Roman"/>
                <w:color w:val="000000"/>
                <w:sz w:val="28"/>
                <w:szCs w:val="28"/>
              </w:rPr>
            </w:pPr>
          </w:p>
        </w:tc>
        <w:tc>
          <w:tcPr>
            <w:tcW w:w="5954" w:type="dxa"/>
          </w:tcPr>
          <w:p w:rsidR="008D3457" w:rsidRPr="008341A5" w:rsidRDefault="00676B7F" w:rsidP="007C1F36">
            <w:pPr>
              <w:spacing w:after="300"/>
              <w:jc w:val="center"/>
              <w:rPr>
                <w:rFonts w:ascii="Times New Roman" w:hAnsi="Times New Roman"/>
                <w:color w:val="000000"/>
                <w:sz w:val="28"/>
                <w:szCs w:val="28"/>
              </w:rPr>
            </w:pPr>
            <w:hyperlink r:id="rId13" w:history="1">
              <w:r w:rsidR="008D3457" w:rsidRPr="008341A5">
                <w:rPr>
                  <w:rStyle w:val="a4"/>
                  <w:lang w:val="en-US"/>
                </w:rPr>
                <w:t>https</w:t>
              </w:r>
              <w:r w:rsidR="008D3457" w:rsidRPr="008341A5">
                <w:rPr>
                  <w:rStyle w:val="a4"/>
                </w:rPr>
                <w:t>://</w:t>
              </w:r>
              <w:r w:rsidR="008D3457" w:rsidRPr="008341A5">
                <w:rPr>
                  <w:rStyle w:val="a4"/>
                  <w:lang w:val="en-US"/>
                </w:rPr>
                <w:t>infourok</w:t>
              </w:r>
              <w:r w:rsidR="008D3457" w:rsidRPr="008341A5">
                <w:rPr>
                  <w:rStyle w:val="a4"/>
                </w:rPr>
                <w:t>.</w:t>
              </w:r>
              <w:r w:rsidR="008D3457" w:rsidRPr="008341A5">
                <w:rPr>
                  <w:rStyle w:val="a4"/>
                  <w:lang w:val="en-US"/>
                </w:rPr>
                <w:t>ru</w:t>
              </w:r>
              <w:r w:rsidR="008D3457" w:rsidRPr="008341A5">
                <w:rPr>
                  <w:rStyle w:val="a4"/>
                </w:rPr>
                <w:t>/</w:t>
              </w:r>
              <w:r w:rsidR="008D3457" w:rsidRPr="008341A5">
                <w:rPr>
                  <w:rStyle w:val="a4"/>
                  <w:lang w:val="en-US"/>
                </w:rPr>
                <w:t>prezentaciya</w:t>
              </w:r>
              <w:r w:rsidR="008D3457" w:rsidRPr="008341A5">
                <w:rPr>
                  <w:rStyle w:val="a4"/>
                </w:rPr>
                <w:t>-</w:t>
              </w:r>
              <w:r w:rsidR="008D3457" w:rsidRPr="008341A5">
                <w:rPr>
                  <w:rStyle w:val="a4"/>
                  <w:lang w:val="en-US"/>
                </w:rPr>
                <w:t>po</w:t>
              </w:r>
              <w:r w:rsidR="008D3457" w:rsidRPr="008341A5">
                <w:rPr>
                  <w:rStyle w:val="a4"/>
                </w:rPr>
                <w:t>-</w:t>
              </w:r>
              <w:r w:rsidR="008D3457" w:rsidRPr="008341A5">
                <w:rPr>
                  <w:rStyle w:val="a4"/>
                  <w:lang w:val="en-US"/>
                </w:rPr>
                <w:t>russkomu</w:t>
              </w:r>
              <w:r w:rsidR="008D3457" w:rsidRPr="008341A5">
                <w:rPr>
                  <w:rStyle w:val="a4"/>
                </w:rPr>
                <w:t>-</w:t>
              </w:r>
              <w:r w:rsidR="008D3457" w:rsidRPr="008341A5">
                <w:rPr>
                  <w:rStyle w:val="a4"/>
                  <w:lang w:val="en-US"/>
                </w:rPr>
                <w:t>yaziku</w:t>
              </w:r>
              <w:r w:rsidR="008D3457" w:rsidRPr="008341A5">
                <w:rPr>
                  <w:rStyle w:val="a4"/>
                </w:rPr>
                <w:t>-</w:t>
              </w:r>
              <w:r w:rsidR="008D3457" w:rsidRPr="008341A5">
                <w:rPr>
                  <w:rStyle w:val="a4"/>
                  <w:lang w:val="en-US"/>
                </w:rPr>
                <w:t>na</w:t>
              </w:r>
              <w:r w:rsidR="008D3457" w:rsidRPr="008341A5">
                <w:rPr>
                  <w:rStyle w:val="a4"/>
                </w:rPr>
                <w:t>-</w:t>
              </w:r>
              <w:r w:rsidR="008D3457" w:rsidRPr="008341A5">
                <w:rPr>
                  <w:rStyle w:val="a4"/>
                  <w:lang w:val="en-US"/>
                </w:rPr>
                <w:t>temu</w:t>
              </w:r>
              <w:r w:rsidR="008D3457" w:rsidRPr="008341A5">
                <w:rPr>
                  <w:rStyle w:val="a4"/>
                </w:rPr>
                <w:t>-</w:t>
              </w:r>
              <w:r w:rsidR="008D3457" w:rsidRPr="008341A5">
                <w:rPr>
                  <w:rStyle w:val="a4"/>
                  <w:lang w:val="en-US"/>
                </w:rPr>
                <w:t>dialog</w:t>
              </w:r>
              <w:r w:rsidR="008D3457" w:rsidRPr="008341A5">
                <w:rPr>
                  <w:rStyle w:val="a4"/>
                </w:rPr>
                <w:t>-</w:t>
              </w:r>
              <w:r w:rsidR="008D3457" w:rsidRPr="008341A5">
                <w:rPr>
                  <w:rStyle w:val="a4"/>
                  <w:lang w:val="en-US"/>
                </w:rPr>
                <w:t>klass</w:t>
              </w:r>
              <w:r w:rsidR="008D3457" w:rsidRPr="008341A5">
                <w:rPr>
                  <w:rStyle w:val="a4"/>
                </w:rPr>
                <w:t>-1633309.</w:t>
              </w:r>
              <w:r w:rsidR="008D3457" w:rsidRPr="008341A5">
                <w:rPr>
                  <w:rStyle w:val="a4"/>
                  <w:lang w:val="en-US"/>
                </w:rPr>
                <w:t>html</w:t>
              </w:r>
            </w:hyperlink>
            <w:r w:rsidR="008D3457" w:rsidRPr="008341A5">
              <w:t xml:space="preserve"> </w:t>
            </w:r>
          </w:p>
        </w:tc>
      </w:tr>
      <w:tr w:rsidR="008D3457" w:rsidTr="007C1F36">
        <w:tc>
          <w:tcPr>
            <w:tcW w:w="15134" w:type="dxa"/>
            <w:gridSpan w:val="5"/>
          </w:tcPr>
          <w:p w:rsidR="008D3457" w:rsidRDefault="008D3457" w:rsidP="007C1F36">
            <w:pPr>
              <w:shd w:val="clear" w:color="auto" w:fill="FFFFFF"/>
              <w:spacing w:after="300"/>
              <w:jc w:val="center"/>
              <w:rPr>
                <w:rFonts w:ascii="Times New Roman" w:hAnsi="Times New Roman"/>
                <w:color w:val="000000"/>
                <w:sz w:val="28"/>
                <w:szCs w:val="28"/>
              </w:rPr>
            </w:pPr>
            <w:r w:rsidRPr="005C75E2">
              <w:rPr>
                <w:rFonts w:ascii="Times New Roman" w:hAnsi="Times New Roman"/>
                <w:b/>
                <w:bCs/>
                <w:color w:val="000000"/>
                <w:sz w:val="28"/>
                <w:szCs w:val="28"/>
              </w:rPr>
              <w:t>Слово- </w:t>
            </w:r>
            <w:r w:rsidRPr="005C75E2">
              <w:rPr>
                <w:rFonts w:ascii="Times New Roman" w:hAnsi="Times New Roman"/>
                <w:color w:val="000000"/>
                <w:sz w:val="28"/>
                <w:szCs w:val="28"/>
              </w:rPr>
              <w:t>4 часа</w:t>
            </w:r>
          </w:p>
        </w:tc>
      </w:tr>
      <w:tr w:rsidR="008D3457" w:rsidRPr="008341A5" w:rsidTr="007C1F36">
        <w:tc>
          <w:tcPr>
            <w:tcW w:w="1101" w:type="dxa"/>
          </w:tcPr>
          <w:p w:rsidR="008D3457" w:rsidRDefault="008D3457" w:rsidP="007C1F36">
            <w:pPr>
              <w:spacing w:after="300"/>
              <w:jc w:val="center"/>
              <w:rPr>
                <w:rFonts w:ascii="Times New Roman" w:hAnsi="Times New Roman"/>
                <w:color w:val="000000"/>
                <w:sz w:val="28"/>
                <w:szCs w:val="28"/>
              </w:rPr>
            </w:pPr>
            <w:r>
              <w:rPr>
                <w:rFonts w:ascii="Times New Roman" w:hAnsi="Times New Roman"/>
                <w:color w:val="000000"/>
                <w:sz w:val="28"/>
                <w:szCs w:val="28"/>
              </w:rPr>
              <w:t>1.</w:t>
            </w:r>
          </w:p>
        </w:tc>
        <w:tc>
          <w:tcPr>
            <w:tcW w:w="4536" w:type="dxa"/>
          </w:tcPr>
          <w:p w:rsidR="008D3457" w:rsidRPr="005C75E2" w:rsidRDefault="008D3457" w:rsidP="007C1F36">
            <w:pPr>
              <w:spacing w:after="300"/>
              <w:jc w:val="center"/>
              <w:rPr>
                <w:rFonts w:ascii="Times New Roman" w:hAnsi="Times New Roman"/>
                <w:color w:val="000000"/>
                <w:sz w:val="28"/>
                <w:szCs w:val="28"/>
              </w:rPr>
            </w:pPr>
            <w:r w:rsidRPr="005C75E2">
              <w:rPr>
                <w:rFonts w:ascii="Times New Roman" w:hAnsi="Times New Roman"/>
                <w:color w:val="000000"/>
                <w:sz w:val="28"/>
                <w:szCs w:val="28"/>
              </w:rPr>
              <w:t>Роль слова в речи</w:t>
            </w:r>
          </w:p>
        </w:tc>
        <w:tc>
          <w:tcPr>
            <w:tcW w:w="2268" w:type="dxa"/>
          </w:tcPr>
          <w:p w:rsidR="008D3457" w:rsidRDefault="008D3457" w:rsidP="007C1F36">
            <w:pPr>
              <w:spacing w:after="300"/>
              <w:jc w:val="center"/>
              <w:rPr>
                <w:rFonts w:ascii="Times New Roman" w:hAnsi="Times New Roman"/>
                <w:bCs/>
                <w:color w:val="000000"/>
                <w:sz w:val="28"/>
                <w:szCs w:val="28"/>
              </w:rPr>
            </w:pPr>
            <w:r>
              <w:rPr>
                <w:rFonts w:ascii="Times New Roman" w:hAnsi="Times New Roman"/>
                <w:bCs/>
                <w:color w:val="000000"/>
                <w:sz w:val="28"/>
                <w:szCs w:val="28"/>
              </w:rPr>
              <w:t>1</w:t>
            </w:r>
          </w:p>
        </w:tc>
        <w:tc>
          <w:tcPr>
            <w:tcW w:w="1275" w:type="dxa"/>
          </w:tcPr>
          <w:p w:rsidR="008D3457" w:rsidRPr="005C75E2" w:rsidRDefault="008D3457" w:rsidP="007C1F36">
            <w:pPr>
              <w:spacing w:after="300"/>
              <w:jc w:val="center"/>
              <w:rPr>
                <w:rFonts w:ascii="Times New Roman" w:hAnsi="Times New Roman"/>
                <w:color w:val="000000"/>
                <w:sz w:val="28"/>
                <w:szCs w:val="28"/>
              </w:rPr>
            </w:pPr>
          </w:p>
        </w:tc>
        <w:tc>
          <w:tcPr>
            <w:tcW w:w="5954" w:type="dxa"/>
          </w:tcPr>
          <w:p w:rsidR="008D3457" w:rsidRPr="008341A5" w:rsidRDefault="00676B7F" w:rsidP="007C1F36">
            <w:pPr>
              <w:spacing w:after="300"/>
              <w:jc w:val="center"/>
              <w:rPr>
                <w:rFonts w:ascii="Times New Roman" w:hAnsi="Times New Roman"/>
                <w:color w:val="000000"/>
                <w:sz w:val="28"/>
                <w:szCs w:val="28"/>
              </w:rPr>
            </w:pPr>
            <w:hyperlink r:id="rId14" w:history="1">
              <w:r w:rsidR="008D3457" w:rsidRPr="008341A5">
                <w:rPr>
                  <w:rStyle w:val="a4"/>
                  <w:lang w:val="en-US"/>
                </w:rPr>
                <w:t>https</w:t>
              </w:r>
              <w:r w:rsidR="008D3457" w:rsidRPr="008341A5">
                <w:rPr>
                  <w:rStyle w:val="a4"/>
                </w:rPr>
                <w:t>://</w:t>
              </w:r>
              <w:r w:rsidR="008D3457" w:rsidRPr="008341A5">
                <w:rPr>
                  <w:rStyle w:val="a4"/>
                  <w:lang w:val="en-US"/>
                </w:rPr>
                <w:t>infourok</w:t>
              </w:r>
              <w:r w:rsidR="008D3457" w:rsidRPr="008341A5">
                <w:rPr>
                  <w:rStyle w:val="a4"/>
                </w:rPr>
                <w:t>.</w:t>
              </w:r>
              <w:r w:rsidR="008D3457" w:rsidRPr="008341A5">
                <w:rPr>
                  <w:rStyle w:val="a4"/>
                  <w:lang w:val="en-US"/>
                </w:rPr>
                <w:t>ru</w:t>
              </w:r>
              <w:r w:rsidR="008D3457" w:rsidRPr="008341A5">
                <w:rPr>
                  <w:rStyle w:val="a4"/>
                </w:rPr>
                <w:t>/</w:t>
              </w:r>
              <w:r w:rsidR="008D3457" w:rsidRPr="008341A5">
                <w:rPr>
                  <w:rStyle w:val="a4"/>
                  <w:lang w:val="en-US"/>
                </w:rPr>
                <w:t>prezentaciya</w:t>
              </w:r>
              <w:r w:rsidR="008D3457" w:rsidRPr="008341A5">
                <w:rPr>
                  <w:rStyle w:val="a4"/>
                </w:rPr>
                <w:t>-</w:t>
              </w:r>
              <w:r w:rsidR="008D3457" w:rsidRPr="008341A5">
                <w:rPr>
                  <w:rStyle w:val="a4"/>
                  <w:lang w:val="en-US"/>
                </w:rPr>
                <w:t>po</w:t>
              </w:r>
              <w:r w:rsidR="008D3457" w:rsidRPr="008341A5">
                <w:rPr>
                  <w:rStyle w:val="a4"/>
                </w:rPr>
                <w:t>-</w:t>
              </w:r>
              <w:r w:rsidR="008D3457" w:rsidRPr="008341A5">
                <w:rPr>
                  <w:rStyle w:val="a4"/>
                  <w:lang w:val="en-US"/>
                </w:rPr>
                <w:t>russkomu</w:t>
              </w:r>
              <w:r w:rsidR="008D3457" w:rsidRPr="008341A5">
                <w:rPr>
                  <w:rStyle w:val="a4"/>
                </w:rPr>
                <w:t>-</w:t>
              </w:r>
              <w:r w:rsidR="008D3457" w:rsidRPr="008341A5">
                <w:rPr>
                  <w:rStyle w:val="a4"/>
                  <w:lang w:val="en-US"/>
                </w:rPr>
                <w:t>yaziku</w:t>
              </w:r>
              <w:r w:rsidR="008D3457" w:rsidRPr="008341A5">
                <w:rPr>
                  <w:rStyle w:val="a4"/>
                </w:rPr>
                <w:t>-</w:t>
              </w:r>
              <w:r w:rsidR="008D3457" w:rsidRPr="008341A5">
                <w:rPr>
                  <w:rStyle w:val="a4"/>
                  <w:lang w:val="en-US"/>
                </w:rPr>
                <w:t>rol</w:t>
              </w:r>
              <w:r w:rsidR="008D3457" w:rsidRPr="008341A5">
                <w:rPr>
                  <w:rStyle w:val="a4"/>
                </w:rPr>
                <w:t>-</w:t>
              </w:r>
              <w:r w:rsidR="008D3457" w:rsidRPr="008341A5">
                <w:rPr>
                  <w:rStyle w:val="a4"/>
                  <w:lang w:val="en-US"/>
                </w:rPr>
                <w:t>slov</w:t>
              </w:r>
              <w:r w:rsidR="008D3457" w:rsidRPr="008341A5">
                <w:rPr>
                  <w:rStyle w:val="a4"/>
                </w:rPr>
                <w:t>-</w:t>
              </w:r>
              <w:r w:rsidR="008D3457" w:rsidRPr="008341A5">
                <w:rPr>
                  <w:rStyle w:val="a4"/>
                  <w:lang w:val="en-US"/>
                </w:rPr>
                <w:t>v</w:t>
              </w:r>
              <w:r w:rsidR="008D3457" w:rsidRPr="008341A5">
                <w:rPr>
                  <w:rStyle w:val="a4"/>
                </w:rPr>
                <w:t>-</w:t>
              </w:r>
              <w:r w:rsidR="008D3457" w:rsidRPr="008341A5">
                <w:rPr>
                  <w:rStyle w:val="a4"/>
                  <w:lang w:val="en-US"/>
                </w:rPr>
                <w:t>rechi</w:t>
              </w:r>
              <w:r w:rsidR="008D3457" w:rsidRPr="008341A5">
                <w:rPr>
                  <w:rStyle w:val="a4"/>
                </w:rPr>
                <w:t>-1339528.</w:t>
              </w:r>
              <w:r w:rsidR="008D3457" w:rsidRPr="008341A5">
                <w:rPr>
                  <w:rStyle w:val="a4"/>
                  <w:lang w:val="en-US"/>
                </w:rPr>
                <w:t>html</w:t>
              </w:r>
            </w:hyperlink>
            <w:r w:rsidR="008D3457" w:rsidRPr="008341A5">
              <w:t xml:space="preserve"> </w:t>
            </w:r>
          </w:p>
        </w:tc>
      </w:tr>
      <w:tr w:rsidR="008D3457" w:rsidTr="007C1F36">
        <w:tc>
          <w:tcPr>
            <w:tcW w:w="1101" w:type="dxa"/>
          </w:tcPr>
          <w:p w:rsidR="008D3457" w:rsidRDefault="008D3457" w:rsidP="007C1F36">
            <w:pPr>
              <w:spacing w:after="300"/>
              <w:jc w:val="center"/>
              <w:rPr>
                <w:rFonts w:ascii="Times New Roman" w:hAnsi="Times New Roman"/>
                <w:color w:val="000000"/>
                <w:sz w:val="28"/>
                <w:szCs w:val="28"/>
              </w:rPr>
            </w:pPr>
            <w:r>
              <w:rPr>
                <w:rFonts w:ascii="Times New Roman" w:hAnsi="Times New Roman"/>
                <w:color w:val="000000"/>
                <w:sz w:val="28"/>
                <w:szCs w:val="28"/>
              </w:rPr>
              <w:t>2.</w:t>
            </w:r>
          </w:p>
        </w:tc>
        <w:tc>
          <w:tcPr>
            <w:tcW w:w="4536" w:type="dxa"/>
          </w:tcPr>
          <w:p w:rsidR="008D3457" w:rsidRPr="005C75E2" w:rsidRDefault="008D3457" w:rsidP="007C1F36">
            <w:pPr>
              <w:spacing w:after="300"/>
              <w:jc w:val="center"/>
              <w:rPr>
                <w:rFonts w:ascii="Times New Roman" w:hAnsi="Times New Roman"/>
                <w:color w:val="000000"/>
                <w:sz w:val="28"/>
                <w:szCs w:val="28"/>
              </w:rPr>
            </w:pPr>
            <w:r w:rsidRPr="005C75E2">
              <w:rPr>
                <w:rFonts w:ascii="Times New Roman" w:hAnsi="Times New Roman"/>
                <w:color w:val="000000"/>
                <w:sz w:val="28"/>
                <w:szCs w:val="28"/>
              </w:rPr>
              <w:t>Слова-названия предметов</w:t>
            </w:r>
          </w:p>
        </w:tc>
        <w:tc>
          <w:tcPr>
            <w:tcW w:w="2268" w:type="dxa"/>
          </w:tcPr>
          <w:p w:rsidR="008D3457" w:rsidRDefault="008D3457" w:rsidP="007C1F36">
            <w:pPr>
              <w:spacing w:after="300"/>
              <w:jc w:val="center"/>
              <w:rPr>
                <w:rFonts w:ascii="Times New Roman" w:hAnsi="Times New Roman"/>
                <w:bCs/>
                <w:color w:val="000000"/>
                <w:sz w:val="28"/>
                <w:szCs w:val="28"/>
              </w:rPr>
            </w:pPr>
            <w:r>
              <w:rPr>
                <w:rFonts w:ascii="Times New Roman" w:hAnsi="Times New Roman"/>
                <w:bCs/>
                <w:color w:val="000000"/>
                <w:sz w:val="28"/>
                <w:szCs w:val="28"/>
              </w:rPr>
              <w:t>1</w:t>
            </w:r>
          </w:p>
        </w:tc>
        <w:tc>
          <w:tcPr>
            <w:tcW w:w="1275" w:type="dxa"/>
          </w:tcPr>
          <w:p w:rsidR="008D3457" w:rsidRPr="005C75E2" w:rsidRDefault="008D3457" w:rsidP="007C1F36">
            <w:pPr>
              <w:spacing w:after="300"/>
              <w:jc w:val="center"/>
              <w:rPr>
                <w:rFonts w:ascii="Times New Roman" w:hAnsi="Times New Roman"/>
                <w:color w:val="000000"/>
                <w:sz w:val="28"/>
                <w:szCs w:val="28"/>
              </w:rPr>
            </w:pPr>
          </w:p>
        </w:tc>
        <w:tc>
          <w:tcPr>
            <w:tcW w:w="5954" w:type="dxa"/>
          </w:tcPr>
          <w:p w:rsidR="008D3457" w:rsidRDefault="00676B7F" w:rsidP="007C1F36">
            <w:pPr>
              <w:spacing w:after="300"/>
              <w:jc w:val="center"/>
              <w:rPr>
                <w:rFonts w:ascii="Times New Roman" w:hAnsi="Times New Roman"/>
                <w:color w:val="000000"/>
                <w:sz w:val="28"/>
                <w:szCs w:val="28"/>
              </w:rPr>
            </w:pPr>
            <w:hyperlink r:id="rId15" w:history="1">
              <w:r w:rsidR="008D3457">
                <w:rPr>
                  <w:rStyle w:val="a4"/>
                </w:rPr>
                <w:t>https://infourok.ru/prezentaciya-slovanazvaniya-predmetov-priznakov-deystviy-umk-shkola-rossii-2061043.html</w:t>
              </w:r>
            </w:hyperlink>
            <w:r w:rsidR="008D3457">
              <w:t xml:space="preserve"> </w:t>
            </w:r>
          </w:p>
        </w:tc>
      </w:tr>
      <w:tr w:rsidR="008D3457" w:rsidTr="007C1F36">
        <w:tc>
          <w:tcPr>
            <w:tcW w:w="1101" w:type="dxa"/>
          </w:tcPr>
          <w:p w:rsidR="008D3457" w:rsidRDefault="008D3457" w:rsidP="007C1F36">
            <w:pPr>
              <w:spacing w:after="300"/>
              <w:jc w:val="center"/>
              <w:rPr>
                <w:rFonts w:ascii="Times New Roman" w:hAnsi="Times New Roman"/>
                <w:color w:val="000000"/>
                <w:sz w:val="28"/>
                <w:szCs w:val="28"/>
              </w:rPr>
            </w:pPr>
            <w:r>
              <w:rPr>
                <w:rFonts w:ascii="Times New Roman" w:hAnsi="Times New Roman"/>
                <w:color w:val="000000"/>
                <w:sz w:val="28"/>
                <w:szCs w:val="28"/>
              </w:rPr>
              <w:t>3.</w:t>
            </w:r>
          </w:p>
        </w:tc>
        <w:tc>
          <w:tcPr>
            <w:tcW w:w="4536" w:type="dxa"/>
          </w:tcPr>
          <w:p w:rsidR="008D3457" w:rsidRPr="005C75E2" w:rsidRDefault="008D3457" w:rsidP="007C1F36">
            <w:pPr>
              <w:spacing w:after="300"/>
              <w:jc w:val="center"/>
              <w:rPr>
                <w:rFonts w:ascii="Times New Roman" w:hAnsi="Times New Roman"/>
                <w:color w:val="000000"/>
                <w:sz w:val="28"/>
                <w:szCs w:val="28"/>
              </w:rPr>
            </w:pPr>
            <w:r w:rsidRPr="005C75E2">
              <w:rPr>
                <w:rFonts w:ascii="Times New Roman" w:hAnsi="Times New Roman"/>
                <w:color w:val="000000"/>
                <w:sz w:val="28"/>
                <w:szCs w:val="28"/>
              </w:rPr>
              <w:t>«Вежливые» слова</w:t>
            </w:r>
          </w:p>
        </w:tc>
        <w:tc>
          <w:tcPr>
            <w:tcW w:w="2268" w:type="dxa"/>
          </w:tcPr>
          <w:p w:rsidR="008D3457" w:rsidRDefault="008D3457" w:rsidP="007C1F36">
            <w:pPr>
              <w:spacing w:after="300"/>
              <w:jc w:val="center"/>
              <w:rPr>
                <w:rFonts w:ascii="Times New Roman" w:hAnsi="Times New Roman"/>
                <w:bCs/>
                <w:color w:val="000000"/>
                <w:sz w:val="28"/>
                <w:szCs w:val="28"/>
              </w:rPr>
            </w:pPr>
            <w:r>
              <w:rPr>
                <w:rFonts w:ascii="Times New Roman" w:hAnsi="Times New Roman"/>
                <w:bCs/>
                <w:color w:val="000000"/>
                <w:sz w:val="28"/>
                <w:szCs w:val="28"/>
              </w:rPr>
              <w:t>1</w:t>
            </w:r>
          </w:p>
        </w:tc>
        <w:tc>
          <w:tcPr>
            <w:tcW w:w="1275" w:type="dxa"/>
          </w:tcPr>
          <w:p w:rsidR="008D3457" w:rsidRPr="005C75E2" w:rsidRDefault="008D3457" w:rsidP="007C1F36">
            <w:pPr>
              <w:spacing w:after="300"/>
              <w:jc w:val="center"/>
              <w:rPr>
                <w:rFonts w:ascii="Times New Roman" w:hAnsi="Times New Roman"/>
                <w:color w:val="000000"/>
                <w:sz w:val="28"/>
                <w:szCs w:val="28"/>
              </w:rPr>
            </w:pPr>
          </w:p>
        </w:tc>
        <w:tc>
          <w:tcPr>
            <w:tcW w:w="5954" w:type="dxa"/>
          </w:tcPr>
          <w:p w:rsidR="008D3457" w:rsidRDefault="00676B7F" w:rsidP="007C1F36">
            <w:pPr>
              <w:spacing w:after="300"/>
              <w:jc w:val="center"/>
              <w:rPr>
                <w:rFonts w:ascii="Times New Roman" w:hAnsi="Times New Roman"/>
                <w:color w:val="000000"/>
                <w:sz w:val="28"/>
                <w:szCs w:val="28"/>
              </w:rPr>
            </w:pPr>
            <w:hyperlink r:id="rId16" w:history="1">
              <w:r w:rsidR="008D3457">
                <w:rPr>
                  <w:rStyle w:val="a4"/>
                </w:rPr>
                <w:t>https://infourok.ru/prezentaciya-vezhlivie-slova-klass-umk-shkola-rossii-982195.html</w:t>
              </w:r>
            </w:hyperlink>
            <w:r w:rsidR="008D3457">
              <w:t xml:space="preserve"> </w:t>
            </w:r>
          </w:p>
        </w:tc>
      </w:tr>
      <w:tr w:rsidR="008D3457" w:rsidTr="007C1F36">
        <w:tc>
          <w:tcPr>
            <w:tcW w:w="1101" w:type="dxa"/>
          </w:tcPr>
          <w:p w:rsidR="008D3457" w:rsidRDefault="008D3457" w:rsidP="007C1F36">
            <w:pPr>
              <w:spacing w:after="300"/>
              <w:jc w:val="center"/>
              <w:rPr>
                <w:rFonts w:ascii="Times New Roman" w:hAnsi="Times New Roman"/>
                <w:color w:val="000000"/>
                <w:sz w:val="28"/>
                <w:szCs w:val="28"/>
              </w:rPr>
            </w:pPr>
            <w:r>
              <w:rPr>
                <w:rFonts w:ascii="Times New Roman" w:hAnsi="Times New Roman"/>
                <w:color w:val="000000"/>
                <w:sz w:val="28"/>
                <w:szCs w:val="28"/>
              </w:rPr>
              <w:t>4.</w:t>
            </w:r>
          </w:p>
        </w:tc>
        <w:tc>
          <w:tcPr>
            <w:tcW w:w="4536" w:type="dxa"/>
          </w:tcPr>
          <w:p w:rsidR="008D3457" w:rsidRPr="005C75E2" w:rsidRDefault="008D3457" w:rsidP="007C1F36">
            <w:pPr>
              <w:spacing w:after="300"/>
              <w:jc w:val="center"/>
              <w:rPr>
                <w:rFonts w:ascii="Times New Roman" w:hAnsi="Times New Roman"/>
                <w:color w:val="000000"/>
                <w:sz w:val="28"/>
                <w:szCs w:val="28"/>
              </w:rPr>
            </w:pPr>
            <w:r w:rsidRPr="005C75E2">
              <w:rPr>
                <w:rFonts w:ascii="Times New Roman" w:hAnsi="Times New Roman"/>
                <w:color w:val="000000"/>
                <w:sz w:val="28"/>
                <w:szCs w:val="28"/>
              </w:rPr>
              <w:t>Однозначные и многозначные слова. Близкие и противоположные по значению слова</w:t>
            </w:r>
            <w:r>
              <w:rPr>
                <w:rFonts w:ascii="Times New Roman" w:hAnsi="Times New Roman"/>
                <w:color w:val="000000"/>
                <w:sz w:val="28"/>
                <w:szCs w:val="28"/>
              </w:rPr>
              <w:t>.</w:t>
            </w:r>
          </w:p>
        </w:tc>
        <w:tc>
          <w:tcPr>
            <w:tcW w:w="2268" w:type="dxa"/>
          </w:tcPr>
          <w:p w:rsidR="008D3457" w:rsidRDefault="008D3457" w:rsidP="007C1F36">
            <w:pPr>
              <w:spacing w:after="300"/>
              <w:jc w:val="center"/>
              <w:rPr>
                <w:rFonts w:ascii="Times New Roman" w:hAnsi="Times New Roman"/>
                <w:bCs/>
                <w:color w:val="000000"/>
                <w:sz w:val="28"/>
                <w:szCs w:val="28"/>
              </w:rPr>
            </w:pPr>
            <w:r>
              <w:rPr>
                <w:rFonts w:ascii="Times New Roman" w:hAnsi="Times New Roman"/>
                <w:bCs/>
                <w:color w:val="000000"/>
                <w:sz w:val="28"/>
                <w:szCs w:val="28"/>
              </w:rPr>
              <w:t>1</w:t>
            </w:r>
          </w:p>
        </w:tc>
        <w:tc>
          <w:tcPr>
            <w:tcW w:w="1275" w:type="dxa"/>
          </w:tcPr>
          <w:p w:rsidR="008D3457" w:rsidRPr="005C75E2" w:rsidRDefault="008D3457" w:rsidP="007C1F36">
            <w:pPr>
              <w:spacing w:after="300"/>
              <w:jc w:val="center"/>
              <w:rPr>
                <w:rFonts w:ascii="Times New Roman" w:hAnsi="Times New Roman"/>
                <w:color w:val="000000"/>
                <w:sz w:val="28"/>
                <w:szCs w:val="28"/>
              </w:rPr>
            </w:pPr>
          </w:p>
        </w:tc>
        <w:tc>
          <w:tcPr>
            <w:tcW w:w="5954" w:type="dxa"/>
          </w:tcPr>
          <w:p w:rsidR="008D3457" w:rsidRDefault="00676B7F" w:rsidP="007C1F36">
            <w:pPr>
              <w:spacing w:after="300"/>
              <w:jc w:val="center"/>
              <w:rPr>
                <w:rFonts w:ascii="Times New Roman" w:hAnsi="Times New Roman"/>
                <w:color w:val="000000"/>
                <w:sz w:val="28"/>
                <w:szCs w:val="28"/>
              </w:rPr>
            </w:pPr>
            <w:hyperlink r:id="rId17" w:history="1">
              <w:r w:rsidR="008D3457">
                <w:rPr>
                  <w:rStyle w:val="a4"/>
                </w:rPr>
                <w:t>https://infourok.ru/prezentaciya-po-russkomu-yaziku-na-temu-mnogoznachnie-i-odnoznachnie-slova-blizkie-i-protivopolozhnie-slova-po-znacheniyu-klass-1729893.html</w:t>
              </w:r>
            </w:hyperlink>
            <w:r w:rsidR="008D3457">
              <w:t xml:space="preserve"> </w:t>
            </w:r>
          </w:p>
        </w:tc>
      </w:tr>
      <w:tr w:rsidR="008D3457" w:rsidTr="007C1F36">
        <w:tc>
          <w:tcPr>
            <w:tcW w:w="15134" w:type="dxa"/>
            <w:gridSpan w:val="5"/>
          </w:tcPr>
          <w:p w:rsidR="008D3457" w:rsidRDefault="008D3457" w:rsidP="007C1F36">
            <w:pPr>
              <w:shd w:val="clear" w:color="auto" w:fill="FFFFFF"/>
              <w:spacing w:after="300"/>
              <w:jc w:val="center"/>
              <w:rPr>
                <w:rFonts w:ascii="Times New Roman" w:hAnsi="Times New Roman"/>
                <w:color w:val="000000"/>
                <w:sz w:val="28"/>
                <w:szCs w:val="28"/>
              </w:rPr>
            </w:pPr>
            <w:r w:rsidRPr="005C75E2">
              <w:rPr>
                <w:rFonts w:ascii="Times New Roman" w:hAnsi="Times New Roman"/>
                <w:b/>
                <w:bCs/>
                <w:color w:val="000000"/>
                <w:sz w:val="28"/>
                <w:szCs w:val="28"/>
              </w:rPr>
              <w:t>Слово и слог. Ударение </w:t>
            </w:r>
            <w:r w:rsidRPr="005C75E2">
              <w:rPr>
                <w:rFonts w:ascii="Times New Roman" w:hAnsi="Times New Roman"/>
                <w:color w:val="000000"/>
                <w:sz w:val="28"/>
                <w:szCs w:val="28"/>
              </w:rPr>
              <w:t>- 4 часа</w:t>
            </w:r>
          </w:p>
        </w:tc>
      </w:tr>
      <w:tr w:rsidR="008D3457" w:rsidTr="007C1F36">
        <w:tc>
          <w:tcPr>
            <w:tcW w:w="1101" w:type="dxa"/>
          </w:tcPr>
          <w:p w:rsidR="008D3457" w:rsidRDefault="008D3457" w:rsidP="007C1F36">
            <w:pPr>
              <w:spacing w:after="300"/>
              <w:jc w:val="center"/>
              <w:rPr>
                <w:rFonts w:ascii="Times New Roman" w:hAnsi="Times New Roman"/>
                <w:color w:val="000000"/>
                <w:sz w:val="28"/>
                <w:szCs w:val="28"/>
              </w:rPr>
            </w:pPr>
            <w:r>
              <w:rPr>
                <w:rFonts w:ascii="Times New Roman" w:hAnsi="Times New Roman"/>
                <w:color w:val="000000"/>
                <w:sz w:val="28"/>
                <w:szCs w:val="28"/>
              </w:rPr>
              <w:t>1.</w:t>
            </w:r>
          </w:p>
        </w:tc>
        <w:tc>
          <w:tcPr>
            <w:tcW w:w="4536" w:type="dxa"/>
          </w:tcPr>
          <w:p w:rsidR="008D3457" w:rsidRPr="005C75E2" w:rsidRDefault="008D3457" w:rsidP="007C1F36">
            <w:pPr>
              <w:spacing w:after="300"/>
              <w:jc w:val="center"/>
              <w:rPr>
                <w:rFonts w:ascii="Times New Roman" w:hAnsi="Times New Roman"/>
                <w:color w:val="000000"/>
                <w:sz w:val="28"/>
                <w:szCs w:val="28"/>
              </w:rPr>
            </w:pPr>
            <w:r w:rsidRPr="005C75E2">
              <w:rPr>
                <w:rFonts w:ascii="Times New Roman" w:hAnsi="Times New Roman"/>
                <w:color w:val="000000"/>
                <w:sz w:val="28"/>
                <w:szCs w:val="28"/>
              </w:rPr>
              <w:t>Слог. Деление слов на слоги</w:t>
            </w:r>
            <w:r>
              <w:rPr>
                <w:rFonts w:ascii="Times New Roman" w:hAnsi="Times New Roman"/>
                <w:color w:val="000000"/>
                <w:sz w:val="28"/>
                <w:szCs w:val="28"/>
              </w:rPr>
              <w:t>.</w:t>
            </w:r>
          </w:p>
        </w:tc>
        <w:tc>
          <w:tcPr>
            <w:tcW w:w="2268" w:type="dxa"/>
          </w:tcPr>
          <w:p w:rsidR="008D3457" w:rsidRDefault="008D3457" w:rsidP="007C1F36">
            <w:pPr>
              <w:spacing w:after="300"/>
              <w:jc w:val="center"/>
              <w:rPr>
                <w:rFonts w:ascii="Times New Roman" w:hAnsi="Times New Roman"/>
                <w:bCs/>
                <w:color w:val="000000"/>
                <w:sz w:val="28"/>
                <w:szCs w:val="28"/>
              </w:rPr>
            </w:pPr>
            <w:r>
              <w:rPr>
                <w:rFonts w:ascii="Times New Roman" w:hAnsi="Times New Roman"/>
                <w:bCs/>
                <w:color w:val="000000"/>
                <w:sz w:val="28"/>
                <w:szCs w:val="28"/>
              </w:rPr>
              <w:t>1</w:t>
            </w:r>
          </w:p>
        </w:tc>
        <w:tc>
          <w:tcPr>
            <w:tcW w:w="1275" w:type="dxa"/>
          </w:tcPr>
          <w:p w:rsidR="008D3457" w:rsidRPr="005C75E2" w:rsidRDefault="008D3457" w:rsidP="007C1F36">
            <w:pPr>
              <w:spacing w:after="300"/>
              <w:jc w:val="center"/>
              <w:rPr>
                <w:rFonts w:ascii="Times New Roman" w:hAnsi="Times New Roman"/>
                <w:color w:val="000000"/>
                <w:sz w:val="28"/>
                <w:szCs w:val="28"/>
              </w:rPr>
            </w:pPr>
          </w:p>
        </w:tc>
        <w:tc>
          <w:tcPr>
            <w:tcW w:w="5954" w:type="dxa"/>
          </w:tcPr>
          <w:p w:rsidR="008D3457" w:rsidRDefault="00676B7F" w:rsidP="007C1F36">
            <w:pPr>
              <w:spacing w:after="300"/>
              <w:jc w:val="center"/>
              <w:rPr>
                <w:rFonts w:ascii="Times New Roman" w:hAnsi="Times New Roman"/>
                <w:color w:val="000000"/>
                <w:sz w:val="28"/>
                <w:szCs w:val="28"/>
              </w:rPr>
            </w:pPr>
            <w:hyperlink r:id="rId18" w:history="1">
              <w:r w:rsidR="008D3457">
                <w:rPr>
                  <w:rStyle w:val="a4"/>
                </w:rPr>
                <w:t>https://infourok.ru/prezentaciya-po-russkomu-yaziku-na-temu-delenie-slov-na-slogi-klass-2726489.html</w:t>
              </w:r>
            </w:hyperlink>
            <w:r w:rsidR="008D3457">
              <w:t xml:space="preserve"> </w:t>
            </w:r>
          </w:p>
        </w:tc>
      </w:tr>
      <w:tr w:rsidR="008D3457" w:rsidTr="007C1F36">
        <w:tc>
          <w:tcPr>
            <w:tcW w:w="1101" w:type="dxa"/>
          </w:tcPr>
          <w:p w:rsidR="008D3457" w:rsidRDefault="008D3457" w:rsidP="007C1F36">
            <w:pPr>
              <w:spacing w:after="300"/>
              <w:jc w:val="center"/>
              <w:rPr>
                <w:rFonts w:ascii="Times New Roman" w:hAnsi="Times New Roman"/>
                <w:color w:val="000000"/>
                <w:sz w:val="28"/>
                <w:szCs w:val="28"/>
              </w:rPr>
            </w:pPr>
            <w:r>
              <w:rPr>
                <w:rFonts w:ascii="Times New Roman" w:hAnsi="Times New Roman"/>
                <w:color w:val="000000"/>
                <w:sz w:val="28"/>
                <w:szCs w:val="28"/>
              </w:rPr>
              <w:t>2.</w:t>
            </w:r>
          </w:p>
        </w:tc>
        <w:tc>
          <w:tcPr>
            <w:tcW w:w="4536" w:type="dxa"/>
          </w:tcPr>
          <w:p w:rsidR="008D3457" w:rsidRPr="005C75E2" w:rsidRDefault="008D3457" w:rsidP="007C1F36">
            <w:pPr>
              <w:spacing w:after="300"/>
              <w:jc w:val="center"/>
              <w:rPr>
                <w:rFonts w:ascii="Times New Roman" w:hAnsi="Times New Roman"/>
                <w:color w:val="000000"/>
                <w:sz w:val="28"/>
                <w:szCs w:val="28"/>
              </w:rPr>
            </w:pPr>
            <w:r w:rsidRPr="005C75E2">
              <w:rPr>
                <w:rFonts w:ascii="Times New Roman" w:hAnsi="Times New Roman"/>
                <w:color w:val="000000"/>
                <w:sz w:val="28"/>
                <w:szCs w:val="28"/>
              </w:rPr>
              <w:t>Перенос слов</w:t>
            </w:r>
            <w:r>
              <w:rPr>
                <w:rFonts w:ascii="Times New Roman" w:hAnsi="Times New Roman"/>
                <w:color w:val="000000"/>
                <w:sz w:val="28"/>
                <w:szCs w:val="28"/>
              </w:rPr>
              <w:t xml:space="preserve">. </w:t>
            </w:r>
            <w:r>
              <w:rPr>
                <w:rFonts w:ascii="Times New Roman" w:hAnsi="Times New Roman"/>
                <w:color w:val="000000"/>
                <w:sz w:val="24"/>
              </w:rPr>
              <w:t>С</w:t>
            </w:r>
            <w:r w:rsidRPr="00440269">
              <w:rPr>
                <w:rFonts w:ascii="Times New Roman" w:hAnsi="Times New Roman"/>
                <w:color w:val="000000"/>
                <w:sz w:val="24"/>
              </w:rPr>
              <w:t>писывание.</w:t>
            </w:r>
          </w:p>
        </w:tc>
        <w:tc>
          <w:tcPr>
            <w:tcW w:w="2268" w:type="dxa"/>
          </w:tcPr>
          <w:p w:rsidR="008D3457" w:rsidRDefault="008D3457" w:rsidP="007C1F36">
            <w:pPr>
              <w:spacing w:after="300"/>
              <w:jc w:val="center"/>
              <w:rPr>
                <w:rFonts w:ascii="Times New Roman" w:hAnsi="Times New Roman"/>
                <w:bCs/>
                <w:color w:val="000000"/>
                <w:sz w:val="28"/>
                <w:szCs w:val="28"/>
              </w:rPr>
            </w:pPr>
            <w:r>
              <w:rPr>
                <w:rFonts w:ascii="Times New Roman" w:hAnsi="Times New Roman"/>
                <w:bCs/>
                <w:color w:val="000000"/>
                <w:sz w:val="28"/>
                <w:szCs w:val="28"/>
              </w:rPr>
              <w:t>1</w:t>
            </w:r>
          </w:p>
        </w:tc>
        <w:tc>
          <w:tcPr>
            <w:tcW w:w="1275" w:type="dxa"/>
          </w:tcPr>
          <w:p w:rsidR="008D3457" w:rsidRPr="005C75E2" w:rsidRDefault="008D3457" w:rsidP="007C1F36">
            <w:pPr>
              <w:spacing w:after="300"/>
              <w:jc w:val="center"/>
              <w:rPr>
                <w:rFonts w:ascii="Times New Roman" w:hAnsi="Times New Roman"/>
                <w:color w:val="000000"/>
                <w:sz w:val="28"/>
                <w:szCs w:val="28"/>
              </w:rPr>
            </w:pPr>
          </w:p>
        </w:tc>
        <w:tc>
          <w:tcPr>
            <w:tcW w:w="5954" w:type="dxa"/>
          </w:tcPr>
          <w:p w:rsidR="008D3457" w:rsidRDefault="00676B7F" w:rsidP="007C1F36">
            <w:pPr>
              <w:spacing w:after="300"/>
              <w:jc w:val="center"/>
              <w:rPr>
                <w:rFonts w:ascii="Times New Roman" w:hAnsi="Times New Roman"/>
                <w:color w:val="000000"/>
                <w:sz w:val="28"/>
                <w:szCs w:val="28"/>
              </w:rPr>
            </w:pPr>
            <w:hyperlink r:id="rId19" w:history="1">
              <w:r w:rsidR="008D3457">
                <w:rPr>
                  <w:rStyle w:val="a4"/>
                </w:rPr>
                <w:t>https://infourok.ru/urok-russkogo-yazika-v-klasse-perenos-slov-prezentaciya-umk-shkola-rossii-2821031.html</w:t>
              </w:r>
            </w:hyperlink>
            <w:r w:rsidR="008D3457">
              <w:t xml:space="preserve"> </w:t>
            </w:r>
          </w:p>
        </w:tc>
      </w:tr>
      <w:tr w:rsidR="008D3457" w:rsidTr="007C1F36">
        <w:tc>
          <w:tcPr>
            <w:tcW w:w="1101" w:type="dxa"/>
          </w:tcPr>
          <w:p w:rsidR="008D3457" w:rsidRDefault="008D3457" w:rsidP="007C1F36">
            <w:pPr>
              <w:spacing w:after="300"/>
              <w:jc w:val="center"/>
              <w:rPr>
                <w:rFonts w:ascii="Times New Roman" w:hAnsi="Times New Roman"/>
                <w:color w:val="000000"/>
                <w:sz w:val="28"/>
                <w:szCs w:val="28"/>
              </w:rPr>
            </w:pPr>
            <w:r>
              <w:rPr>
                <w:rFonts w:ascii="Times New Roman" w:hAnsi="Times New Roman"/>
                <w:color w:val="000000"/>
                <w:sz w:val="28"/>
                <w:szCs w:val="28"/>
              </w:rPr>
              <w:lastRenderedPageBreak/>
              <w:t>3.</w:t>
            </w:r>
          </w:p>
        </w:tc>
        <w:tc>
          <w:tcPr>
            <w:tcW w:w="4536" w:type="dxa"/>
          </w:tcPr>
          <w:p w:rsidR="008D3457" w:rsidRPr="005C75E2" w:rsidRDefault="008D3457" w:rsidP="007C1F36">
            <w:pPr>
              <w:spacing w:after="300"/>
              <w:jc w:val="center"/>
              <w:rPr>
                <w:rFonts w:ascii="Times New Roman" w:hAnsi="Times New Roman"/>
                <w:color w:val="000000"/>
                <w:sz w:val="28"/>
                <w:szCs w:val="28"/>
              </w:rPr>
            </w:pPr>
            <w:r w:rsidRPr="005C75E2">
              <w:rPr>
                <w:rFonts w:ascii="Times New Roman" w:hAnsi="Times New Roman"/>
                <w:color w:val="000000"/>
                <w:sz w:val="28"/>
                <w:szCs w:val="28"/>
              </w:rPr>
              <w:t>Ударение</w:t>
            </w:r>
          </w:p>
        </w:tc>
        <w:tc>
          <w:tcPr>
            <w:tcW w:w="2268" w:type="dxa"/>
          </w:tcPr>
          <w:p w:rsidR="008D3457" w:rsidRDefault="008D3457" w:rsidP="007C1F36">
            <w:pPr>
              <w:spacing w:after="300"/>
              <w:jc w:val="center"/>
              <w:rPr>
                <w:rFonts w:ascii="Times New Roman" w:hAnsi="Times New Roman"/>
                <w:bCs/>
                <w:color w:val="000000"/>
                <w:sz w:val="28"/>
                <w:szCs w:val="28"/>
              </w:rPr>
            </w:pPr>
            <w:r>
              <w:rPr>
                <w:rFonts w:ascii="Times New Roman" w:hAnsi="Times New Roman"/>
                <w:bCs/>
                <w:color w:val="000000"/>
                <w:sz w:val="28"/>
                <w:szCs w:val="28"/>
              </w:rPr>
              <w:t>1</w:t>
            </w:r>
          </w:p>
        </w:tc>
        <w:tc>
          <w:tcPr>
            <w:tcW w:w="1275" w:type="dxa"/>
          </w:tcPr>
          <w:p w:rsidR="008D3457" w:rsidRPr="005C75E2" w:rsidRDefault="008D3457" w:rsidP="007C1F36">
            <w:pPr>
              <w:spacing w:after="300"/>
              <w:jc w:val="center"/>
              <w:rPr>
                <w:rFonts w:ascii="Times New Roman" w:hAnsi="Times New Roman"/>
                <w:color w:val="000000"/>
                <w:sz w:val="28"/>
                <w:szCs w:val="28"/>
              </w:rPr>
            </w:pPr>
          </w:p>
        </w:tc>
        <w:tc>
          <w:tcPr>
            <w:tcW w:w="5954" w:type="dxa"/>
          </w:tcPr>
          <w:p w:rsidR="008D3457" w:rsidRDefault="00676B7F" w:rsidP="007C1F36">
            <w:pPr>
              <w:spacing w:after="300"/>
              <w:jc w:val="center"/>
              <w:rPr>
                <w:rFonts w:ascii="Times New Roman" w:hAnsi="Times New Roman"/>
                <w:color w:val="000000"/>
                <w:sz w:val="28"/>
                <w:szCs w:val="28"/>
              </w:rPr>
            </w:pPr>
            <w:hyperlink r:id="rId20" w:history="1">
              <w:r w:rsidR="008D3457">
                <w:rPr>
                  <w:rStyle w:val="a4"/>
                </w:rPr>
                <w:t>https://uchitelya.com/russkiy-yazyk/117230-prezentaciya-chto-takoe-udarenie-1-klass-umk-shkola-rossii.html</w:t>
              </w:r>
            </w:hyperlink>
            <w:r w:rsidR="008D3457">
              <w:t xml:space="preserve"> </w:t>
            </w:r>
          </w:p>
        </w:tc>
      </w:tr>
      <w:tr w:rsidR="008D3457" w:rsidTr="007C1F36">
        <w:tc>
          <w:tcPr>
            <w:tcW w:w="1101" w:type="dxa"/>
          </w:tcPr>
          <w:p w:rsidR="008D3457" w:rsidRDefault="008D3457" w:rsidP="007C1F36">
            <w:pPr>
              <w:spacing w:after="300"/>
              <w:jc w:val="center"/>
              <w:rPr>
                <w:rFonts w:ascii="Times New Roman" w:hAnsi="Times New Roman"/>
                <w:color w:val="000000"/>
                <w:sz w:val="28"/>
                <w:szCs w:val="28"/>
              </w:rPr>
            </w:pPr>
            <w:r>
              <w:rPr>
                <w:rFonts w:ascii="Times New Roman" w:hAnsi="Times New Roman"/>
                <w:color w:val="000000"/>
                <w:sz w:val="28"/>
                <w:szCs w:val="28"/>
              </w:rPr>
              <w:t>4.</w:t>
            </w:r>
          </w:p>
        </w:tc>
        <w:tc>
          <w:tcPr>
            <w:tcW w:w="4536" w:type="dxa"/>
          </w:tcPr>
          <w:p w:rsidR="008D3457" w:rsidRPr="005C75E2" w:rsidRDefault="008D3457" w:rsidP="007C1F36">
            <w:pPr>
              <w:spacing w:after="300"/>
              <w:jc w:val="center"/>
              <w:rPr>
                <w:rFonts w:ascii="Times New Roman" w:hAnsi="Times New Roman"/>
                <w:color w:val="000000"/>
                <w:sz w:val="28"/>
                <w:szCs w:val="28"/>
              </w:rPr>
            </w:pPr>
            <w:r w:rsidRPr="005C75E2">
              <w:rPr>
                <w:rFonts w:ascii="Times New Roman" w:hAnsi="Times New Roman"/>
                <w:color w:val="000000"/>
                <w:sz w:val="28"/>
                <w:szCs w:val="28"/>
              </w:rPr>
              <w:t>Ударные и безударные слоги</w:t>
            </w:r>
          </w:p>
        </w:tc>
        <w:tc>
          <w:tcPr>
            <w:tcW w:w="2268" w:type="dxa"/>
          </w:tcPr>
          <w:p w:rsidR="008D3457" w:rsidRDefault="008D3457" w:rsidP="007C1F36">
            <w:pPr>
              <w:spacing w:after="300"/>
              <w:jc w:val="center"/>
              <w:rPr>
                <w:rFonts w:ascii="Times New Roman" w:hAnsi="Times New Roman"/>
                <w:bCs/>
                <w:color w:val="000000"/>
                <w:sz w:val="28"/>
                <w:szCs w:val="28"/>
              </w:rPr>
            </w:pPr>
            <w:r>
              <w:rPr>
                <w:rFonts w:ascii="Times New Roman" w:hAnsi="Times New Roman"/>
                <w:bCs/>
                <w:color w:val="000000"/>
                <w:sz w:val="28"/>
                <w:szCs w:val="28"/>
              </w:rPr>
              <w:t>1</w:t>
            </w:r>
          </w:p>
        </w:tc>
        <w:tc>
          <w:tcPr>
            <w:tcW w:w="1275" w:type="dxa"/>
          </w:tcPr>
          <w:p w:rsidR="008D3457" w:rsidRPr="005C75E2" w:rsidRDefault="008D3457" w:rsidP="007C1F36">
            <w:pPr>
              <w:spacing w:after="300"/>
              <w:jc w:val="center"/>
              <w:rPr>
                <w:rFonts w:ascii="Times New Roman" w:hAnsi="Times New Roman"/>
                <w:color w:val="000000"/>
                <w:sz w:val="28"/>
                <w:szCs w:val="28"/>
              </w:rPr>
            </w:pPr>
          </w:p>
        </w:tc>
        <w:tc>
          <w:tcPr>
            <w:tcW w:w="5954" w:type="dxa"/>
          </w:tcPr>
          <w:p w:rsidR="008D3457" w:rsidRDefault="00676B7F" w:rsidP="007C1F36">
            <w:pPr>
              <w:spacing w:after="300"/>
              <w:jc w:val="center"/>
              <w:rPr>
                <w:rFonts w:ascii="Times New Roman" w:hAnsi="Times New Roman"/>
                <w:color w:val="000000"/>
                <w:sz w:val="28"/>
                <w:szCs w:val="28"/>
              </w:rPr>
            </w:pPr>
            <w:hyperlink r:id="rId21" w:history="1">
              <w:r w:rsidR="008D3457">
                <w:rPr>
                  <w:rStyle w:val="a4"/>
                </w:rPr>
                <w:t>https://infourok.ru/konspekt-i-prezentaciya-uroka-po-russkomu-yaziku-na-temu-udarnie-i-bezudarnie-slogi-956049.html</w:t>
              </w:r>
            </w:hyperlink>
            <w:r w:rsidR="008D3457">
              <w:t xml:space="preserve"> </w:t>
            </w:r>
          </w:p>
        </w:tc>
      </w:tr>
      <w:tr w:rsidR="008D3457" w:rsidTr="007C1F36">
        <w:tc>
          <w:tcPr>
            <w:tcW w:w="15134" w:type="dxa"/>
            <w:gridSpan w:val="5"/>
          </w:tcPr>
          <w:p w:rsidR="008D3457" w:rsidRDefault="008D3457" w:rsidP="007C1F36">
            <w:pPr>
              <w:shd w:val="clear" w:color="auto" w:fill="FFFFFF"/>
              <w:spacing w:after="300"/>
              <w:jc w:val="center"/>
              <w:rPr>
                <w:rFonts w:ascii="Times New Roman" w:hAnsi="Times New Roman"/>
                <w:color w:val="000000"/>
                <w:sz w:val="28"/>
                <w:szCs w:val="28"/>
              </w:rPr>
            </w:pPr>
            <w:r w:rsidRPr="005C75E2">
              <w:rPr>
                <w:rFonts w:ascii="Times New Roman" w:hAnsi="Times New Roman"/>
                <w:b/>
                <w:bCs/>
                <w:color w:val="000000"/>
                <w:sz w:val="28"/>
                <w:szCs w:val="28"/>
              </w:rPr>
              <w:t>Звуки и буквы - </w:t>
            </w:r>
            <w:r w:rsidRPr="005C75E2">
              <w:rPr>
                <w:rFonts w:ascii="Times New Roman" w:hAnsi="Times New Roman"/>
                <w:color w:val="000000"/>
                <w:sz w:val="28"/>
                <w:szCs w:val="28"/>
              </w:rPr>
              <w:t>27 часов.</w:t>
            </w:r>
          </w:p>
        </w:tc>
      </w:tr>
      <w:tr w:rsidR="008D3457" w:rsidTr="007C1F36">
        <w:tc>
          <w:tcPr>
            <w:tcW w:w="1101" w:type="dxa"/>
          </w:tcPr>
          <w:p w:rsidR="008D3457" w:rsidRDefault="008D3457" w:rsidP="007C1F36">
            <w:pPr>
              <w:spacing w:after="300"/>
              <w:jc w:val="center"/>
              <w:rPr>
                <w:rFonts w:ascii="Times New Roman" w:hAnsi="Times New Roman"/>
                <w:color w:val="000000"/>
                <w:sz w:val="28"/>
                <w:szCs w:val="28"/>
              </w:rPr>
            </w:pPr>
            <w:r>
              <w:rPr>
                <w:rFonts w:ascii="Times New Roman" w:hAnsi="Times New Roman"/>
                <w:color w:val="000000"/>
                <w:sz w:val="28"/>
                <w:szCs w:val="28"/>
              </w:rPr>
              <w:t>1.</w:t>
            </w:r>
          </w:p>
        </w:tc>
        <w:tc>
          <w:tcPr>
            <w:tcW w:w="4536" w:type="dxa"/>
          </w:tcPr>
          <w:p w:rsidR="008D3457" w:rsidRPr="005C75E2" w:rsidRDefault="008D3457" w:rsidP="007C1F36">
            <w:pPr>
              <w:spacing w:after="300"/>
              <w:jc w:val="center"/>
              <w:rPr>
                <w:rFonts w:ascii="Times New Roman" w:hAnsi="Times New Roman"/>
                <w:color w:val="000000"/>
                <w:sz w:val="28"/>
                <w:szCs w:val="28"/>
              </w:rPr>
            </w:pPr>
            <w:r w:rsidRPr="005C75E2">
              <w:rPr>
                <w:rFonts w:ascii="Times New Roman" w:hAnsi="Times New Roman"/>
                <w:color w:val="000000"/>
                <w:sz w:val="28"/>
                <w:szCs w:val="28"/>
              </w:rPr>
              <w:t>Звуки и буквы</w:t>
            </w:r>
          </w:p>
        </w:tc>
        <w:tc>
          <w:tcPr>
            <w:tcW w:w="2268" w:type="dxa"/>
          </w:tcPr>
          <w:p w:rsidR="008D3457" w:rsidRDefault="008D3457" w:rsidP="007C1F36">
            <w:pPr>
              <w:spacing w:after="300"/>
              <w:jc w:val="center"/>
              <w:rPr>
                <w:rFonts w:ascii="Times New Roman" w:hAnsi="Times New Roman"/>
                <w:bCs/>
                <w:color w:val="000000"/>
                <w:sz w:val="28"/>
                <w:szCs w:val="28"/>
              </w:rPr>
            </w:pPr>
            <w:r>
              <w:rPr>
                <w:rFonts w:ascii="Times New Roman" w:hAnsi="Times New Roman"/>
                <w:bCs/>
                <w:color w:val="000000"/>
                <w:sz w:val="28"/>
                <w:szCs w:val="28"/>
              </w:rPr>
              <w:t>1</w:t>
            </w:r>
          </w:p>
        </w:tc>
        <w:tc>
          <w:tcPr>
            <w:tcW w:w="1275" w:type="dxa"/>
          </w:tcPr>
          <w:p w:rsidR="008D3457" w:rsidRPr="005C75E2" w:rsidRDefault="008D3457" w:rsidP="007C1F36">
            <w:pPr>
              <w:spacing w:after="300"/>
              <w:jc w:val="center"/>
              <w:rPr>
                <w:rFonts w:ascii="Times New Roman" w:hAnsi="Times New Roman"/>
                <w:color w:val="000000"/>
                <w:sz w:val="28"/>
                <w:szCs w:val="28"/>
              </w:rPr>
            </w:pPr>
          </w:p>
        </w:tc>
        <w:tc>
          <w:tcPr>
            <w:tcW w:w="5954" w:type="dxa"/>
          </w:tcPr>
          <w:p w:rsidR="008D3457" w:rsidRDefault="00676B7F" w:rsidP="007C1F36">
            <w:pPr>
              <w:spacing w:after="300"/>
              <w:jc w:val="center"/>
              <w:rPr>
                <w:rFonts w:ascii="Times New Roman" w:hAnsi="Times New Roman"/>
                <w:color w:val="000000"/>
                <w:sz w:val="28"/>
                <w:szCs w:val="28"/>
              </w:rPr>
            </w:pPr>
            <w:hyperlink r:id="rId22" w:history="1">
              <w:r w:rsidR="008D3457">
                <w:rPr>
                  <w:rStyle w:val="a4"/>
                </w:rPr>
                <w:t>https://multiurok.ru/files/prezentatsiia-bukvy-i-zvuki-1-klass.html</w:t>
              </w:r>
            </w:hyperlink>
            <w:r w:rsidR="008D3457">
              <w:t xml:space="preserve"> </w:t>
            </w:r>
          </w:p>
        </w:tc>
      </w:tr>
      <w:tr w:rsidR="008D3457" w:rsidTr="007C1F36">
        <w:tc>
          <w:tcPr>
            <w:tcW w:w="1101" w:type="dxa"/>
          </w:tcPr>
          <w:p w:rsidR="008D3457" w:rsidRDefault="008D3457" w:rsidP="007C1F36">
            <w:pPr>
              <w:spacing w:after="300"/>
              <w:jc w:val="center"/>
              <w:rPr>
                <w:rFonts w:ascii="Times New Roman" w:hAnsi="Times New Roman"/>
                <w:color w:val="000000"/>
                <w:sz w:val="28"/>
                <w:szCs w:val="28"/>
              </w:rPr>
            </w:pPr>
            <w:r>
              <w:rPr>
                <w:rFonts w:ascii="Times New Roman" w:hAnsi="Times New Roman"/>
                <w:color w:val="000000"/>
                <w:sz w:val="28"/>
                <w:szCs w:val="28"/>
              </w:rPr>
              <w:t>2.</w:t>
            </w:r>
          </w:p>
        </w:tc>
        <w:tc>
          <w:tcPr>
            <w:tcW w:w="4536" w:type="dxa"/>
          </w:tcPr>
          <w:p w:rsidR="008D3457" w:rsidRPr="005C75E2" w:rsidRDefault="008D3457" w:rsidP="007C1F36">
            <w:pPr>
              <w:spacing w:after="300"/>
              <w:rPr>
                <w:rFonts w:ascii="Times New Roman" w:hAnsi="Times New Roman"/>
                <w:color w:val="000000"/>
                <w:sz w:val="28"/>
                <w:szCs w:val="28"/>
              </w:rPr>
            </w:pPr>
            <w:r w:rsidRPr="005C75E2">
              <w:rPr>
                <w:rFonts w:ascii="Times New Roman" w:hAnsi="Times New Roman"/>
                <w:color w:val="000000"/>
                <w:sz w:val="28"/>
                <w:szCs w:val="28"/>
              </w:rPr>
              <w:t>Русский алфавит или азбука</w:t>
            </w:r>
          </w:p>
        </w:tc>
        <w:tc>
          <w:tcPr>
            <w:tcW w:w="2268" w:type="dxa"/>
          </w:tcPr>
          <w:p w:rsidR="008D3457" w:rsidRDefault="008D3457" w:rsidP="007C1F36">
            <w:pPr>
              <w:spacing w:after="300"/>
              <w:jc w:val="center"/>
              <w:rPr>
                <w:rFonts w:ascii="Times New Roman" w:hAnsi="Times New Roman"/>
                <w:bCs/>
                <w:color w:val="000000"/>
                <w:sz w:val="28"/>
                <w:szCs w:val="28"/>
              </w:rPr>
            </w:pPr>
            <w:r>
              <w:rPr>
                <w:rFonts w:ascii="Times New Roman" w:hAnsi="Times New Roman"/>
                <w:bCs/>
                <w:color w:val="000000"/>
                <w:sz w:val="28"/>
                <w:szCs w:val="28"/>
              </w:rPr>
              <w:t>1</w:t>
            </w:r>
          </w:p>
        </w:tc>
        <w:tc>
          <w:tcPr>
            <w:tcW w:w="1275" w:type="dxa"/>
          </w:tcPr>
          <w:p w:rsidR="008D3457" w:rsidRPr="005C75E2" w:rsidRDefault="008D3457" w:rsidP="007C1F36">
            <w:pPr>
              <w:spacing w:after="300"/>
              <w:jc w:val="center"/>
              <w:rPr>
                <w:rFonts w:ascii="Times New Roman" w:hAnsi="Times New Roman"/>
                <w:color w:val="000000"/>
                <w:sz w:val="28"/>
                <w:szCs w:val="28"/>
              </w:rPr>
            </w:pPr>
          </w:p>
        </w:tc>
        <w:tc>
          <w:tcPr>
            <w:tcW w:w="5954" w:type="dxa"/>
          </w:tcPr>
          <w:p w:rsidR="008D3457" w:rsidRDefault="00676B7F" w:rsidP="007C1F36">
            <w:pPr>
              <w:spacing w:after="300"/>
              <w:jc w:val="center"/>
              <w:rPr>
                <w:rFonts w:ascii="Times New Roman" w:hAnsi="Times New Roman"/>
                <w:color w:val="000000"/>
                <w:sz w:val="28"/>
                <w:szCs w:val="28"/>
              </w:rPr>
            </w:pPr>
            <w:hyperlink r:id="rId23" w:history="1">
              <w:r w:rsidR="008D3457">
                <w:rPr>
                  <w:rStyle w:val="a4"/>
                </w:rPr>
                <w:t>https://infourok.ru/prezentaciya-po-russkomu-yaziku-russkiy-alfavit-ili-azbuka-klass-umk-shkola-rossii-2854246.html</w:t>
              </w:r>
            </w:hyperlink>
            <w:r w:rsidR="008D3457">
              <w:t xml:space="preserve"> </w:t>
            </w:r>
          </w:p>
        </w:tc>
      </w:tr>
      <w:tr w:rsidR="008D3457" w:rsidTr="007C1F36">
        <w:tc>
          <w:tcPr>
            <w:tcW w:w="1101" w:type="dxa"/>
          </w:tcPr>
          <w:p w:rsidR="008D3457" w:rsidRDefault="008D3457" w:rsidP="007C1F36">
            <w:pPr>
              <w:spacing w:after="300"/>
              <w:jc w:val="center"/>
              <w:rPr>
                <w:rFonts w:ascii="Times New Roman" w:hAnsi="Times New Roman"/>
                <w:color w:val="000000"/>
                <w:sz w:val="28"/>
                <w:szCs w:val="28"/>
              </w:rPr>
            </w:pPr>
            <w:r>
              <w:rPr>
                <w:rFonts w:ascii="Times New Roman" w:hAnsi="Times New Roman"/>
                <w:color w:val="000000"/>
                <w:sz w:val="28"/>
                <w:szCs w:val="28"/>
              </w:rPr>
              <w:t>3.</w:t>
            </w:r>
          </w:p>
        </w:tc>
        <w:tc>
          <w:tcPr>
            <w:tcW w:w="4536" w:type="dxa"/>
          </w:tcPr>
          <w:p w:rsidR="008D3457" w:rsidRPr="005C75E2" w:rsidRDefault="008D3457" w:rsidP="007C1F36">
            <w:pPr>
              <w:spacing w:after="300"/>
              <w:rPr>
                <w:rFonts w:ascii="Times New Roman" w:hAnsi="Times New Roman"/>
                <w:color w:val="000000"/>
                <w:sz w:val="28"/>
                <w:szCs w:val="28"/>
              </w:rPr>
            </w:pPr>
            <w:r w:rsidRPr="005C75E2">
              <w:rPr>
                <w:rFonts w:ascii="Times New Roman" w:hAnsi="Times New Roman"/>
                <w:color w:val="000000"/>
                <w:sz w:val="28"/>
                <w:szCs w:val="28"/>
              </w:rPr>
              <w:t>Гласные звуки и буквы</w:t>
            </w:r>
          </w:p>
        </w:tc>
        <w:tc>
          <w:tcPr>
            <w:tcW w:w="2268" w:type="dxa"/>
          </w:tcPr>
          <w:p w:rsidR="008D3457" w:rsidRDefault="008D3457" w:rsidP="007C1F36">
            <w:pPr>
              <w:spacing w:after="300"/>
              <w:jc w:val="center"/>
              <w:rPr>
                <w:rFonts w:ascii="Times New Roman" w:hAnsi="Times New Roman"/>
                <w:bCs/>
                <w:color w:val="000000"/>
                <w:sz w:val="28"/>
                <w:szCs w:val="28"/>
              </w:rPr>
            </w:pPr>
            <w:r>
              <w:rPr>
                <w:rFonts w:ascii="Times New Roman" w:hAnsi="Times New Roman"/>
                <w:bCs/>
                <w:color w:val="000000"/>
                <w:sz w:val="28"/>
                <w:szCs w:val="28"/>
              </w:rPr>
              <w:t>1</w:t>
            </w:r>
          </w:p>
        </w:tc>
        <w:tc>
          <w:tcPr>
            <w:tcW w:w="1275" w:type="dxa"/>
          </w:tcPr>
          <w:p w:rsidR="008D3457" w:rsidRPr="005C75E2" w:rsidRDefault="008D3457" w:rsidP="007C1F36">
            <w:pPr>
              <w:spacing w:after="300"/>
              <w:jc w:val="center"/>
              <w:rPr>
                <w:rFonts w:ascii="Times New Roman" w:hAnsi="Times New Roman"/>
                <w:color w:val="000000"/>
                <w:sz w:val="28"/>
                <w:szCs w:val="28"/>
              </w:rPr>
            </w:pPr>
          </w:p>
        </w:tc>
        <w:tc>
          <w:tcPr>
            <w:tcW w:w="5954" w:type="dxa"/>
          </w:tcPr>
          <w:p w:rsidR="008D3457" w:rsidRDefault="00676B7F" w:rsidP="007C1F36">
            <w:pPr>
              <w:spacing w:after="300"/>
              <w:jc w:val="center"/>
              <w:rPr>
                <w:rFonts w:ascii="Times New Roman" w:hAnsi="Times New Roman"/>
                <w:color w:val="000000"/>
                <w:sz w:val="28"/>
                <w:szCs w:val="28"/>
              </w:rPr>
            </w:pPr>
            <w:hyperlink r:id="rId24" w:history="1">
              <w:r w:rsidR="008D3457">
                <w:rPr>
                  <w:rStyle w:val="a4"/>
                </w:rPr>
                <w:t>https://infourok.ru/prezentaciya-k-uroku-russkogo-yazika-po-teme-glasnie-bukvi-i-zvuki-klass-2818321.html</w:t>
              </w:r>
            </w:hyperlink>
            <w:r w:rsidR="008D3457">
              <w:t xml:space="preserve"> </w:t>
            </w:r>
          </w:p>
        </w:tc>
      </w:tr>
      <w:tr w:rsidR="008D3457" w:rsidTr="007C1F36">
        <w:tc>
          <w:tcPr>
            <w:tcW w:w="1101" w:type="dxa"/>
          </w:tcPr>
          <w:p w:rsidR="008D3457" w:rsidRDefault="008D3457" w:rsidP="007C1F36">
            <w:pPr>
              <w:spacing w:after="300"/>
              <w:jc w:val="center"/>
              <w:rPr>
                <w:rFonts w:ascii="Times New Roman" w:hAnsi="Times New Roman"/>
                <w:color w:val="000000"/>
                <w:sz w:val="28"/>
                <w:szCs w:val="28"/>
              </w:rPr>
            </w:pPr>
            <w:r>
              <w:rPr>
                <w:rFonts w:ascii="Times New Roman" w:hAnsi="Times New Roman"/>
                <w:color w:val="000000"/>
                <w:sz w:val="28"/>
                <w:szCs w:val="28"/>
              </w:rPr>
              <w:t>4.</w:t>
            </w:r>
          </w:p>
        </w:tc>
        <w:tc>
          <w:tcPr>
            <w:tcW w:w="4536" w:type="dxa"/>
          </w:tcPr>
          <w:p w:rsidR="008D3457" w:rsidRPr="005C75E2" w:rsidRDefault="008D3457" w:rsidP="007C1F36">
            <w:pPr>
              <w:spacing w:after="300"/>
              <w:rPr>
                <w:rFonts w:ascii="Times New Roman" w:hAnsi="Times New Roman"/>
                <w:color w:val="000000"/>
                <w:sz w:val="28"/>
                <w:szCs w:val="28"/>
              </w:rPr>
            </w:pPr>
            <w:r w:rsidRPr="005C75E2">
              <w:rPr>
                <w:rFonts w:ascii="Times New Roman" w:hAnsi="Times New Roman"/>
                <w:color w:val="000000"/>
                <w:sz w:val="28"/>
                <w:szCs w:val="28"/>
              </w:rPr>
              <w:t>Буквы Е,Ё,Ю,Я и их функции в словах</w:t>
            </w:r>
          </w:p>
        </w:tc>
        <w:tc>
          <w:tcPr>
            <w:tcW w:w="2268" w:type="dxa"/>
          </w:tcPr>
          <w:p w:rsidR="008D3457" w:rsidRDefault="008D3457" w:rsidP="007C1F36">
            <w:pPr>
              <w:spacing w:after="300"/>
              <w:jc w:val="center"/>
              <w:rPr>
                <w:rFonts w:ascii="Times New Roman" w:hAnsi="Times New Roman"/>
                <w:bCs/>
                <w:color w:val="000000"/>
                <w:sz w:val="28"/>
                <w:szCs w:val="28"/>
              </w:rPr>
            </w:pPr>
            <w:r>
              <w:rPr>
                <w:rFonts w:ascii="Times New Roman" w:hAnsi="Times New Roman"/>
                <w:bCs/>
                <w:color w:val="000000"/>
                <w:sz w:val="28"/>
                <w:szCs w:val="28"/>
              </w:rPr>
              <w:t>1</w:t>
            </w:r>
          </w:p>
        </w:tc>
        <w:tc>
          <w:tcPr>
            <w:tcW w:w="1275" w:type="dxa"/>
          </w:tcPr>
          <w:p w:rsidR="008D3457" w:rsidRPr="005C75E2" w:rsidRDefault="008D3457" w:rsidP="007C1F36">
            <w:pPr>
              <w:spacing w:after="300"/>
              <w:jc w:val="center"/>
              <w:rPr>
                <w:rFonts w:ascii="Times New Roman" w:hAnsi="Times New Roman"/>
                <w:color w:val="000000"/>
                <w:sz w:val="28"/>
                <w:szCs w:val="28"/>
              </w:rPr>
            </w:pPr>
          </w:p>
        </w:tc>
        <w:tc>
          <w:tcPr>
            <w:tcW w:w="5954" w:type="dxa"/>
          </w:tcPr>
          <w:p w:rsidR="008D3457" w:rsidRDefault="00676B7F" w:rsidP="007C1F36">
            <w:pPr>
              <w:spacing w:after="300"/>
              <w:jc w:val="center"/>
              <w:rPr>
                <w:rFonts w:ascii="Times New Roman" w:hAnsi="Times New Roman"/>
                <w:color w:val="000000"/>
                <w:sz w:val="28"/>
                <w:szCs w:val="28"/>
              </w:rPr>
            </w:pPr>
            <w:hyperlink r:id="rId25" w:history="1">
              <w:r w:rsidR="008D3457">
                <w:rPr>
                  <w:rStyle w:val="a4"/>
                </w:rPr>
                <w:t>https://uchitelya.com/russkiy-yazyk/150494-prezentaciya-bukvy-e-e-yu-ya-ih-funkcii-v-slove-1-klass.html</w:t>
              </w:r>
            </w:hyperlink>
            <w:r w:rsidR="008D3457">
              <w:t xml:space="preserve"> </w:t>
            </w:r>
          </w:p>
        </w:tc>
      </w:tr>
      <w:tr w:rsidR="008D3457" w:rsidTr="007C1F36">
        <w:tc>
          <w:tcPr>
            <w:tcW w:w="1101" w:type="dxa"/>
          </w:tcPr>
          <w:p w:rsidR="008D3457" w:rsidRDefault="008D3457" w:rsidP="007C1F36">
            <w:pPr>
              <w:spacing w:after="300"/>
              <w:jc w:val="center"/>
              <w:rPr>
                <w:rFonts w:ascii="Times New Roman" w:hAnsi="Times New Roman"/>
                <w:color w:val="000000"/>
                <w:sz w:val="28"/>
                <w:szCs w:val="28"/>
              </w:rPr>
            </w:pPr>
            <w:r>
              <w:rPr>
                <w:rFonts w:ascii="Times New Roman" w:hAnsi="Times New Roman"/>
                <w:color w:val="000000"/>
                <w:sz w:val="28"/>
                <w:szCs w:val="28"/>
              </w:rPr>
              <w:t>5.</w:t>
            </w:r>
          </w:p>
        </w:tc>
        <w:tc>
          <w:tcPr>
            <w:tcW w:w="4536" w:type="dxa"/>
          </w:tcPr>
          <w:p w:rsidR="008D3457" w:rsidRPr="005C75E2" w:rsidRDefault="008D3457" w:rsidP="007C1F36">
            <w:pPr>
              <w:spacing w:after="300"/>
              <w:rPr>
                <w:rFonts w:ascii="Times New Roman" w:hAnsi="Times New Roman"/>
                <w:color w:val="000000"/>
                <w:sz w:val="28"/>
                <w:szCs w:val="28"/>
              </w:rPr>
            </w:pPr>
            <w:r w:rsidRPr="005C75E2">
              <w:rPr>
                <w:rFonts w:ascii="Times New Roman" w:hAnsi="Times New Roman"/>
                <w:color w:val="000000"/>
                <w:sz w:val="28"/>
                <w:szCs w:val="28"/>
              </w:rPr>
              <w:t>Гласные звуки и буквы, Слова с буквой Э</w:t>
            </w:r>
          </w:p>
        </w:tc>
        <w:tc>
          <w:tcPr>
            <w:tcW w:w="2268" w:type="dxa"/>
          </w:tcPr>
          <w:p w:rsidR="008D3457" w:rsidRDefault="008D3457" w:rsidP="007C1F36">
            <w:pPr>
              <w:spacing w:after="300"/>
              <w:jc w:val="center"/>
              <w:rPr>
                <w:rFonts w:ascii="Times New Roman" w:hAnsi="Times New Roman"/>
                <w:bCs/>
                <w:color w:val="000000"/>
                <w:sz w:val="28"/>
                <w:szCs w:val="28"/>
              </w:rPr>
            </w:pPr>
            <w:r>
              <w:rPr>
                <w:rFonts w:ascii="Times New Roman" w:hAnsi="Times New Roman"/>
                <w:bCs/>
                <w:color w:val="000000"/>
                <w:sz w:val="28"/>
                <w:szCs w:val="28"/>
              </w:rPr>
              <w:t>1</w:t>
            </w:r>
          </w:p>
        </w:tc>
        <w:tc>
          <w:tcPr>
            <w:tcW w:w="1275" w:type="dxa"/>
          </w:tcPr>
          <w:p w:rsidR="008D3457" w:rsidRPr="005C75E2" w:rsidRDefault="008D3457" w:rsidP="007C1F36">
            <w:pPr>
              <w:spacing w:after="300"/>
              <w:jc w:val="center"/>
              <w:rPr>
                <w:rFonts w:ascii="Times New Roman" w:hAnsi="Times New Roman"/>
                <w:color w:val="000000"/>
                <w:sz w:val="28"/>
                <w:szCs w:val="28"/>
              </w:rPr>
            </w:pPr>
          </w:p>
        </w:tc>
        <w:tc>
          <w:tcPr>
            <w:tcW w:w="5954" w:type="dxa"/>
          </w:tcPr>
          <w:p w:rsidR="008D3457" w:rsidRDefault="00676B7F" w:rsidP="007C1F36">
            <w:pPr>
              <w:spacing w:after="300"/>
              <w:jc w:val="center"/>
              <w:rPr>
                <w:rFonts w:ascii="Times New Roman" w:hAnsi="Times New Roman"/>
                <w:color w:val="000000"/>
                <w:sz w:val="28"/>
                <w:szCs w:val="28"/>
              </w:rPr>
            </w:pPr>
            <w:hyperlink r:id="rId26" w:history="1">
              <w:r w:rsidR="008D3457">
                <w:rPr>
                  <w:rStyle w:val="a4"/>
                </w:rPr>
                <w:t>https://nsportal.ru/nachalnaya-shkola/russkii-yazyk/2017/06/22/prezentatsiya-k-uroku-obucheniya-gramote-po-teme-zvuk-e</w:t>
              </w:r>
            </w:hyperlink>
          </w:p>
        </w:tc>
      </w:tr>
      <w:tr w:rsidR="008D3457" w:rsidRPr="008341A5" w:rsidTr="007C1F36">
        <w:tc>
          <w:tcPr>
            <w:tcW w:w="1101" w:type="dxa"/>
          </w:tcPr>
          <w:p w:rsidR="008D3457" w:rsidRDefault="008D3457" w:rsidP="007C1F36">
            <w:pPr>
              <w:spacing w:after="300"/>
              <w:jc w:val="center"/>
              <w:rPr>
                <w:rFonts w:ascii="Times New Roman" w:hAnsi="Times New Roman"/>
                <w:color w:val="000000"/>
                <w:sz w:val="28"/>
                <w:szCs w:val="28"/>
              </w:rPr>
            </w:pPr>
            <w:r>
              <w:rPr>
                <w:rFonts w:ascii="Times New Roman" w:hAnsi="Times New Roman"/>
                <w:color w:val="000000"/>
                <w:sz w:val="28"/>
                <w:szCs w:val="28"/>
              </w:rPr>
              <w:t>6.</w:t>
            </w:r>
          </w:p>
        </w:tc>
        <w:tc>
          <w:tcPr>
            <w:tcW w:w="4536" w:type="dxa"/>
          </w:tcPr>
          <w:p w:rsidR="008D3457" w:rsidRPr="005C75E2" w:rsidRDefault="008D3457" w:rsidP="007C1F36">
            <w:pPr>
              <w:spacing w:after="300"/>
              <w:rPr>
                <w:rFonts w:ascii="Times New Roman" w:hAnsi="Times New Roman"/>
                <w:color w:val="000000"/>
                <w:sz w:val="28"/>
                <w:szCs w:val="28"/>
              </w:rPr>
            </w:pPr>
            <w:r w:rsidRPr="005C75E2">
              <w:rPr>
                <w:rFonts w:ascii="Times New Roman" w:hAnsi="Times New Roman"/>
                <w:color w:val="000000"/>
                <w:sz w:val="28"/>
                <w:szCs w:val="28"/>
              </w:rPr>
              <w:t>Обозначение ударного гласного буквой на письме</w:t>
            </w:r>
          </w:p>
        </w:tc>
        <w:tc>
          <w:tcPr>
            <w:tcW w:w="2268" w:type="dxa"/>
          </w:tcPr>
          <w:p w:rsidR="008D3457" w:rsidRDefault="008D3457" w:rsidP="007C1F36">
            <w:pPr>
              <w:spacing w:after="300"/>
              <w:jc w:val="center"/>
              <w:rPr>
                <w:rFonts w:ascii="Times New Roman" w:hAnsi="Times New Roman"/>
                <w:bCs/>
                <w:color w:val="000000"/>
                <w:sz w:val="28"/>
                <w:szCs w:val="28"/>
              </w:rPr>
            </w:pPr>
            <w:r>
              <w:rPr>
                <w:rFonts w:ascii="Times New Roman" w:hAnsi="Times New Roman"/>
                <w:bCs/>
                <w:color w:val="000000"/>
                <w:sz w:val="28"/>
                <w:szCs w:val="28"/>
              </w:rPr>
              <w:t>1</w:t>
            </w:r>
          </w:p>
        </w:tc>
        <w:tc>
          <w:tcPr>
            <w:tcW w:w="1275" w:type="dxa"/>
          </w:tcPr>
          <w:p w:rsidR="008D3457" w:rsidRPr="005C75E2" w:rsidRDefault="008D3457" w:rsidP="007C1F36">
            <w:pPr>
              <w:spacing w:after="300"/>
              <w:jc w:val="center"/>
              <w:rPr>
                <w:rFonts w:ascii="Times New Roman" w:hAnsi="Times New Roman"/>
                <w:color w:val="000000"/>
                <w:sz w:val="28"/>
                <w:szCs w:val="28"/>
              </w:rPr>
            </w:pPr>
          </w:p>
        </w:tc>
        <w:tc>
          <w:tcPr>
            <w:tcW w:w="5954" w:type="dxa"/>
          </w:tcPr>
          <w:p w:rsidR="008D3457" w:rsidRPr="008341A5" w:rsidRDefault="00676B7F" w:rsidP="007C1F36">
            <w:pPr>
              <w:spacing w:after="300"/>
              <w:jc w:val="center"/>
              <w:rPr>
                <w:rFonts w:ascii="Times New Roman" w:hAnsi="Times New Roman"/>
                <w:color w:val="000000"/>
                <w:sz w:val="28"/>
                <w:szCs w:val="28"/>
              </w:rPr>
            </w:pPr>
            <w:hyperlink r:id="rId27" w:history="1">
              <w:r w:rsidR="008D3457" w:rsidRPr="008341A5">
                <w:t xml:space="preserve"> </w:t>
              </w:r>
              <w:hyperlink r:id="rId28" w:history="1">
                <w:r w:rsidR="008D3457" w:rsidRPr="00091F27">
                  <w:rPr>
                    <w:rStyle w:val="a4"/>
                    <w:lang w:val="en-US"/>
                  </w:rPr>
                  <w:t>https</w:t>
                </w:r>
                <w:r w:rsidR="008D3457" w:rsidRPr="008341A5">
                  <w:rPr>
                    <w:rStyle w:val="a4"/>
                  </w:rPr>
                  <w:t>://</w:t>
                </w:r>
                <w:r w:rsidR="008D3457" w:rsidRPr="00091F27">
                  <w:rPr>
                    <w:rStyle w:val="a4"/>
                    <w:lang w:val="en-US"/>
                  </w:rPr>
                  <w:t>infourok</w:t>
                </w:r>
                <w:r w:rsidR="008D3457" w:rsidRPr="008341A5">
                  <w:rPr>
                    <w:rStyle w:val="a4"/>
                  </w:rPr>
                  <w:t>.</w:t>
                </w:r>
                <w:r w:rsidR="008D3457" w:rsidRPr="00091F27">
                  <w:rPr>
                    <w:rStyle w:val="a4"/>
                    <w:lang w:val="en-US"/>
                  </w:rPr>
                  <w:t>ru</w:t>
                </w:r>
                <w:r w:rsidR="008D3457" w:rsidRPr="008341A5">
                  <w:rPr>
                    <w:rStyle w:val="a4"/>
                  </w:rPr>
                  <w:t>/</w:t>
                </w:r>
                <w:r w:rsidR="008D3457" w:rsidRPr="00091F27">
                  <w:rPr>
                    <w:rStyle w:val="a4"/>
                    <w:lang w:val="en-US"/>
                  </w:rPr>
                  <w:t>prezentaciya</w:t>
                </w:r>
                <w:r w:rsidR="008D3457" w:rsidRPr="008341A5">
                  <w:rPr>
                    <w:rStyle w:val="a4"/>
                  </w:rPr>
                  <w:t>-</w:t>
                </w:r>
                <w:r w:rsidR="008D3457" w:rsidRPr="00091F27">
                  <w:rPr>
                    <w:rStyle w:val="a4"/>
                    <w:lang w:val="en-US"/>
                  </w:rPr>
                  <w:t>po</w:t>
                </w:r>
                <w:r w:rsidR="008D3457" w:rsidRPr="008341A5">
                  <w:rPr>
                    <w:rStyle w:val="a4"/>
                  </w:rPr>
                  <w:t>-</w:t>
                </w:r>
                <w:r w:rsidR="008D3457" w:rsidRPr="00091F27">
                  <w:rPr>
                    <w:rStyle w:val="a4"/>
                    <w:lang w:val="en-US"/>
                  </w:rPr>
                  <w:t>russkomu</w:t>
                </w:r>
                <w:r w:rsidR="008D3457" w:rsidRPr="008341A5">
                  <w:rPr>
                    <w:rStyle w:val="a4"/>
                  </w:rPr>
                  <w:t>-</w:t>
                </w:r>
                <w:r w:rsidR="008D3457" w:rsidRPr="00091F27">
                  <w:rPr>
                    <w:rStyle w:val="a4"/>
                    <w:lang w:val="en-US"/>
                  </w:rPr>
                  <w:t>yaziku</w:t>
                </w:r>
                <w:r w:rsidR="008D3457" w:rsidRPr="008341A5">
                  <w:rPr>
                    <w:rStyle w:val="a4"/>
                  </w:rPr>
                  <w:t>-</w:t>
                </w:r>
                <w:r w:rsidR="008D3457" w:rsidRPr="00091F27">
                  <w:rPr>
                    <w:rStyle w:val="a4"/>
                    <w:lang w:val="en-US"/>
                  </w:rPr>
                  <w:t>oboznachenie</w:t>
                </w:r>
                <w:r w:rsidR="008D3457" w:rsidRPr="008341A5">
                  <w:rPr>
                    <w:rStyle w:val="a4"/>
                  </w:rPr>
                  <w:t>-</w:t>
                </w:r>
                <w:r w:rsidR="008D3457" w:rsidRPr="00091F27">
                  <w:rPr>
                    <w:rStyle w:val="a4"/>
                    <w:lang w:val="en-US"/>
                  </w:rPr>
                  <w:t>udarnogo</w:t>
                </w:r>
                <w:r w:rsidR="008D3457" w:rsidRPr="008341A5">
                  <w:rPr>
                    <w:rStyle w:val="a4"/>
                  </w:rPr>
                  <w:t>-</w:t>
                </w:r>
                <w:r w:rsidR="008D3457" w:rsidRPr="00091F27">
                  <w:rPr>
                    <w:rStyle w:val="a4"/>
                    <w:lang w:val="en-US"/>
                  </w:rPr>
                  <w:t>glasnogo</w:t>
                </w:r>
                <w:r w:rsidR="008D3457" w:rsidRPr="008341A5">
                  <w:rPr>
                    <w:rStyle w:val="a4"/>
                  </w:rPr>
                  <w:t>-</w:t>
                </w:r>
                <w:r w:rsidR="008D3457" w:rsidRPr="00091F27">
                  <w:rPr>
                    <w:rStyle w:val="a4"/>
                    <w:lang w:val="en-US"/>
                  </w:rPr>
                  <w:t>bukvoy</w:t>
                </w:r>
                <w:r w:rsidR="008D3457" w:rsidRPr="008341A5">
                  <w:rPr>
                    <w:rStyle w:val="a4"/>
                  </w:rPr>
                  <w:t>-</w:t>
                </w:r>
                <w:r w:rsidR="008D3457" w:rsidRPr="00091F27">
                  <w:rPr>
                    <w:rStyle w:val="a4"/>
                    <w:lang w:val="en-US"/>
                  </w:rPr>
                  <w:t>na</w:t>
                </w:r>
                <w:r w:rsidR="008D3457" w:rsidRPr="008341A5">
                  <w:rPr>
                    <w:rStyle w:val="a4"/>
                  </w:rPr>
                  <w:t>-</w:t>
                </w:r>
                <w:r w:rsidR="008D3457" w:rsidRPr="00091F27">
                  <w:rPr>
                    <w:rStyle w:val="a4"/>
                    <w:lang w:val="en-US"/>
                  </w:rPr>
                  <w:t>pisme</w:t>
                </w:r>
                <w:r w:rsidR="008D3457" w:rsidRPr="008341A5">
                  <w:rPr>
                    <w:rStyle w:val="a4"/>
                  </w:rPr>
                  <w:t>-</w:t>
                </w:r>
                <w:r w:rsidR="008D3457" w:rsidRPr="00091F27">
                  <w:rPr>
                    <w:rStyle w:val="a4"/>
                    <w:lang w:val="en-US"/>
                  </w:rPr>
                  <w:t>klass</w:t>
                </w:r>
                <w:r w:rsidR="008D3457" w:rsidRPr="008341A5">
                  <w:rPr>
                    <w:rStyle w:val="a4"/>
                  </w:rPr>
                  <w:t>-2915689.</w:t>
                </w:r>
                <w:r w:rsidR="008D3457" w:rsidRPr="00091F27">
                  <w:rPr>
                    <w:rStyle w:val="a4"/>
                    <w:lang w:val="en-US"/>
                  </w:rPr>
                  <w:t>html</w:t>
                </w:r>
              </w:hyperlink>
              <w:r w:rsidR="008D3457" w:rsidRPr="008341A5">
                <w:rPr>
                  <w:rStyle w:val="a4"/>
                </w:rPr>
                <w:t xml:space="preserve"> </w:t>
              </w:r>
            </w:hyperlink>
          </w:p>
        </w:tc>
      </w:tr>
      <w:tr w:rsidR="008D3457" w:rsidTr="007C1F36">
        <w:tc>
          <w:tcPr>
            <w:tcW w:w="1101" w:type="dxa"/>
          </w:tcPr>
          <w:p w:rsidR="008D3457" w:rsidRDefault="008D3457" w:rsidP="007C1F36">
            <w:pPr>
              <w:spacing w:after="300"/>
              <w:jc w:val="center"/>
              <w:rPr>
                <w:rFonts w:ascii="Times New Roman" w:hAnsi="Times New Roman"/>
                <w:color w:val="000000"/>
                <w:sz w:val="28"/>
                <w:szCs w:val="28"/>
              </w:rPr>
            </w:pPr>
            <w:r>
              <w:rPr>
                <w:rFonts w:ascii="Times New Roman" w:hAnsi="Times New Roman"/>
                <w:color w:val="000000"/>
                <w:sz w:val="28"/>
                <w:szCs w:val="28"/>
              </w:rPr>
              <w:t>7.</w:t>
            </w:r>
          </w:p>
        </w:tc>
        <w:tc>
          <w:tcPr>
            <w:tcW w:w="4536" w:type="dxa"/>
          </w:tcPr>
          <w:p w:rsidR="008D3457" w:rsidRPr="005C75E2" w:rsidRDefault="008D3457" w:rsidP="007C1F36">
            <w:pPr>
              <w:spacing w:after="300"/>
              <w:rPr>
                <w:rFonts w:ascii="Times New Roman" w:hAnsi="Times New Roman"/>
                <w:color w:val="000000"/>
                <w:sz w:val="28"/>
                <w:szCs w:val="28"/>
              </w:rPr>
            </w:pPr>
            <w:r w:rsidRPr="005C75E2">
              <w:rPr>
                <w:rFonts w:ascii="Times New Roman" w:hAnsi="Times New Roman"/>
                <w:color w:val="000000"/>
                <w:sz w:val="28"/>
                <w:szCs w:val="28"/>
              </w:rPr>
              <w:t>Особенности проверяемых и проверочных слов</w:t>
            </w:r>
          </w:p>
        </w:tc>
        <w:tc>
          <w:tcPr>
            <w:tcW w:w="2268" w:type="dxa"/>
          </w:tcPr>
          <w:p w:rsidR="008D3457" w:rsidRDefault="008D3457" w:rsidP="007C1F36">
            <w:pPr>
              <w:spacing w:after="300"/>
              <w:jc w:val="center"/>
              <w:rPr>
                <w:rFonts w:ascii="Times New Roman" w:hAnsi="Times New Roman"/>
                <w:bCs/>
                <w:color w:val="000000"/>
                <w:sz w:val="28"/>
                <w:szCs w:val="28"/>
              </w:rPr>
            </w:pPr>
            <w:r>
              <w:rPr>
                <w:rFonts w:ascii="Times New Roman" w:hAnsi="Times New Roman"/>
                <w:bCs/>
                <w:color w:val="000000"/>
                <w:sz w:val="28"/>
                <w:szCs w:val="28"/>
              </w:rPr>
              <w:t>1</w:t>
            </w:r>
          </w:p>
        </w:tc>
        <w:tc>
          <w:tcPr>
            <w:tcW w:w="1275" w:type="dxa"/>
          </w:tcPr>
          <w:p w:rsidR="008D3457" w:rsidRPr="005C75E2" w:rsidRDefault="008D3457" w:rsidP="007C1F36">
            <w:pPr>
              <w:spacing w:after="300"/>
              <w:jc w:val="center"/>
              <w:rPr>
                <w:rFonts w:ascii="Times New Roman" w:hAnsi="Times New Roman"/>
                <w:color w:val="000000"/>
                <w:sz w:val="28"/>
                <w:szCs w:val="28"/>
              </w:rPr>
            </w:pPr>
          </w:p>
        </w:tc>
        <w:tc>
          <w:tcPr>
            <w:tcW w:w="5954" w:type="dxa"/>
          </w:tcPr>
          <w:p w:rsidR="008D3457" w:rsidRDefault="00676B7F" w:rsidP="007C1F36">
            <w:pPr>
              <w:spacing w:after="300"/>
              <w:jc w:val="center"/>
              <w:rPr>
                <w:rFonts w:ascii="Times New Roman" w:hAnsi="Times New Roman"/>
                <w:color w:val="000000"/>
                <w:sz w:val="28"/>
                <w:szCs w:val="28"/>
              </w:rPr>
            </w:pPr>
            <w:hyperlink r:id="rId29" w:history="1">
              <w:r w:rsidR="008D3457">
                <w:rPr>
                  <w:rStyle w:val="a4"/>
                </w:rPr>
                <w:t>https://infourok.ru/prezentaciya-po-russkomu-yaziku-na-temu-osobennosti-proverochnih-i-proveryaemih-slov-klass-1802669.html</w:t>
              </w:r>
            </w:hyperlink>
            <w:r w:rsidR="008D3457">
              <w:t xml:space="preserve"> </w:t>
            </w:r>
          </w:p>
        </w:tc>
      </w:tr>
      <w:tr w:rsidR="008D3457" w:rsidTr="007C1F36">
        <w:tc>
          <w:tcPr>
            <w:tcW w:w="1101" w:type="dxa"/>
          </w:tcPr>
          <w:p w:rsidR="008D3457" w:rsidRDefault="008D3457" w:rsidP="007C1F36">
            <w:pPr>
              <w:spacing w:after="300"/>
              <w:jc w:val="center"/>
              <w:rPr>
                <w:rFonts w:ascii="Times New Roman" w:hAnsi="Times New Roman"/>
                <w:color w:val="000000"/>
                <w:sz w:val="28"/>
                <w:szCs w:val="28"/>
              </w:rPr>
            </w:pPr>
            <w:r>
              <w:rPr>
                <w:rFonts w:ascii="Times New Roman" w:hAnsi="Times New Roman"/>
                <w:color w:val="000000"/>
                <w:sz w:val="28"/>
                <w:szCs w:val="28"/>
              </w:rPr>
              <w:lastRenderedPageBreak/>
              <w:t>8.</w:t>
            </w:r>
          </w:p>
        </w:tc>
        <w:tc>
          <w:tcPr>
            <w:tcW w:w="4536" w:type="dxa"/>
          </w:tcPr>
          <w:p w:rsidR="008D3457" w:rsidRPr="00B60396" w:rsidRDefault="008D3457" w:rsidP="007C1F36">
            <w:pPr>
              <w:spacing w:after="300"/>
              <w:rPr>
                <w:rFonts w:ascii="Times New Roman" w:hAnsi="Times New Roman"/>
                <w:color w:val="000000"/>
                <w:sz w:val="28"/>
                <w:szCs w:val="28"/>
              </w:rPr>
            </w:pPr>
            <w:r w:rsidRPr="00B60396">
              <w:rPr>
                <w:rFonts w:ascii="Times New Roman" w:hAnsi="Times New Roman"/>
                <w:color w:val="000000"/>
                <w:sz w:val="28"/>
                <w:szCs w:val="28"/>
              </w:rPr>
              <w:t>Правописание ударных  и безударных гласных в  кор</w:t>
            </w:r>
            <w:r w:rsidRPr="00B60396">
              <w:rPr>
                <w:rFonts w:ascii="Times New Roman" w:hAnsi="Times New Roman"/>
                <w:color w:val="000000"/>
                <w:sz w:val="28"/>
                <w:szCs w:val="28"/>
              </w:rPr>
              <w:softHyphen/>
              <w:t>не слова</w:t>
            </w:r>
          </w:p>
        </w:tc>
        <w:tc>
          <w:tcPr>
            <w:tcW w:w="2268" w:type="dxa"/>
          </w:tcPr>
          <w:p w:rsidR="008D3457" w:rsidRDefault="008D3457" w:rsidP="007C1F36">
            <w:pPr>
              <w:spacing w:after="300"/>
              <w:jc w:val="center"/>
              <w:rPr>
                <w:rFonts w:ascii="Times New Roman" w:hAnsi="Times New Roman"/>
                <w:bCs/>
                <w:color w:val="000000"/>
                <w:sz w:val="28"/>
                <w:szCs w:val="28"/>
              </w:rPr>
            </w:pPr>
            <w:r>
              <w:rPr>
                <w:rFonts w:ascii="Times New Roman" w:hAnsi="Times New Roman"/>
                <w:bCs/>
                <w:color w:val="000000"/>
                <w:sz w:val="28"/>
                <w:szCs w:val="28"/>
              </w:rPr>
              <w:t>1</w:t>
            </w:r>
          </w:p>
        </w:tc>
        <w:tc>
          <w:tcPr>
            <w:tcW w:w="1275" w:type="dxa"/>
          </w:tcPr>
          <w:p w:rsidR="008D3457" w:rsidRPr="005C75E2" w:rsidRDefault="008D3457" w:rsidP="007C1F36">
            <w:pPr>
              <w:spacing w:after="300"/>
              <w:jc w:val="center"/>
              <w:rPr>
                <w:rFonts w:ascii="Times New Roman" w:hAnsi="Times New Roman"/>
                <w:color w:val="000000"/>
                <w:sz w:val="28"/>
                <w:szCs w:val="28"/>
              </w:rPr>
            </w:pPr>
          </w:p>
        </w:tc>
        <w:tc>
          <w:tcPr>
            <w:tcW w:w="5954" w:type="dxa"/>
          </w:tcPr>
          <w:p w:rsidR="008D3457" w:rsidRDefault="00676B7F" w:rsidP="007C1F36">
            <w:pPr>
              <w:spacing w:after="300"/>
              <w:jc w:val="center"/>
              <w:rPr>
                <w:rFonts w:ascii="Times New Roman" w:hAnsi="Times New Roman"/>
                <w:color w:val="000000"/>
                <w:sz w:val="28"/>
                <w:szCs w:val="28"/>
              </w:rPr>
            </w:pPr>
            <w:hyperlink r:id="rId30" w:history="1">
              <w:r w:rsidR="008D3457">
                <w:rPr>
                  <w:rStyle w:val="a4"/>
                </w:rPr>
                <w:t>https://infourok.ru/prezentaciya-po-russkomu-yaziku-na-temu-pravopisanie-glasnih-v-udarnih-i-bezudarnih-slogah-klass-2963706.html</w:t>
              </w:r>
            </w:hyperlink>
            <w:r w:rsidR="008D3457">
              <w:t xml:space="preserve"> </w:t>
            </w:r>
          </w:p>
        </w:tc>
      </w:tr>
      <w:tr w:rsidR="008D3457" w:rsidRPr="008341A5" w:rsidTr="007C1F36">
        <w:tc>
          <w:tcPr>
            <w:tcW w:w="1101" w:type="dxa"/>
          </w:tcPr>
          <w:p w:rsidR="008D3457" w:rsidRDefault="008D3457" w:rsidP="007C1F36">
            <w:pPr>
              <w:spacing w:after="300"/>
              <w:jc w:val="center"/>
              <w:rPr>
                <w:rFonts w:ascii="Times New Roman" w:hAnsi="Times New Roman"/>
                <w:color w:val="000000"/>
                <w:sz w:val="28"/>
                <w:szCs w:val="28"/>
              </w:rPr>
            </w:pPr>
            <w:r>
              <w:rPr>
                <w:rFonts w:ascii="Times New Roman" w:hAnsi="Times New Roman"/>
                <w:color w:val="000000"/>
                <w:sz w:val="28"/>
                <w:szCs w:val="28"/>
              </w:rPr>
              <w:t>9.</w:t>
            </w:r>
          </w:p>
        </w:tc>
        <w:tc>
          <w:tcPr>
            <w:tcW w:w="4536" w:type="dxa"/>
          </w:tcPr>
          <w:p w:rsidR="008D3457" w:rsidRPr="005C75E2" w:rsidRDefault="008D3457" w:rsidP="007C1F36">
            <w:pPr>
              <w:spacing w:after="300"/>
              <w:rPr>
                <w:rFonts w:ascii="Times New Roman" w:hAnsi="Times New Roman"/>
                <w:color w:val="000000"/>
                <w:sz w:val="28"/>
                <w:szCs w:val="28"/>
              </w:rPr>
            </w:pPr>
            <w:r w:rsidRPr="005C75E2">
              <w:rPr>
                <w:rFonts w:ascii="Times New Roman" w:hAnsi="Times New Roman"/>
                <w:color w:val="000000"/>
                <w:sz w:val="28"/>
                <w:szCs w:val="28"/>
              </w:rPr>
              <w:t>Написание слов с непроверяемой буквой безударного гласного звука</w:t>
            </w:r>
          </w:p>
        </w:tc>
        <w:tc>
          <w:tcPr>
            <w:tcW w:w="2268" w:type="dxa"/>
          </w:tcPr>
          <w:p w:rsidR="008D3457" w:rsidRDefault="008D3457" w:rsidP="007C1F36">
            <w:pPr>
              <w:spacing w:after="300"/>
              <w:jc w:val="center"/>
              <w:rPr>
                <w:rFonts w:ascii="Times New Roman" w:hAnsi="Times New Roman"/>
                <w:bCs/>
                <w:color w:val="000000"/>
                <w:sz w:val="28"/>
                <w:szCs w:val="28"/>
              </w:rPr>
            </w:pPr>
            <w:r>
              <w:rPr>
                <w:rFonts w:ascii="Times New Roman" w:hAnsi="Times New Roman"/>
                <w:bCs/>
                <w:color w:val="000000"/>
                <w:sz w:val="28"/>
                <w:szCs w:val="28"/>
              </w:rPr>
              <w:t>1</w:t>
            </w:r>
          </w:p>
        </w:tc>
        <w:tc>
          <w:tcPr>
            <w:tcW w:w="1275" w:type="dxa"/>
          </w:tcPr>
          <w:p w:rsidR="008D3457" w:rsidRPr="005C75E2" w:rsidRDefault="008D3457" w:rsidP="007C1F36">
            <w:pPr>
              <w:spacing w:after="300"/>
              <w:jc w:val="center"/>
              <w:rPr>
                <w:rFonts w:ascii="Times New Roman" w:hAnsi="Times New Roman"/>
                <w:color w:val="000000"/>
                <w:sz w:val="28"/>
                <w:szCs w:val="28"/>
              </w:rPr>
            </w:pPr>
          </w:p>
        </w:tc>
        <w:tc>
          <w:tcPr>
            <w:tcW w:w="5954" w:type="dxa"/>
          </w:tcPr>
          <w:p w:rsidR="008D3457" w:rsidRPr="008341A5" w:rsidRDefault="00676B7F" w:rsidP="007C1F36">
            <w:pPr>
              <w:spacing w:after="300"/>
              <w:jc w:val="center"/>
              <w:rPr>
                <w:rFonts w:ascii="Times New Roman" w:hAnsi="Times New Roman"/>
                <w:color w:val="000000"/>
                <w:sz w:val="28"/>
                <w:szCs w:val="28"/>
              </w:rPr>
            </w:pPr>
            <w:hyperlink r:id="rId31" w:history="1">
              <w:r w:rsidR="008D3457" w:rsidRPr="008341A5">
                <w:rPr>
                  <w:rStyle w:val="a4"/>
                  <w:lang w:val="en-US"/>
                </w:rPr>
                <w:t>https</w:t>
              </w:r>
              <w:r w:rsidR="008D3457" w:rsidRPr="008341A5">
                <w:rPr>
                  <w:rStyle w:val="a4"/>
                </w:rPr>
                <w:t>://</w:t>
              </w:r>
              <w:r w:rsidR="008D3457" w:rsidRPr="008341A5">
                <w:rPr>
                  <w:rStyle w:val="a4"/>
                  <w:lang w:val="en-US"/>
                </w:rPr>
                <w:t>infourok</w:t>
              </w:r>
              <w:r w:rsidR="008D3457" w:rsidRPr="008341A5">
                <w:rPr>
                  <w:rStyle w:val="a4"/>
                </w:rPr>
                <w:t>.</w:t>
              </w:r>
              <w:r w:rsidR="008D3457" w:rsidRPr="008341A5">
                <w:rPr>
                  <w:rStyle w:val="a4"/>
                  <w:lang w:val="en-US"/>
                </w:rPr>
                <w:t>ru</w:t>
              </w:r>
              <w:r w:rsidR="008D3457" w:rsidRPr="008341A5">
                <w:rPr>
                  <w:rStyle w:val="a4"/>
                </w:rPr>
                <w:t>/</w:t>
              </w:r>
              <w:r w:rsidR="008D3457" w:rsidRPr="008341A5">
                <w:rPr>
                  <w:rStyle w:val="a4"/>
                  <w:lang w:val="en-US"/>
                </w:rPr>
                <w:t>prezentaciya</w:t>
              </w:r>
              <w:r w:rsidR="008D3457" w:rsidRPr="008341A5">
                <w:rPr>
                  <w:rStyle w:val="a4"/>
                </w:rPr>
                <w:t>-</w:t>
              </w:r>
              <w:r w:rsidR="008D3457" w:rsidRPr="008341A5">
                <w:rPr>
                  <w:rStyle w:val="a4"/>
                  <w:lang w:val="en-US"/>
                </w:rPr>
                <w:t>po</w:t>
              </w:r>
              <w:r w:rsidR="008D3457" w:rsidRPr="008341A5">
                <w:rPr>
                  <w:rStyle w:val="a4"/>
                </w:rPr>
                <w:t>-</w:t>
              </w:r>
              <w:r w:rsidR="008D3457" w:rsidRPr="008341A5">
                <w:rPr>
                  <w:rStyle w:val="a4"/>
                  <w:lang w:val="en-US"/>
                </w:rPr>
                <w:t>russkomu</w:t>
              </w:r>
              <w:r w:rsidR="008D3457" w:rsidRPr="008341A5">
                <w:rPr>
                  <w:rStyle w:val="a4"/>
                </w:rPr>
                <w:t>-</w:t>
              </w:r>
              <w:r w:rsidR="008D3457" w:rsidRPr="008341A5">
                <w:rPr>
                  <w:rStyle w:val="a4"/>
                  <w:lang w:val="en-US"/>
                </w:rPr>
                <w:t>yazikunapisanie</w:t>
              </w:r>
              <w:r w:rsidR="008D3457" w:rsidRPr="008341A5">
                <w:rPr>
                  <w:rStyle w:val="a4"/>
                </w:rPr>
                <w:t>-</w:t>
              </w:r>
              <w:r w:rsidR="008D3457" w:rsidRPr="008341A5">
                <w:rPr>
                  <w:rStyle w:val="a4"/>
                  <w:lang w:val="en-US"/>
                </w:rPr>
                <w:t>slov</w:t>
              </w:r>
              <w:r w:rsidR="008D3457" w:rsidRPr="008341A5">
                <w:rPr>
                  <w:rStyle w:val="a4"/>
                </w:rPr>
                <w:t>-</w:t>
              </w:r>
              <w:r w:rsidR="008D3457" w:rsidRPr="008341A5">
                <w:rPr>
                  <w:rStyle w:val="a4"/>
                  <w:lang w:val="en-US"/>
                </w:rPr>
                <w:t>s</w:t>
              </w:r>
              <w:r w:rsidR="008D3457" w:rsidRPr="008341A5">
                <w:rPr>
                  <w:rStyle w:val="a4"/>
                </w:rPr>
                <w:t>-</w:t>
              </w:r>
              <w:r w:rsidR="008D3457" w:rsidRPr="008341A5">
                <w:rPr>
                  <w:rStyle w:val="a4"/>
                  <w:lang w:val="en-US"/>
                </w:rPr>
                <w:t>neproveryaemoy</w:t>
              </w:r>
              <w:r w:rsidR="008D3457" w:rsidRPr="008341A5">
                <w:rPr>
                  <w:rStyle w:val="a4"/>
                </w:rPr>
                <w:t>-</w:t>
              </w:r>
              <w:r w:rsidR="008D3457" w:rsidRPr="008341A5">
                <w:rPr>
                  <w:rStyle w:val="a4"/>
                  <w:lang w:val="en-US"/>
                </w:rPr>
                <w:t>bukvoy</w:t>
              </w:r>
              <w:r w:rsidR="008D3457" w:rsidRPr="008341A5">
                <w:rPr>
                  <w:rStyle w:val="a4"/>
                </w:rPr>
                <w:t>-</w:t>
              </w:r>
              <w:r w:rsidR="008D3457" w:rsidRPr="008341A5">
                <w:rPr>
                  <w:rStyle w:val="a4"/>
                  <w:lang w:val="en-US"/>
                </w:rPr>
                <w:t>bezudarnogo</w:t>
              </w:r>
              <w:r w:rsidR="008D3457" w:rsidRPr="008341A5">
                <w:rPr>
                  <w:rStyle w:val="a4"/>
                </w:rPr>
                <w:t>-</w:t>
              </w:r>
              <w:r w:rsidR="008D3457" w:rsidRPr="008341A5">
                <w:rPr>
                  <w:rStyle w:val="a4"/>
                  <w:lang w:val="en-US"/>
                </w:rPr>
                <w:t>glasnogo</w:t>
              </w:r>
              <w:r w:rsidR="008D3457" w:rsidRPr="008341A5">
                <w:rPr>
                  <w:rStyle w:val="a4"/>
                </w:rPr>
                <w:t>-</w:t>
              </w:r>
              <w:r w:rsidR="008D3457" w:rsidRPr="008341A5">
                <w:rPr>
                  <w:rStyle w:val="a4"/>
                  <w:lang w:val="en-US"/>
                </w:rPr>
                <w:t>zvuka</w:t>
              </w:r>
              <w:r w:rsidR="008D3457" w:rsidRPr="008341A5">
                <w:rPr>
                  <w:rStyle w:val="a4"/>
                </w:rPr>
                <w:t>-</w:t>
              </w:r>
              <w:r w:rsidR="008D3457" w:rsidRPr="008341A5">
                <w:rPr>
                  <w:rStyle w:val="a4"/>
                  <w:lang w:val="en-US"/>
                </w:rPr>
                <w:t>klass</w:t>
              </w:r>
              <w:r w:rsidR="008D3457" w:rsidRPr="008341A5">
                <w:rPr>
                  <w:rStyle w:val="a4"/>
                </w:rPr>
                <w:t>-2925024.</w:t>
              </w:r>
              <w:r w:rsidR="008D3457" w:rsidRPr="008341A5">
                <w:rPr>
                  <w:rStyle w:val="a4"/>
                  <w:lang w:val="en-US"/>
                </w:rPr>
                <w:t>html</w:t>
              </w:r>
            </w:hyperlink>
            <w:r w:rsidR="008D3457" w:rsidRPr="008341A5">
              <w:t xml:space="preserve"> </w:t>
            </w:r>
          </w:p>
        </w:tc>
      </w:tr>
      <w:tr w:rsidR="008D3457" w:rsidTr="007C1F36">
        <w:tc>
          <w:tcPr>
            <w:tcW w:w="1101" w:type="dxa"/>
          </w:tcPr>
          <w:p w:rsidR="008D3457" w:rsidRDefault="008D3457" w:rsidP="007C1F36">
            <w:pPr>
              <w:spacing w:after="300"/>
              <w:jc w:val="center"/>
              <w:rPr>
                <w:rFonts w:ascii="Times New Roman" w:hAnsi="Times New Roman"/>
                <w:color w:val="000000"/>
                <w:sz w:val="28"/>
                <w:szCs w:val="28"/>
              </w:rPr>
            </w:pPr>
            <w:r>
              <w:rPr>
                <w:rFonts w:ascii="Times New Roman" w:hAnsi="Times New Roman"/>
                <w:color w:val="000000"/>
                <w:sz w:val="28"/>
                <w:szCs w:val="28"/>
              </w:rPr>
              <w:t>10.</w:t>
            </w:r>
          </w:p>
        </w:tc>
        <w:tc>
          <w:tcPr>
            <w:tcW w:w="4536" w:type="dxa"/>
          </w:tcPr>
          <w:p w:rsidR="008D3457" w:rsidRPr="005C75E2" w:rsidRDefault="008D3457" w:rsidP="007C1F36">
            <w:pPr>
              <w:spacing w:after="300"/>
              <w:rPr>
                <w:rFonts w:ascii="Times New Roman" w:hAnsi="Times New Roman"/>
                <w:color w:val="000000"/>
                <w:sz w:val="28"/>
                <w:szCs w:val="28"/>
              </w:rPr>
            </w:pPr>
            <w:r w:rsidRPr="005C75E2">
              <w:rPr>
                <w:rFonts w:ascii="Times New Roman" w:hAnsi="Times New Roman"/>
                <w:color w:val="000000"/>
                <w:sz w:val="28"/>
                <w:szCs w:val="28"/>
              </w:rPr>
              <w:t>Согласные звуки и буквы</w:t>
            </w:r>
          </w:p>
        </w:tc>
        <w:tc>
          <w:tcPr>
            <w:tcW w:w="2268" w:type="dxa"/>
          </w:tcPr>
          <w:p w:rsidR="008D3457" w:rsidRDefault="008D3457" w:rsidP="007C1F36">
            <w:pPr>
              <w:spacing w:after="300"/>
              <w:jc w:val="center"/>
              <w:rPr>
                <w:rFonts w:ascii="Times New Roman" w:hAnsi="Times New Roman"/>
                <w:bCs/>
                <w:color w:val="000000"/>
                <w:sz w:val="28"/>
                <w:szCs w:val="28"/>
              </w:rPr>
            </w:pPr>
            <w:r>
              <w:rPr>
                <w:rFonts w:ascii="Times New Roman" w:hAnsi="Times New Roman"/>
                <w:bCs/>
                <w:color w:val="000000"/>
                <w:sz w:val="28"/>
                <w:szCs w:val="28"/>
              </w:rPr>
              <w:t>1</w:t>
            </w:r>
          </w:p>
        </w:tc>
        <w:tc>
          <w:tcPr>
            <w:tcW w:w="1275" w:type="dxa"/>
          </w:tcPr>
          <w:p w:rsidR="008D3457" w:rsidRPr="005C75E2" w:rsidRDefault="008D3457" w:rsidP="007C1F36">
            <w:pPr>
              <w:spacing w:after="300"/>
              <w:jc w:val="center"/>
              <w:rPr>
                <w:rFonts w:ascii="Times New Roman" w:hAnsi="Times New Roman"/>
                <w:color w:val="000000"/>
                <w:sz w:val="28"/>
                <w:szCs w:val="28"/>
              </w:rPr>
            </w:pPr>
          </w:p>
        </w:tc>
        <w:tc>
          <w:tcPr>
            <w:tcW w:w="5954" w:type="dxa"/>
          </w:tcPr>
          <w:p w:rsidR="008D3457" w:rsidRDefault="00676B7F" w:rsidP="007C1F36">
            <w:pPr>
              <w:spacing w:after="300"/>
              <w:jc w:val="center"/>
              <w:rPr>
                <w:rFonts w:ascii="Times New Roman" w:hAnsi="Times New Roman"/>
                <w:color w:val="000000"/>
                <w:sz w:val="28"/>
                <w:szCs w:val="28"/>
              </w:rPr>
            </w:pPr>
            <w:hyperlink r:id="rId32" w:history="1">
              <w:r w:rsidR="008D3457">
                <w:rPr>
                  <w:rStyle w:val="a4"/>
                </w:rPr>
                <w:t>https://nsportal.ru/nachalnaya-shkola/russkii-yazyk/2012/04/12/soglasnye-zvuki-i-bukvy</w:t>
              </w:r>
            </w:hyperlink>
          </w:p>
        </w:tc>
      </w:tr>
      <w:tr w:rsidR="008D3457" w:rsidTr="007C1F36">
        <w:tc>
          <w:tcPr>
            <w:tcW w:w="1101" w:type="dxa"/>
          </w:tcPr>
          <w:p w:rsidR="008D3457" w:rsidRDefault="008D3457" w:rsidP="007C1F36">
            <w:pPr>
              <w:spacing w:after="300"/>
              <w:jc w:val="center"/>
              <w:rPr>
                <w:rFonts w:ascii="Times New Roman" w:hAnsi="Times New Roman"/>
                <w:color w:val="000000"/>
                <w:sz w:val="28"/>
                <w:szCs w:val="28"/>
              </w:rPr>
            </w:pPr>
            <w:r>
              <w:rPr>
                <w:rFonts w:ascii="Times New Roman" w:hAnsi="Times New Roman"/>
                <w:color w:val="000000"/>
                <w:sz w:val="28"/>
                <w:szCs w:val="28"/>
              </w:rPr>
              <w:t>11.</w:t>
            </w:r>
          </w:p>
        </w:tc>
        <w:tc>
          <w:tcPr>
            <w:tcW w:w="4536" w:type="dxa"/>
          </w:tcPr>
          <w:p w:rsidR="008D3457" w:rsidRPr="005C75E2" w:rsidRDefault="008D3457" w:rsidP="007C1F36">
            <w:pPr>
              <w:spacing w:after="300"/>
              <w:rPr>
                <w:rFonts w:ascii="Times New Roman" w:hAnsi="Times New Roman"/>
                <w:color w:val="000000"/>
                <w:sz w:val="28"/>
                <w:szCs w:val="28"/>
              </w:rPr>
            </w:pPr>
            <w:r w:rsidRPr="005C75E2">
              <w:rPr>
                <w:rFonts w:ascii="Times New Roman" w:hAnsi="Times New Roman"/>
                <w:color w:val="000000"/>
                <w:sz w:val="28"/>
                <w:szCs w:val="28"/>
              </w:rPr>
              <w:t>Слова с удвоенными согласными</w:t>
            </w:r>
          </w:p>
        </w:tc>
        <w:tc>
          <w:tcPr>
            <w:tcW w:w="2268" w:type="dxa"/>
          </w:tcPr>
          <w:p w:rsidR="008D3457" w:rsidRDefault="008D3457" w:rsidP="007C1F36">
            <w:pPr>
              <w:spacing w:after="300"/>
              <w:jc w:val="center"/>
              <w:rPr>
                <w:rFonts w:ascii="Times New Roman" w:hAnsi="Times New Roman"/>
                <w:bCs/>
                <w:color w:val="000000"/>
                <w:sz w:val="28"/>
                <w:szCs w:val="28"/>
              </w:rPr>
            </w:pPr>
            <w:r>
              <w:rPr>
                <w:rFonts w:ascii="Times New Roman" w:hAnsi="Times New Roman"/>
                <w:bCs/>
                <w:color w:val="000000"/>
                <w:sz w:val="28"/>
                <w:szCs w:val="28"/>
              </w:rPr>
              <w:t>1</w:t>
            </w:r>
          </w:p>
        </w:tc>
        <w:tc>
          <w:tcPr>
            <w:tcW w:w="1275" w:type="dxa"/>
          </w:tcPr>
          <w:p w:rsidR="008D3457" w:rsidRPr="005C75E2" w:rsidRDefault="008D3457" w:rsidP="007C1F36">
            <w:pPr>
              <w:spacing w:after="300"/>
              <w:jc w:val="center"/>
              <w:rPr>
                <w:rFonts w:ascii="Times New Roman" w:hAnsi="Times New Roman"/>
                <w:color w:val="000000"/>
                <w:sz w:val="28"/>
                <w:szCs w:val="28"/>
              </w:rPr>
            </w:pPr>
          </w:p>
        </w:tc>
        <w:tc>
          <w:tcPr>
            <w:tcW w:w="5954" w:type="dxa"/>
          </w:tcPr>
          <w:p w:rsidR="008D3457" w:rsidRDefault="00676B7F" w:rsidP="007C1F36">
            <w:pPr>
              <w:spacing w:after="300"/>
              <w:jc w:val="center"/>
              <w:rPr>
                <w:rFonts w:ascii="Times New Roman" w:hAnsi="Times New Roman"/>
                <w:color w:val="000000"/>
                <w:sz w:val="28"/>
                <w:szCs w:val="28"/>
              </w:rPr>
            </w:pPr>
            <w:hyperlink r:id="rId33" w:history="1">
              <w:r w:rsidR="008D3457">
                <w:rPr>
                  <w:rStyle w:val="a4"/>
                </w:rPr>
                <w:t>https://nsportal.ru/nachalnaya-shkola/russkii-yazyk/2019/04/11/slova-s-udvoennymi-soglasnymi-1-klass</w:t>
              </w:r>
            </w:hyperlink>
          </w:p>
        </w:tc>
      </w:tr>
      <w:tr w:rsidR="008D3457" w:rsidTr="007C1F36">
        <w:tc>
          <w:tcPr>
            <w:tcW w:w="1101" w:type="dxa"/>
          </w:tcPr>
          <w:p w:rsidR="008D3457" w:rsidRDefault="008D3457" w:rsidP="007C1F36">
            <w:pPr>
              <w:spacing w:after="300"/>
              <w:jc w:val="center"/>
              <w:rPr>
                <w:rFonts w:ascii="Times New Roman" w:hAnsi="Times New Roman"/>
                <w:color w:val="000000"/>
                <w:sz w:val="28"/>
                <w:szCs w:val="28"/>
              </w:rPr>
            </w:pPr>
            <w:r>
              <w:rPr>
                <w:rFonts w:ascii="Times New Roman" w:hAnsi="Times New Roman"/>
                <w:color w:val="000000"/>
                <w:sz w:val="28"/>
                <w:szCs w:val="28"/>
              </w:rPr>
              <w:t>12.</w:t>
            </w:r>
          </w:p>
        </w:tc>
        <w:tc>
          <w:tcPr>
            <w:tcW w:w="4536" w:type="dxa"/>
          </w:tcPr>
          <w:p w:rsidR="008D3457" w:rsidRPr="005C75E2" w:rsidRDefault="008D3457" w:rsidP="007C1F36">
            <w:pPr>
              <w:spacing w:after="300"/>
              <w:rPr>
                <w:rFonts w:ascii="Times New Roman" w:hAnsi="Times New Roman"/>
                <w:color w:val="000000"/>
                <w:sz w:val="28"/>
                <w:szCs w:val="28"/>
              </w:rPr>
            </w:pPr>
            <w:r w:rsidRPr="005C75E2">
              <w:rPr>
                <w:rFonts w:ascii="Times New Roman" w:hAnsi="Times New Roman"/>
                <w:color w:val="000000"/>
                <w:sz w:val="28"/>
                <w:szCs w:val="28"/>
              </w:rPr>
              <w:t>Слова с буквой И и Й</w:t>
            </w:r>
          </w:p>
        </w:tc>
        <w:tc>
          <w:tcPr>
            <w:tcW w:w="2268" w:type="dxa"/>
          </w:tcPr>
          <w:p w:rsidR="008D3457" w:rsidRDefault="008D3457" w:rsidP="007C1F36">
            <w:pPr>
              <w:spacing w:after="300"/>
              <w:jc w:val="center"/>
              <w:rPr>
                <w:rFonts w:ascii="Times New Roman" w:hAnsi="Times New Roman"/>
                <w:bCs/>
                <w:color w:val="000000"/>
                <w:sz w:val="28"/>
                <w:szCs w:val="28"/>
              </w:rPr>
            </w:pPr>
            <w:r>
              <w:rPr>
                <w:rFonts w:ascii="Times New Roman" w:hAnsi="Times New Roman"/>
                <w:bCs/>
                <w:color w:val="000000"/>
                <w:sz w:val="28"/>
                <w:szCs w:val="28"/>
              </w:rPr>
              <w:t>1</w:t>
            </w:r>
          </w:p>
        </w:tc>
        <w:tc>
          <w:tcPr>
            <w:tcW w:w="1275" w:type="dxa"/>
          </w:tcPr>
          <w:p w:rsidR="008D3457" w:rsidRPr="005C75E2" w:rsidRDefault="008D3457" w:rsidP="007C1F36">
            <w:pPr>
              <w:spacing w:after="300"/>
              <w:jc w:val="center"/>
              <w:rPr>
                <w:rFonts w:ascii="Times New Roman" w:hAnsi="Times New Roman"/>
                <w:color w:val="000000"/>
                <w:sz w:val="28"/>
                <w:szCs w:val="28"/>
              </w:rPr>
            </w:pPr>
          </w:p>
        </w:tc>
        <w:tc>
          <w:tcPr>
            <w:tcW w:w="5954" w:type="dxa"/>
          </w:tcPr>
          <w:p w:rsidR="008D3457" w:rsidRDefault="00676B7F" w:rsidP="007C1F36">
            <w:pPr>
              <w:spacing w:after="300"/>
              <w:jc w:val="center"/>
              <w:rPr>
                <w:rFonts w:ascii="Times New Roman" w:hAnsi="Times New Roman"/>
                <w:color w:val="000000"/>
                <w:sz w:val="28"/>
                <w:szCs w:val="28"/>
              </w:rPr>
            </w:pPr>
            <w:hyperlink r:id="rId34" w:history="1">
              <w:r w:rsidR="008D3457">
                <w:rPr>
                  <w:rStyle w:val="a4"/>
                </w:rPr>
                <w:t>https://infourok.ru/prezentaciya-po-russkomu-yaziku-na-temu-soglasniy-zvuk-y-i-bukva-y-kratkoe-klass-519800.html</w:t>
              </w:r>
            </w:hyperlink>
          </w:p>
        </w:tc>
      </w:tr>
      <w:tr w:rsidR="008D3457" w:rsidTr="007C1F36">
        <w:tc>
          <w:tcPr>
            <w:tcW w:w="1101" w:type="dxa"/>
          </w:tcPr>
          <w:p w:rsidR="008D3457" w:rsidRDefault="008D3457" w:rsidP="007C1F36">
            <w:pPr>
              <w:spacing w:after="300"/>
              <w:jc w:val="center"/>
              <w:rPr>
                <w:rFonts w:ascii="Times New Roman" w:hAnsi="Times New Roman"/>
                <w:color w:val="000000"/>
                <w:sz w:val="28"/>
                <w:szCs w:val="28"/>
              </w:rPr>
            </w:pPr>
            <w:r>
              <w:rPr>
                <w:rFonts w:ascii="Times New Roman" w:hAnsi="Times New Roman"/>
                <w:color w:val="000000"/>
                <w:sz w:val="28"/>
                <w:szCs w:val="28"/>
              </w:rPr>
              <w:t>13.</w:t>
            </w:r>
          </w:p>
        </w:tc>
        <w:tc>
          <w:tcPr>
            <w:tcW w:w="4536" w:type="dxa"/>
          </w:tcPr>
          <w:p w:rsidR="008D3457" w:rsidRPr="005C75E2" w:rsidRDefault="008D3457" w:rsidP="007C1F36">
            <w:pPr>
              <w:spacing w:after="300"/>
              <w:rPr>
                <w:rFonts w:ascii="Times New Roman" w:hAnsi="Times New Roman"/>
                <w:color w:val="000000"/>
                <w:sz w:val="28"/>
                <w:szCs w:val="28"/>
              </w:rPr>
            </w:pPr>
            <w:r w:rsidRPr="005C75E2">
              <w:rPr>
                <w:rFonts w:ascii="Times New Roman" w:hAnsi="Times New Roman"/>
                <w:color w:val="000000"/>
                <w:sz w:val="28"/>
                <w:szCs w:val="28"/>
              </w:rPr>
              <w:t>Твердые и мягкие согласные звуки</w:t>
            </w:r>
          </w:p>
        </w:tc>
        <w:tc>
          <w:tcPr>
            <w:tcW w:w="2268" w:type="dxa"/>
          </w:tcPr>
          <w:p w:rsidR="008D3457" w:rsidRDefault="008D3457" w:rsidP="007C1F36">
            <w:pPr>
              <w:spacing w:after="300"/>
              <w:jc w:val="center"/>
              <w:rPr>
                <w:rFonts w:ascii="Times New Roman" w:hAnsi="Times New Roman"/>
                <w:bCs/>
                <w:color w:val="000000"/>
                <w:sz w:val="28"/>
                <w:szCs w:val="28"/>
              </w:rPr>
            </w:pPr>
            <w:r>
              <w:rPr>
                <w:rFonts w:ascii="Times New Roman" w:hAnsi="Times New Roman"/>
                <w:bCs/>
                <w:color w:val="000000"/>
                <w:sz w:val="28"/>
                <w:szCs w:val="28"/>
              </w:rPr>
              <w:t>1</w:t>
            </w:r>
          </w:p>
        </w:tc>
        <w:tc>
          <w:tcPr>
            <w:tcW w:w="1275" w:type="dxa"/>
          </w:tcPr>
          <w:p w:rsidR="008D3457" w:rsidRPr="005C75E2" w:rsidRDefault="008D3457" w:rsidP="007C1F36">
            <w:pPr>
              <w:spacing w:after="300"/>
              <w:jc w:val="center"/>
              <w:rPr>
                <w:rFonts w:ascii="Times New Roman" w:hAnsi="Times New Roman"/>
                <w:color w:val="000000"/>
                <w:sz w:val="28"/>
                <w:szCs w:val="28"/>
              </w:rPr>
            </w:pPr>
          </w:p>
        </w:tc>
        <w:tc>
          <w:tcPr>
            <w:tcW w:w="5954" w:type="dxa"/>
          </w:tcPr>
          <w:p w:rsidR="008D3457" w:rsidRDefault="00676B7F" w:rsidP="007C1F36">
            <w:pPr>
              <w:spacing w:after="300"/>
              <w:jc w:val="center"/>
              <w:rPr>
                <w:rFonts w:ascii="Times New Roman" w:hAnsi="Times New Roman"/>
                <w:color w:val="000000"/>
                <w:sz w:val="28"/>
                <w:szCs w:val="28"/>
              </w:rPr>
            </w:pPr>
            <w:hyperlink r:id="rId35" w:history="1">
              <w:r w:rsidR="008D3457">
                <w:rPr>
                  <w:rStyle w:val="a4"/>
                </w:rPr>
                <w:t>https://nsportal.ru/nachalnaya-shkola/russkii-yazyk/2014/01/12/prezentatsiya-k-uroku-tvyordye-i-myagkie-soglasnye-zvuki</w:t>
              </w:r>
            </w:hyperlink>
          </w:p>
        </w:tc>
      </w:tr>
      <w:tr w:rsidR="008D3457" w:rsidTr="007C1F36">
        <w:tc>
          <w:tcPr>
            <w:tcW w:w="1101" w:type="dxa"/>
          </w:tcPr>
          <w:p w:rsidR="008D3457" w:rsidRDefault="008D3457" w:rsidP="007C1F36">
            <w:pPr>
              <w:spacing w:after="300"/>
              <w:jc w:val="center"/>
              <w:rPr>
                <w:rFonts w:ascii="Times New Roman" w:hAnsi="Times New Roman"/>
                <w:color w:val="000000"/>
                <w:sz w:val="28"/>
                <w:szCs w:val="28"/>
              </w:rPr>
            </w:pPr>
            <w:r>
              <w:rPr>
                <w:rFonts w:ascii="Times New Roman" w:hAnsi="Times New Roman"/>
                <w:color w:val="000000"/>
                <w:sz w:val="28"/>
                <w:szCs w:val="28"/>
              </w:rPr>
              <w:t>14.</w:t>
            </w:r>
          </w:p>
        </w:tc>
        <w:tc>
          <w:tcPr>
            <w:tcW w:w="4536" w:type="dxa"/>
          </w:tcPr>
          <w:p w:rsidR="008D3457" w:rsidRPr="005C75E2" w:rsidRDefault="008D3457" w:rsidP="007C1F36">
            <w:pPr>
              <w:spacing w:after="300"/>
              <w:rPr>
                <w:rFonts w:ascii="Times New Roman" w:hAnsi="Times New Roman"/>
                <w:color w:val="000000"/>
                <w:sz w:val="28"/>
                <w:szCs w:val="28"/>
              </w:rPr>
            </w:pPr>
            <w:r w:rsidRPr="005C75E2">
              <w:rPr>
                <w:rFonts w:ascii="Times New Roman" w:hAnsi="Times New Roman"/>
                <w:color w:val="000000"/>
                <w:sz w:val="28"/>
                <w:szCs w:val="28"/>
              </w:rPr>
              <w:t>Парные и непарные по твердости-мягкости согласные звуки</w:t>
            </w:r>
          </w:p>
        </w:tc>
        <w:tc>
          <w:tcPr>
            <w:tcW w:w="2268" w:type="dxa"/>
          </w:tcPr>
          <w:p w:rsidR="008D3457" w:rsidRDefault="008D3457" w:rsidP="007C1F36">
            <w:pPr>
              <w:spacing w:after="300"/>
              <w:jc w:val="center"/>
              <w:rPr>
                <w:rFonts w:ascii="Times New Roman" w:hAnsi="Times New Roman"/>
                <w:bCs/>
                <w:color w:val="000000"/>
                <w:sz w:val="28"/>
                <w:szCs w:val="28"/>
              </w:rPr>
            </w:pPr>
            <w:r>
              <w:rPr>
                <w:rFonts w:ascii="Times New Roman" w:hAnsi="Times New Roman"/>
                <w:bCs/>
                <w:color w:val="000000"/>
                <w:sz w:val="28"/>
                <w:szCs w:val="28"/>
              </w:rPr>
              <w:t>1</w:t>
            </w:r>
          </w:p>
        </w:tc>
        <w:tc>
          <w:tcPr>
            <w:tcW w:w="1275" w:type="dxa"/>
          </w:tcPr>
          <w:p w:rsidR="008D3457" w:rsidRPr="005C75E2" w:rsidRDefault="008D3457" w:rsidP="007C1F36">
            <w:pPr>
              <w:spacing w:after="300"/>
              <w:jc w:val="center"/>
              <w:rPr>
                <w:rFonts w:ascii="Times New Roman" w:hAnsi="Times New Roman"/>
                <w:color w:val="000000"/>
                <w:sz w:val="28"/>
                <w:szCs w:val="28"/>
              </w:rPr>
            </w:pPr>
          </w:p>
        </w:tc>
        <w:tc>
          <w:tcPr>
            <w:tcW w:w="5954" w:type="dxa"/>
          </w:tcPr>
          <w:p w:rsidR="008D3457" w:rsidRDefault="00676B7F" w:rsidP="007C1F36">
            <w:pPr>
              <w:spacing w:after="300"/>
              <w:jc w:val="center"/>
              <w:rPr>
                <w:rFonts w:ascii="Times New Roman" w:hAnsi="Times New Roman"/>
                <w:color w:val="000000"/>
                <w:sz w:val="28"/>
                <w:szCs w:val="28"/>
              </w:rPr>
            </w:pPr>
            <w:hyperlink r:id="rId36" w:history="1">
              <w:r w:rsidR="008D3457">
                <w:rPr>
                  <w:rStyle w:val="a4"/>
                </w:rPr>
                <w:t>https://infourok.ru/prezentaciya-po-russkomu-yaziku-parnie-i-neparnie-po-tverdostimyagkosti-soglasnie-zvuki-klass-2959387.html</w:t>
              </w:r>
            </w:hyperlink>
          </w:p>
        </w:tc>
      </w:tr>
      <w:tr w:rsidR="008D3457" w:rsidTr="007C1F36">
        <w:tc>
          <w:tcPr>
            <w:tcW w:w="1101" w:type="dxa"/>
          </w:tcPr>
          <w:p w:rsidR="008D3457" w:rsidRDefault="008D3457" w:rsidP="007C1F36">
            <w:pPr>
              <w:spacing w:after="300"/>
              <w:jc w:val="center"/>
              <w:rPr>
                <w:rFonts w:ascii="Times New Roman" w:hAnsi="Times New Roman"/>
                <w:color w:val="000000"/>
                <w:sz w:val="28"/>
                <w:szCs w:val="28"/>
              </w:rPr>
            </w:pPr>
            <w:r>
              <w:rPr>
                <w:rFonts w:ascii="Times New Roman" w:hAnsi="Times New Roman"/>
                <w:color w:val="000000"/>
                <w:sz w:val="28"/>
                <w:szCs w:val="28"/>
              </w:rPr>
              <w:t>15.</w:t>
            </w:r>
          </w:p>
        </w:tc>
        <w:tc>
          <w:tcPr>
            <w:tcW w:w="4536" w:type="dxa"/>
          </w:tcPr>
          <w:p w:rsidR="008D3457" w:rsidRPr="005C75E2" w:rsidRDefault="008D3457" w:rsidP="007C1F36">
            <w:pPr>
              <w:spacing w:after="300"/>
              <w:rPr>
                <w:rFonts w:ascii="Times New Roman" w:hAnsi="Times New Roman"/>
                <w:color w:val="000000"/>
                <w:sz w:val="28"/>
                <w:szCs w:val="28"/>
              </w:rPr>
            </w:pPr>
            <w:r w:rsidRPr="005C75E2">
              <w:rPr>
                <w:rFonts w:ascii="Times New Roman" w:hAnsi="Times New Roman"/>
                <w:color w:val="000000"/>
                <w:sz w:val="28"/>
                <w:szCs w:val="28"/>
              </w:rPr>
              <w:t>Обозначение мягкости согласного звука мягким знаком. Перенос слов с «Ь»</w:t>
            </w:r>
          </w:p>
        </w:tc>
        <w:tc>
          <w:tcPr>
            <w:tcW w:w="2268" w:type="dxa"/>
          </w:tcPr>
          <w:p w:rsidR="008D3457" w:rsidRDefault="008D3457" w:rsidP="007C1F36">
            <w:pPr>
              <w:spacing w:after="300"/>
              <w:jc w:val="center"/>
              <w:rPr>
                <w:rFonts w:ascii="Times New Roman" w:hAnsi="Times New Roman"/>
                <w:bCs/>
                <w:color w:val="000000"/>
                <w:sz w:val="28"/>
                <w:szCs w:val="28"/>
              </w:rPr>
            </w:pPr>
            <w:r>
              <w:rPr>
                <w:rFonts w:ascii="Times New Roman" w:hAnsi="Times New Roman"/>
                <w:bCs/>
                <w:color w:val="000000"/>
                <w:sz w:val="28"/>
                <w:szCs w:val="28"/>
              </w:rPr>
              <w:t>1</w:t>
            </w:r>
          </w:p>
        </w:tc>
        <w:tc>
          <w:tcPr>
            <w:tcW w:w="1275" w:type="dxa"/>
          </w:tcPr>
          <w:p w:rsidR="008D3457" w:rsidRPr="005C75E2" w:rsidRDefault="008D3457" w:rsidP="007C1F36">
            <w:pPr>
              <w:spacing w:after="300"/>
              <w:jc w:val="center"/>
              <w:rPr>
                <w:rFonts w:ascii="Times New Roman" w:hAnsi="Times New Roman"/>
                <w:color w:val="000000"/>
                <w:sz w:val="28"/>
                <w:szCs w:val="28"/>
              </w:rPr>
            </w:pPr>
          </w:p>
        </w:tc>
        <w:tc>
          <w:tcPr>
            <w:tcW w:w="5954" w:type="dxa"/>
          </w:tcPr>
          <w:p w:rsidR="008D3457" w:rsidRDefault="00676B7F" w:rsidP="007C1F36">
            <w:pPr>
              <w:spacing w:after="300"/>
              <w:jc w:val="center"/>
              <w:rPr>
                <w:rFonts w:ascii="Times New Roman" w:hAnsi="Times New Roman"/>
                <w:color w:val="000000"/>
                <w:sz w:val="28"/>
                <w:szCs w:val="28"/>
              </w:rPr>
            </w:pPr>
            <w:hyperlink r:id="rId37" w:history="1">
              <w:r w:rsidR="008D3457">
                <w:rPr>
                  <w:rStyle w:val="a4"/>
                </w:rPr>
                <w:t>https://infourok.ru/prezentaciya-po-russkomu-yazyku-na-temu-oboznachenie-myagkosti-soglasnyh-zvukov-myagkim-znakom-perenos-slov-1-klass-4047322.html</w:t>
              </w:r>
            </w:hyperlink>
          </w:p>
        </w:tc>
      </w:tr>
      <w:tr w:rsidR="008D3457" w:rsidTr="007C1F36">
        <w:tc>
          <w:tcPr>
            <w:tcW w:w="1101" w:type="dxa"/>
          </w:tcPr>
          <w:p w:rsidR="008D3457" w:rsidRDefault="008D3457" w:rsidP="007C1F36">
            <w:pPr>
              <w:spacing w:after="300"/>
              <w:jc w:val="center"/>
              <w:rPr>
                <w:rFonts w:ascii="Times New Roman" w:hAnsi="Times New Roman"/>
                <w:color w:val="000000"/>
                <w:sz w:val="28"/>
                <w:szCs w:val="28"/>
              </w:rPr>
            </w:pPr>
            <w:r>
              <w:rPr>
                <w:rFonts w:ascii="Times New Roman" w:hAnsi="Times New Roman"/>
                <w:color w:val="000000"/>
                <w:sz w:val="28"/>
                <w:szCs w:val="28"/>
              </w:rPr>
              <w:t>16.</w:t>
            </w:r>
          </w:p>
        </w:tc>
        <w:tc>
          <w:tcPr>
            <w:tcW w:w="4536" w:type="dxa"/>
          </w:tcPr>
          <w:p w:rsidR="008D3457" w:rsidRPr="005C75E2" w:rsidRDefault="008D3457" w:rsidP="007C1F36">
            <w:pPr>
              <w:spacing w:after="300"/>
              <w:rPr>
                <w:rFonts w:ascii="Times New Roman" w:hAnsi="Times New Roman"/>
                <w:color w:val="000000"/>
                <w:sz w:val="28"/>
                <w:szCs w:val="28"/>
              </w:rPr>
            </w:pPr>
            <w:r w:rsidRPr="005C75E2">
              <w:rPr>
                <w:rFonts w:ascii="Times New Roman" w:hAnsi="Times New Roman"/>
                <w:color w:val="000000"/>
                <w:sz w:val="28"/>
                <w:szCs w:val="28"/>
              </w:rPr>
              <w:t>Восстановление текста с нарушенным порядком предложений</w:t>
            </w:r>
          </w:p>
        </w:tc>
        <w:tc>
          <w:tcPr>
            <w:tcW w:w="2268" w:type="dxa"/>
          </w:tcPr>
          <w:p w:rsidR="008D3457" w:rsidRDefault="008D3457" w:rsidP="007C1F36">
            <w:pPr>
              <w:spacing w:after="300"/>
              <w:jc w:val="center"/>
              <w:rPr>
                <w:rFonts w:ascii="Times New Roman" w:hAnsi="Times New Roman"/>
                <w:bCs/>
                <w:color w:val="000000"/>
                <w:sz w:val="28"/>
                <w:szCs w:val="28"/>
              </w:rPr>
            </w:pPr>
            <w:r>
              <w:rPr>
                <w:rFonts w:ascii="Times New Roman" w:hAnsi="Times New Roman"/>
                <w:bCs/>
                <w:color w:val="000000"/>
                <w:sz w:val="28"/>
                <w:szCs w:val="28"/>
              </w:rPr>
              <w:t>1</w:t>
            </w:r>
          </w:p>
        </w:tc>
        <w:tc>
          <w:tcPr>
            <w:tcW w:w="1275" w:type="dxa"/>
          </w:tcPr>
          <w:p w:rsidR="008D3457" w:rsidRPr="005C75E2" w:rsidRDefault="008D3457" w:rsidP="007C1F36">
            <w:pPr>
              <w:spacing w:after="300"/>
              <w:jc w:val="center"/>
              <w:rPr>
                <w:rFonts w:ascii="Times New Roman" w:hAnsi="Times New Roman"/>
                <w:color w:val="000000"/>
                <w:sz w:val="28"/>
                <w:szCs w:val="28"/>
              </w:rPr>
            </w:pPr>
          </w:p>
        </w:tc>
        <w:tc>
          <w:tcPr>
            <w:tcW w:w="5954" w:type="dxa"/>
          </w:tcPr>
          <w:p w:rsidR="008D3457" w:rsidRDefault="00676B7F" w:rsidP="007C1F36">
            <w:pPr>
              <w:spacing w:after="300"/>
              <w:jc w:val="center"/>
              <w:rPr>
                <w:rFonts w:ascii="Times New Roman" w:hAnsi="Times New Roman"/>
                <w:color w:val="000000"/>
                <w:sz w:val="28"/>
                <w:szCs w:val="28"/>
              </w:rPr>
            </w:pPr>
            <w:hyperlink r:id="rId38" w:history="1">
              <w:r w:rsidR="008D3457">
                <w:rPr>
                  <w:rStyle w:val="a4"/>
                </w:rPr>
                <w:t>https://infourok.ru/prezentaciya-po-russkomu-yaziku-vosstanovlenie-teksta-s-narushennim-poryadkom-predlozheniy-klass-2919027.html</w:t>
              </w:r>
            </w:hyperlink>
          </w:p>
        </w:tc>
      </w:tr>
      <w:tr w:rsidR="008D3457" w:rsidTr="007C1F36">
        <w:tc>
          <w:tcPr>
            <w:tcW w:w="1101" w:type="dxa"/>
          </w:tcPr>
          <w:p w:rsidR="008D3457" w:rsidRDefault="008D3457" w:rsidP="007C1F36">
            <w:pPr>
              <w:spacing w:after="300"/>
              <w:jc w:val="center"/>
              <w:rPr>
                <w:rFonts w:ascii="Times New Roman" w:hAnsi="Times New Roman"/>
                <w:color w:val="000000"/>
                <w:sz w:val="28"/>
                <w:szCs w:val="28"/>
              </w:rPr>
            </w:pPr>
            <w:r>
              <w:rPr>
                <w:rFonts w:ascii="Times New Roman" w:hAnsi="Times New Roman"/>
                <w:color w:val="000000"/>
                <w:sz w:val="28"/>
                <w:szCs w:val="28"/>
              </w:rPr>
              <w:lastRenderedPageBreak/>
              <w:t>17.</w:t>
            </w:r>
          </w:p>
        </w:tc>
        <w:tc>
          <w:tcPr>
            <w:tcW w:w="4536" w:type="dxa"/>
          </w:tcPr>
          <w:p w:rsidR="008D3457" w:rsidRPr="005C75E2" w:rsidRDefault="008D3457" w:rsidP="007C1F36">
            <w:pPr>
              <w:spacing w:after="300"/>
              <w:rPr>
                <w:rFonts w:ascii="Times New Roman" w:hAnsi="Times New Roman"/>
                <w:color w:val="000000"/>
                <w:sz w:val="28"/>
                <w:szCs w:val="28"/>
              </w:rPr>
            </w:pPr>
            <w:r w:rsidRPr="005C75E2">
              <w:rPr>
                <w:rFonts w:ascii="Times New Roman" w:hAnsi="Times New Roman"/>
                <w:color w:val="000000"/>
                <w:sz w:val="28"/>
                <w:szCs w:val="28"/>
              </w:rPr>
              <w:t xml:space="preserve">Глухие и звонкие согласные звуки. </w:t>
            </w:r>
          </w:p>
        </w:tc>
        <w:tc>
          <w:tcPr>
            <w:tcW w:w="2268" w:type="dxa"/>
          </w:tcPr>
          <w:p w:rsidR="008D3457" w:rsidRDefault="008D3457" w:rsidP="007C1F36">
            <w:pPr>
              <w:spacing w:after="300"/>
              <w:jc w:val="center"/>
              <w:rPr>
                <w:rFonts w:ascii="Times New Roman" w:hAnsi="Times New Roman"/>
                <w:bCs/>
                <w:color w:val="000000"/>
                <w:sz w:val="28"/>
                <w:szCs w:val="28"/>
              </w:rPr>
            </w:pPr>
            <w:r>
              <w:rPr>
                <w:rFonts w:ascii="Times New Roman" w:hAnsi="Times New Roman"/>
                <w:bCs/>
                <w:color w:val="000000"/>
                <w:sz w:val="28"/>
                <w:szCs w:val="28"/>
              </w:rPr>
              <w:t>1</w:t>
            </w:r>
          </w:p>
        </w:tc>
        <w:tc>
          <w:tcPr>
            <w:tcW w:w="1275" w:type="dxa"/>
          </w:tcPr>
          <w:p w:rsidR="008D3457" w:rsidRPr="005C75E2" w:rsidRDefault="008D3457" w:rsidP="007C1F36">
            <w:pPr>
              <w:spacing w:after="300"/>
              <w:jc w:val="center"/>
              <w:rPr>
                <w:rFonts w:ascii="Times New Roman" w:hAnsi="Times New Roman"/>
                <w:color w:val="000000"/>
                <w:sz w:val="28"/>
                <w:szCs w:val="28"/>
              </w:rPr>
            </w:pPr>
          </w:p>
        </w:tc>
        <w:tc>
          <w:tcPr>
            <w:tcW w:w="5954" w:type="dxa"/>
          </w:tcPr>
          <w:p w:rsidR="008D3457" w:rsidRDefault="00676B7F" w:rsidP="007C1F36">
            <w:pPr>
              <w:spacing w:after="300"/>
              <w:rPr>
                <w:rFonts w:ascii="Times New Roman" w:hAnsi="Times New Roman"/>
                <w:color w:val="000000"/>
                <w:sz w:val="28"/>
                <w:szCs w:val="28"/>
              </w:rPr>
            </w:pPr>
            <w:hyperlink r:id="rId39" w:history="1">
              <w:r w:rsidR="008D3457">
                <w:rPr>
                  <w:rStyle w:val="a4"/>
                </w:rPr>
                <w:t>https://infourok.ru/prezentaciya-po-russkomu-yaziku-zvonkie-i-gluhie-soglasnie-klass-umk-shkola-rossii-2976534.html</w:t>
              </w:r>
            </w:hyperlink>
          </w:p>
        </w:tc>
      </w:tr>
      <w:tr w:rsidR="008D3457" w:rsidTr="007C1F36">
        <w:tc>
          <w:tcPr>
            <w:tcW w:w="1101" w:type="dxa"/>
          </w:tcPr>
          <w:p w:rsidR="008D3457" w:rsidRDefault="008D3457" w:rsidP="007C1F36">
            <w:pPr>
              <w:spacing w:after="300"/>
              <w:jc w:val="center"/>
              <w:rPr>
                <w:rFonts w:ascii="Times New Roman" w:hAnsi="Times New Roman"/>
                <w:color w:val="000000"/>
                <w:sz w:val="28"/>
                <w:szCs w:val="28"/>
              </w:rPr>
            </w:pPr>
            <w:r>
              <w:rPr>
                <w:rFonts w:ascii="Times New Roman" w:hAnsi="Times New Roman"/>
                <w:color w:val="000000"/>
                <w:sz w:val="28"/>
                <w:szCs w:val="28"/>
              </w:rPr>
              <w:t>18.</w:t>
            </w:r>
          </w:p>
        </w:tc>
        <w:tc>
          <w:tcPr>
            <w:tcW w:w="4536" w:type="dxa"/>
          </w:tcPr>
          <w:p w:rsidR="008D3457" w:rsidRPr="005C75E2" w:rsidRDefault="008D3457" w:rsidP="007C1F36">
            <w:pPr>
              <w:spacing w:after="300"/>
              <w:rPr>
                <w:rFonts w:ascii="Times New Roman" w:hAnsi="Times New Roman"/>
                <w:color w:val="000000"/>
                <w:sz w:val="28"/>
                <w:szCs w:val="28"/>
              </w:rPr>
            </w:pPr>
            <w:r w:rsidRPr="005C75E2">
              <w:rPr>
                <w:rFonts w:ascii="Times New Roman" w:hAnsi="Times New Roman"/>
                <w:color w:val="000000"/>
                <w:sz w:val="28"/>
                <w:szCs w:val="28"/>
              </w:rPr>
              <w:t>Обозначение парных звонких и глухих согласных звуков на конце слов</w:t>
            </w:r>
          </w:p>
        </w:tc>
        <w:tc>
          <w:tcPr>
            <w:tcW w:w="2268" w:type="dxa"/>
          </w:tcPr>
          <w:p w:rsidR="008D3457" w:rsidRDefault="008D3457" w:rsidP="007C1F36">
            <w:pPr>
              <w:spacing w:after="300"/>
              <w:jc w:val="center"/>
              <w:rPr>
                <w:rFonts w:ascii="Times New Roman" w:hAnsi="Times New Roman"/>
                <w:bCs/>
                <w:color w:val="000000"/>
                <w:sz w:val="28"/>
                <w:szCs w:val="28"/>
              </w:rPr>
            </w:pPr>
            <w:r>
              <w:rPr>
                <w:rFonts w:ascii="Times New Roman" w:hAnsi="Times New Roman"/>
                <w:bCs/>
                <w:color w:val="000000"/>
                <w:sz w:val="28"/>
                <w:szCs w:val="28"/>
              </w:rPr>
              <w:t>1</w:t>
            </w:r>
          </w:p>
        </w:tc>
        <w:tc>
          <w:tcPr>
            <w:tcW w:w="1275" w:type="dxa"/>
          </w:tcPr>
          <w:p w:rsidR="008D3457" w:rsidRPr="005C75E2" w:rsidRDefault="008D3457" w:rsidP="007C1F36">
            <w:pPr>
              <w:spacing w:after="300"/>
              <w:jc w:val="center"/>
              <w:rPr>
                <w:rFonts w:ascii="Times New Roman" w:hAnsi="Times New Roman"/>
                <w:color w:val="000000"/>
                <w:sz w:val="28"/>
                <w:szCs w:val="28"/>
              </w:rPr>
            </w:pPr>
          </w:p>
        </w:tc>
        <w:tc>
          <w:tcPr>
            <w:tcW w:w="5954" w:type="dxa"/>
          </w:tcPr>
          <w:p w:rsidR="008D3457" w:rsidRDefault="00676B7F" w:rsidP="007C1F36">
            <w:pPr>
              <w:spacing w:after="300"/>
              <w:jc w:val="center"/>
              <w:rPr>
                <w:rFonts w:ascii="Times New Roman" w:hAnsi="Times New Roman"/>
                <w:color w:val="000000"/>
                <w:sz w:val="28"/>
                <w:szCs w:val="28"/>
              </w:rPr>
            </w:pPr>
            <w:hyperlink r:id="rId40" w:history="1">
              <w:r w:rsidR="008D3457">
                <w:rPr>
                  <w:rStyle w:val="a4"/>
                </w:rPr>
                <w:t>https://infourok.ru/razrabotka-uroka-i-prezentaciya-na-temu-oboznachenie-parnih-zvonkih-i-gluhih-soglasnih-na-konce-slov-klass-1222607.html</w:t>
              </w:r>
            </w:hyperlink>
          </w:p>
        </w:tc>
      </w:tr>
      <w:tr w:rsidR="008D3457" w:rsidTr="007C1F36">
        <w:tc>
          <w:tcPr>
            <w:tcW w:w="1101" w:type="dxa"/>
          </w:tcPr>
          <w:p w:rsidR="008D3457" w:rsidRDefault="008D3457" w:rsidP="007C1F36">
            <w:pPr>
              <w:spacing w:after="300"/>
              <w:jc w:val="center"/>
              <w:rPr>
                <w:rFonts w:ascii="Times New Roman" w:hAnsi="Times New Roman"/>
                <w:color w:val="000000"/>
                <w:sz w:val="28"/>
                <w:szCs w:val="28"/>
              </w:rPr>
            </w:pPr>
            <w:r>
              <w:rPr>
                <w:rFonts w:ascii="Times New Roman" w:hAnsi="Times New Roman"/>
                <w:color w:val="000000"/>
                <w:sz w:val="28"/>
                <w:szCs w:val="28"/>
              </w:rPr>
              <w:t>19.</w:t>
            </w:r>
          </w:p>
        </w:tc>
        <w:tc>
          <w:tcPr>
            <w:tcW w:w="4536" w:type="dxa"/>
          </w:tcPr>
          <w:p w:rsidR="008D3457" w:rsidRPr="005C75E2" w:rsidRDefault="008D3457" w:rsidP="007C1F36">
            <w:pPr>
              <w:spacing w:after="300"/>
              <w:rPr>
                <w:rFonts w:ascii="Times New Roman" w:hAnsi="Times New Roman"/>
                <w:color w:val="000000"/>
                <w:sz w:val="28"/>
                <w:szCs w:val="28"/>
              </w:rPr>
            </w:pPr>
            <w:r w:rsidRPr="005C75E2">
              <w:rPr>
                <w:rFonts w:ascii="Times New Roman" w:hAnsi="Times New Roman"/>
                <w:color w:val="000000"/>
                <w:sz w:val="28"/>
                <w:szCs w:val="28"/>
              </w:rPr>
              <w:t>Правописание парных согласных звуков на конце слов</w:t>
            </w:r>
          </w:p>
        </w:tc>
        <w:tc>
          <w:tcPr>
            <w:tcW w:w="2268" w:type="dxa"/>
          </w:tcPr>
          <w:p w:rsidR="008D3457" w:rsidRDefault="008D3457" w:rsidP="007C1F36">
            <w:pPr>
              <w:spacing w:after="300"/>
              <w:jc w:val="center"/>
              <w:rPr>
                <w:rFonts w:ascii="Times New Roman" w:hAnsi="Times New Roman"/>
                <w:bCs/>
                <w:color w:val="000000"/>
                <w:sz w:val="28"/>
                <w:szCs w:val="28"/>
              </w:rPr>
            </w:pPr>
            <w:r>
              <w:rPr>
                <w:rFonts w:ascii="Times New Roman" w:hAnsi="Times New Roman"/>
                <w:bCs/>
                <w:color w:val="000000"/>
                <w:sz w:val="28"/>
                <w:szCs w:val="28"/>
              </w:rPr>
              <w:t>1</w:t>
            </w:r>
          </w:p>
        </w:tc>
        <w:tc>
          <w:tcPr>
            <w:tcW w:w="1275" w:type="dxa"/>
          </w:tcPr>
          <w:p w:rsidR="008D3457" w:rsidRPr="005C75E2" w:rsidRDefault="008D3457" w:rsidP="007C1F36">
            <w:pPr>
              <w:spacing w:after="300"/>
              <w:jc w:val="center"/>
              <w:rPr>
                <w:rFonts w:ascii="Times New Roman" w:hAnsi="Times New Roman"/>
                <w:color w:val="000000"/>
                <w:sz w:val="28"/>
                <w:szCs w:val="28"/>
              </w:rPr>
            </w:pPr>
          </w:p>
        </w:tc>
        <w:tc>
          <w:tcPr>
            <w:tcW w:w="5954" w:type="dxa"/>
          </w:tcPr>
          <w:p w:rsidR="008D3457" w:rsidRDefault="00676B7F" w:rsidP="007C1F36">
            <w:pPr>
              <w:spacing w:after="300"/>
              <w:jc w:val="center"/>
              <w:rPr>
                <w:rFonts w:ascii="Times New Roman" w:hAnsi="Times New Roman"/>
                <w:color w:val="000000"/>
                <w:sz w:val="28"/>
                <w:szCs w:val="28"/>
              </w:rPr>
            </w:pPr>
            <w:hyperlink r:id="rId41" w:history="1">
              <w:r w:rsidR="008D3457">
                <w:rPr>
                  <w:rStyle w:val="a4"/>
                </w:rPr>
                <w:t>https://infourok.ru/prezentaciya-po-russkomu-yaziku-parnie-zvonkie-i-gluhie-soglasnie-zvuki-klass-umk-shkola-rossii-2976970.html</w:t>
              </w:r>
            </w:hyperlink>
          </w:p>
        </w:tc>
      </w:tr>
      <w:tr w:rsidR="008D3457" w:rsidTr="007C1F36">
        <w:tc>
          <w:tcPr>
            <w:tcW w:w="1101" w:type="dxa"/>
          </w:tcPr>
          <w:p w:rsidR="008D3457" w:rsidRDefault="008D3457" w:rsidP="007C1F36">
            <w:pPr>
              <w:spacing w:after="300"/>
              <w:jc w:val="center"/>
              <w:rPr>
                <w:rFonts w:ascii="Times New Roman" w:hAnsi="Times New Roman"/>
                <w:color w:val="000000"/>
                <w:sz w:val="28"/>
                <w:szCs w:val="28"/>
              </w:rPr>
            </w:pPr>
            <w:r>
              <w:rPr>
                <w:rFonts w:ascii="Times New Roman" w:hAnsi="Times New Roman"/>
                <w:color w:val="000000"/>
                <w:sz w:val="28"/>
                <w:szCs w:val="28"/>
              </w:rPr>
              <w:t>20.</w:t>
            </w:r>
          </w:p>
        </w:tc>
        <w:tc>
          <w:tcPr>
            <w:tcW w:w="4536" w:type="dxa"/>
          </w:tcPr>
          <w:p w:rsidR="008D3457" w:rsidRPr="005C75E2" w:rsidRDefault="008D3457" w:rsidP="007C1F36">
            <w:pPr>
              <w:spacing w:after="300"/>
              <w:rPr>
                <w:rFonts w:ascii="Times New Roman" w:hAnsi="Times New Roman"/>
                <w:color w:val="000000"/>
                <w:sz w:val="28"/>
                <w:szCs w:val="28"/>
              </w:rPr>
            </w:pPr>
            <w:r w:rsidRPr="005C75E2">
              <w:rPr>
                <w:rFonts w:ascii="Times New Roman" w:hAnsi="Times New Roman"/>
                <w:color w:val="000000"/>
                <w:sz w:val="28"/>
                <w:szCs w:val="28"/>
              </w:rPr>
              <w:t>Шипящие согласные звуки</w:t>
            </w:r>
          </w:p>
        </w:tc>
        <w:tc>
          <w:tcPr>
            <w:tcW w:w="2268" w:type="dxa"/>
          </w:tcPr>
          <w:p w:rsidR="008D3457" w:rsidRDefault="008D3457" w:rsidP="007C1F36">
            <w:pPr>
              <w:spacing w:after="300"/>
              <w:jc w:val="center"/>
              <w:rPr>
                <w:rFonts w:ascii="Times New Roman" w:hAnsi="Times New Roman"/>
                <w:bCs/>
                <w:color w:val="000000"/>
                <w:sz w:val="28"/>
                <w:szCs w:val="28"/>
              </w:rPr>
            </w:pPr>
            <w:r>
              <w:rPr>
                <w:rFonts w:ascii="Times New Roman" w:hAnsi="Times New Roman"/>
                <w:bCs/>
                <w:color w:val="000000"/>
                <w:sz w:val="28"/>
                <w:szCs w:val="28"/>
              </w:rPr>
              <w:t>1</w:t>
            </w:r>
          </w:p>
        </w:tc>
        <w:tc>
          <w:tcPr>
            <w:tcW w:w="1275" w:type="dxa"/>
          </w:tcPr>
          <w:p w:rsidR="008D3457" w:rsidRPr="005C75E2" w:rsidRDefault="008D3457" w:rsidP="007C1F36">
            <w:pPr>
              <w:spacing w:after="300"/>
              <w:jc w:val="center"/>
              <w:rPr>
                <w:rFonts w:ascii="Times New Roman" w:hAnsi="Times New Roman"/>
                <w:color w:val="000000"/>
                <w:sz w:val="28"/>
                <w:szCs w:val="28"/>
              </w:rPr>
            </w:pPr>
          </w:p>
        </w:tc>
        <w:tc>
          <w:tcPr>
            <w:tcW w:w="5954" w:type="dxa"/>
          </w:tcPr>
          <w:p w:rsidR="008D3457" w:rsidRDefault="00676B7F" w:rsidP="007C1F36">
            <w:pPr>
              <w:spacing w:after="300"/>
              <w:jc w:val="center"/>
              <w:rPr>
                <w:rFonts w:ascii="Times New Roman" w:hAnsi="Times New Roman"/>
                <w:color w:val="000000"/>
                <w:sz w:val="28"/>
                <w:szCs w:val="28"/>
              </w:rPr>
            </w:pPr>
            <w:hyperlink r:id="rId42" w:history="1">
              <w:r w:rsidR="008D3457">
                <w:rPr>
                  <w:rStyle w:val="a4"/>
                </w:rPr>
                <w:t>https://infourok.ru/prezentaciya-po-russkomu-yaziku-shipyaschie-soglasnie-zvuki-klass-umk-shkola-rossii-3003369.html</w:t>
              </w:r>
            </w:hyperlink>
          </w:p>
        </w:tc>
      </w:tr>
      <w:tr w:rsidR="008D3457" w:rsidTr="007C1F36">
        <w:tc>
          <w:tcPr>
            <w:tcW w:w="1101" w:type="dxa"/>
          </w:tcPr>
          <w:p w:rsidR="008D3457" w:rsidRDefault="008D3457" w:rsidP="007C1F36">
            <w:pPr>
              <w:spacing w:after="300"/>
              <w:jc w:val="center"/>
              <w:rPr>
                <w:rFonts w:ascii="Times New Roman" w:hAnsi="Times New Roman"/>
                <w:color w:val="000000"/>
                <w:sz w:val="28"/>
                <w:szCs w:val="28"/>
              </w:rPr>
            </w:pPr>
            <w:r>
              <w:rPr>
                <w:rFonts w:ascii="Times New Roman" w:hAnsi="Times New Roman"/>
                <w:color w:val="000000"/>
                <w:sz w:val="28"/>
                <w:szCs w:val="28"/>
              </w:rPr>
              <w:t>21.</w:t>
            </w:r>
          </w:p>
        </w:tc>
        <w:tc>
          <w:tcPr>
            <w:tcW w:w="4536" w:type="dxa"/>
          </w:tcPr>
          <w:p w:rsidR="008D3457" w:rsidRPr="005C75E2" w:rsidRDefault="008D3457" w:rsidP="007C1F36">
            <w:pPr>
              <w:spacing w:after="300"/>
              <w:rPr>
                <w:rFonts w:ascii="Times New Roman" w:hAnsi="Times New Roman"/>
                <w:color w:val="000000"/>
                <w:sz w:val="28"/>
                <w:szCs w:val="28"/>
              </w:rPr>
            </w:pPr>
            <w:r w:rsidRPr="005C75E2">
              <w:rPr>
                <w:rFonts w:ascii="Times New Roman" w:hAnsi="Times New Roman"/>
                <w:color w:val="000000"/>
                <w:sz w:val="28"/>
                <w:szCs w:val="28"/>
              </w:rPr>
              <w:t>Буквосочетания ЧК, ЧН, ЧТ</w:t>
            </w:r>
          </w:p>
        </w:tc>
        <w:tc>
          <w:tcPr>
            <w:tcW w:w="2268" w:type="dxa"/>
          </w:tcPr>
          <w:p w:rsidR="008D3457" w:rsidRDefault="008D3457" w:rsidP="007C1F36">
            <w:pPr>
              <w:spacing w:after="300"/>
              <w:jc w:val="center"/>
              <w:rPr>
                <w:rFonts w:ascii="Times New Roman" w:hAnsi="Times New Roman"/>
                <w:bCs/>
                <w:color w:val="000000"/>
                <w:sz w:val="28"/>
                <w:szCs w:val="28"/>
              </w:rPr>
            </w:pPr>
            <w:r>
              <w:rPr>
                <w:rFonts w:ascii="Times New Roman" w:hAnsi="Times New Roman"/>
                <w:bCs/>
                <w:color w:val="000000"/>
                <w:sz w:val="28"/>
                <w:szCs w:val="28"/>
              </w:rPr>
              <w:t>1</w:t>
            </w:r>
          </w:p>
        </w:tc>
        <w:tc>
          <w:tcPr>
            <w:tcW w:w="1275" w:type="dxa"/>
          </w:tcPr>
          <w:p w:rsidR="008D3457" w:rsidRPr="005C75E2" w:rsidRDefault="008D3457" w:rsidP="007C1F36">
            <w:pPr>
              <w:spacing w:after="300"/>
              <w:jc w:val="center"/>
              <w:rPr>
                <w:rFonts w:ascii="Times New Roman" w:hAnsi="Times New Roman"/>
                <w:color w:val="000000"/>
                <w:sz w:val="28"/>
                <w:szCs w:val="28"/>
              </w:rPr>
            </w:pPr>
          </w:p>
        </w:tc>
        <w:tc>
          <w:tcPr>
            <w:tcW w:w="5954" w:type="dxa"/>
          </w:tcPr>
          <w:p w:rsidR="008D3457" w:rsidRDefault="00676B7F" w:rsidP="007C1F36">
            <w:pPr>
              <w:spacing w:after="300"/>
              <w:jc w:val="center"/>
              <w:rPr>
                <w:rFonts w:ascii="Times New Roman" w:hAnsi="Times New Roman"/>
                <w:color w:val="000000"/>
                <w:sz w:val="28"/>
                <w:szCs w:val="28"/>
              </w:rPr>
            </w:pPr>
            <w:hyperlink r:id="rId43" w:history="1">
              <w:r w:rsidR="008D3457">
                <w:rPr>
                  <w:rStyle w:val="a4"/>
                </w:rPr>
                <w:t>https://infourok.ru/prezentaciya-po-russkomu-yaziku-bukvosochetaniya-chk-chn-cht-klass-umk-shkola-rossii-3028979.html</w:t>
              </w:r>
            </w:hyperlink>
          </w:p>
        </w:tc>
      </w:tr>
      <w:tr w:rsidR="008D3457" w:rsidTr="007C1F36">
        <w:tc>
          <w:tcPr>
            <w:tcW w:w="1101" w:type="dxa"/>
          </w:tcPr>
          <w:p w:rsidR="008D3457" w:rsidRDefault="008D3457" w:rsidP="007C1F36">
            <w:pPr>
              <w:spacing w:after="300"/>
              <w:jc w:val="center"/>
              <w:rPr>
                <w:rFonts w:ascii="Times New Roman" w:hAnsi="Times New Roman"/>
                <w:color w:val="000000"/>
                <w:sz w:val="28"/>
                <w:szCs w:val="28"/>
              </w:rPr>
            </w:pPr>
            <w:r>
              <w:rPr>
                <w:rFonts w:ascii="Times New Roman" w:hAnsi="Times New Roman"/>
                <w:color w:val="000000"/>
                <w:sz w:val="28"/>
                <w:szCs w:val="28"/>
              </w:rPr>
              <w:t>22.</w:t>
            </w:r>
          </w:p>
        </w:tc>
        <w:tc>
          <w:tcPr>
            <w:tcW w:w="4536" w:type="dxa"/>
          </w:tcPr>
          <w:p w:rsidR="008D3457" w:rsidRPr="005C75E2" w:rsidRDefault="008D3457" w:rsidP="007C1F36">
            <w:pPr>
              <w:spacing w:after="300"/>
              <w:rPr>
                <w:rFonts w:ascii="Times New Roman" w:hAnsi="Times New Roman"/>
                <w:color w:val="000000"/>
                <w:sz w:val="28"/>
                <w:szCs w:val="28"/>
              </w:rPr>
            </w:pPr>
            <w:r w:rsidRPr="005C75E2">
              <w:rPr>
                <w:rFonts w:ascii="Times New Roman" w:hAnsi="Times New Roman"/>
                <w:color w:val="000000"/>
                <w:sz w:val="28"/>
                <w:szCs w:val="28"/>
              </w:rPr>
              <w:t>Буквосочетания ЧК, ЧН, ЧТ</w:t>
            </w:r>
          </w:p>
        </w:tc>
        <w:tc>
          <w:tcPr>
            <w:tcW w:w="2268" w:type="dxa"/>
          </w:tcPr>
          <w:p w:rsidR="008D3457" w:rsidRDefault="008D3457" w:rsidP="007C1F36">
            <w:pPr>
              <w:spacing w:after="300"/>
              <w:jc w:val="center"/>
              <w:rPr>
                <w:rFonts w:ascii="Times New Roman" w:hAnsi="Times New Roman"/>
                <w:bCs/>
                <w:color w:val="000000"/>
                <w:sz w:val="28"/>
                <w:szCs w:val="28"/>
              </w:rPr>
            </w:pPr>
            <w:r>
              <w:rPr>
                <w:rFonts w:ascii="Times New Roman" w:hAnsi="Times New Roman"/>
                <w:bCs/>
                <w:color w:val="000000"/>
                <w:sz w:val="28"/>
                <w:szCs w:val="28"/>
              </w:rPr>
              <w:t>1</w:t>
            </w:r>
          </w:p>
        </w:tc>
        <w:tc>
          <w:tcPr>
            <w:tcW w:w="1275" w:type="dxa"/>
          </w:tcPr>
          <w:p w:rsidR="008D3457" w:rsidRPr="005C75E2" w:rsidRDefault="008D3457" w:rsidP="007C1F36">
            <w:pPr>
              <w:spacing w:after="300"/>
              <w:jc w:val="center"/>
              <w:rPr>
                <w:rFonts w:ascii="Times New Roman" w:hAnsi="Times New Roman"/>
                <w:color w:val="000000"/>
                <w:sz w:val="28"/>
                <w:szCs w:val="28"/>
              </w:rPr>
            </w:pPr>
          </w:p>
        </w:tc>
        <w:tc>
          <w:tcPr>
            <w:tcW w:w="5954" w:type="dxa"/>
          </w:tcPr>
          <w:p w:rsidR="008D3457" w:rsidRDefault="00676B7F" w:rsidP="007C1F36">
            <w:pPr>
              <w:spacing w:after="300"/>
              <w:jc w:val="center"/>
              <w:rPr>
                <w:rFonts w:ascii="Times New Roman" w:hAnsi="Times New Roman"/>
                <w:color w:val="000000"/>
                <w:sz w:val="28"/>
                <w:szCs w:val="28"/>
              </w:rPr>
            </w:pPr>
            <w:hyperlink r:id="rId44" w:history="1">
              <w:r w:rsidR="008D3457">
                <w:rPr>
                  <w:rStyle w:val="a4"/>
                </w:rPr>
                <w:t>https://infourok.ru/prezentaciya-po-russkomu-yaziku-bukvosochetaniya-chk-chn-cht-klass-umk-shkola-rossii-3028979.html</w:t>
              </w:r>
            </w:hyperlink>
          </w:p>
        </w:tc>
      </w:tr>
      <w:tr w:rsidR="008D3457" w:rsidTr="007C1F36">
        <w:tc>
          <w:tcPr>
            <w:tcW w:w="1101" w:type="dxa"/>
          </w:tcPr>
          <w:p w:rsidR="008D3457" w:rsidRDefault="008D3457" w:rsidP="007C1F36">
            <w:pPr>
              <w:spacing w:after="300"/>
              <w:jc w:val="center"/>
              <w:rPr>
                <w:rFonts w:ascii="Times New Roman" w:hAnsi="Times New Roman"/>
                <w:color w:val="000000"/>
                <w:sz w:val="28"/>
                <w:szCs w:val="28"/>
              </w:rPr>
            </w:pPr>
            <w:r>
              <w:rPr>
                <w:rFonts w:ascii="Times New Roman" w:hAnsi="Times New Roman"/>
                <w:color w:val="000000"/>
                <w:sz w:val="28"/>
                <w:szCs w:val="28"/>
              </w:rPr>
              <w:t>23.</w:t>
            </w:r>
          </w:p>
        </w:tc>
        <w:tc>
          <w:tcPr>
            <w:tcW w:w="4536" w:type="dxa"/>
          </w:tcPr>
          <w:p w:rsidR="008D3457" w:rsidRPr="005C75E2" w:rsidRDefault="008D3457" w:rsidP="007C1F36">
            <w:pPr>
              <w:spacing w:after="300"/>
              <w:rPr>
                <w:rFonts w:ascii="Times New Roman" w:hAnsi="Times New Roman"/>
                <w:color w:val="000000"/>
                <w:sz w:val="28"/>
                <w:szCs w:val="28"/>
              </w:rPr>
            </w:pPr>
            <w:r w:rsidRPr="005C75E2">
              <w:rPr>
                <w:rFonts w:ascii="Times New Roman" w:hAnsi="Times New Roman"/>
                <w:color w:val="000000"/>
                <w:sz w:val="28"/>
                <w:szCs w:val="28"/>
              </w:rPr>
              <w:t>Буквосочетания ЖИ-ШИ</w:t>
            </w:r>
            <w:r>
              <w:rPr>
                <w:rFonts w:ascii="Times New Roman" w:hAnsi="Times New Roman"/>
                <w:color w:val="000000"/>
                <w:sz w:val="28"/>
                <w:szCs w:val="28"/>
              </w:rPr>
              <w:t>.</w:t>
            </w:r>
            <w:r w:rsidRPr="005C75E2">
              <w:rPr>
                <w:rFonts w:ascii="Times New Roman" w:hAnsi="Times New Roman"/>
                <w:color w:val="000000"/>
                <w:sz w:val="28"/>
                <w:szCs w:val="28"/>
              </w:rPr>
              <w:t xml:space="preserve"> </w:t>
            </w:r>
          </w:p>
        </w:tc>
        <w:tc>
          <w:tcPr>
            <w:tcW w:w="2268" w:type="dxa"/>
          </w:tcPr>
          <w:p w:rsidR="008D3457" w:rsidRDefault="008D3457" w:rsidP="007C1F36">
            <w:pPr>
              <w:spacing w:after="300"/>
              <w:jc w:val="center"/>
              <w:rPr>
                <w:rFonts w:ascii="Times New Roman" w:hAnsi="Times New Roman"/>
                <w:bCs/>
                <w:color w:val="000000"/>
                <w:sz w:val="28"/>
                <w:szCs w:val="28"/>
              </w:rPr>
            </w:pPr>
            <w:r>
              <w:rPr>
                <w:rFonts w:ascii="Times New Roman" w:hAnsi="Times New Roman"/>
                <w:bCs/>
                <w:color w:val="000000"/>
                <w:sz w:val="28"/>
                <w:szCs w:val="28"/>
              </w:rPr>
              <w:t>1</w:t>
            </w:r>
          </w:p>
        </w:tc>
        <w:tc>
          <w:tcPr>
            <w:tcW w:w="1275" w:type="dxa"/>
          </w:tcPr>
          <w:p w:rsidR="008D3457" w:rsidRPr="005C75E2" w:rsidRDefault="008D3457" w:rsidP="007C1F36">
            <w:pPr>
              <w:spacing w:after="300"/>
              <w:jc w:val="center"/>
              <w:rPr>
                <w:rFonts w:ascii="Times New Roman" w:hAnsi="Times New Roman"/>
                <w:color w:val="000000"/>
                <w:sz w:val="28"/>
                <w:szCs w:val="28"/>
              </w:rPr>
            </w:pPr>
          </w:p>
        </w:tc>
        <w:tc>
          <w:tcPr>
            <w:tcW w:w="5954" w:type="dxa"/>
          </w:tcPr>
          <w:p w:rsidR="008D3457" w:rsidRDefault="00676B7F" w:rsidP="007C1F36">
            <w:pPr>
              <w:spacing w:after="300"/>
              <w:jc w:val="center"/>
              <w:rPr>
                <w:rFonts w:ascii="Times New Roman" w:hAnsi="Times New Roman"/>
                <w:color w:val="000000"/>
                <w:sz w:val="28"/>
                <w:szCs w:val="28"/>
              </w:rPr>
            </w:pPr>
            <w:hyperlink r:id="rId45" w:history="1">
              <w:r w:rsidR="008D3457">
                <w:rPr>
                  <w:rStyle w:val="a4"/>
                </w:rPr>
                <w:t>https://infourok.ru/prezentaciya-po-russkomu-yazyku-na-temu-pravopisanie-glasnyh-posle-shipyashih-v-sochetaniyah-zhi-shi-cha-sha-chu-shu-1-klass-4047388.html</w:t>
              </w:r>
            </w:hyperlink>
          </w:p>
        </w:tc>
      </w:tr>
      <w:tr w:rsidR="008D3457" w:rsidTr="007C1F36">
        <w:tc>
          <w:tcPr>
            <w:tcW w:w="1101" w:type="dxa"/>
          </w:tcPr>
          <w:p w:rsidR="008D3457" w:rsidRDefault="008D3457" w:rsidP="007C1F36">
            <w:pPr>
              <w:spacing w:after="300"/>
              <w:jc w:val="center"/>
              <w:rPr>
                <w:rFonts w:ascii="Times New Roman" w:hAnsi="Times New Roman"/>
                <w:color w:val="000000"/>
                <w:sz w:val="28"/>
                <w:szCs w:val="28"/>
              </w:rPr>
            </w:pPr>
            <w:r>
              <w:rPr>
                <w:rFonts w:ascii="Times New Roman" w:hAnsi="Times New Roman"/>
                <w:color w:val="000000"/>
                <w:sz w:val="28"/>
                <w:szCs w:val="28"/>
              </w:rPr>
              <w:t>24.</w:t>
            </w:r>
          </w:p>
        </w:tc>
        <w:tc>
          <w:tcPr>
            <w:tcW w:w="4536" w:type="dxa"/>
          </w:tcPr>
          <w:p w:rsidR="008D3457" w:rsidRPr="005C75E2" w:rsidRDefault="008D3457" w:rsidP="007C1F36">
            <w:pPr>
              <w:spacing w:after="300"/>
              <w:rPr>
                <w:rFonts w:ascii="Times New Roman" w:hAnsi="Times New Roman"/>
                <w:color w:val="000000"/>
                <w:sz w:val="28"/>
                <w:szCs w:val="28"/>
              </w:rPr>
            </w:pPr>
            <w:r w:rsidRPr="005C75E2">
              <w:rPr>
                <w:rFonts w:ascii="Times New Roman" w:hAnsi="Times New Roman"/>
                <w:color w:val="000000"/>
                <w:sz w:val="28"/>
                <w:szCs w:val="28"/>
              </w:rPr>
              <w:t xml:space="preserve">Правописание гласных </w:t>
            </w:r>
            <w:r>
              <w:rPr>
                <w:rFonts w:ascii="Times New Roman" w:hAnsi="Times New Roman"/>
                <w:color w:val="000000"/>
                <w:sz w:val="28"/>
                <w:szCs w:val="28"/>
              </w:rPr>
              <w:t xml:space="preserve">после шипящих в словосочетаниях </w:t>
            </w:r>
            <w:r w:rsidRPr="005C75E2">
              <w:rPr>
                <w:rFonts w:ascii="Times New Roman" w:hAnsi="Times New Roman"/>
                <w:color w:val="000000"/>
                <w:sz w:val="28"/>
                <w:szCs w:val="28"/>
              </w:rPr>
              <w:t>ЧА-ЩА, ЧУ-ЩУ. Диктант</w:t>
            </w:r>
          </w:p>
        </w:tc>
        <w:tc>
          <w:tcPr>
            <w:tcW w:w="2268" w:type="dxa"/>
          </w:tcPr>
          <w:p w:rsidR="008D3457" w:rsidRDefault="008D3457" w:rsidP="007C1F36">
            <w:pPr>
              <w:spacing w:after="300"/>
              <w:jc w:val="center"/>
              <w:rPr>
                <w:rFonts w:ascii="Times New Roman" w:hAnsi="Times New Roman"/>
                <w:bCs/>
                <w:color w:val="000000"/>
                <w:sz w:val="28"/>
                <w:szCs w:val="28"/>
              </w:rPr>
            </w:pPr>
            <w:r>
              <w:rPr>
                <w:rFonts w:ascii="Times New Roman" w:hAnsi="Times New Roman"/>
                <w:bCs/>
                <w:color w:val="000000"/>
                <w:sz w:val="28"/>
                <w:szCs w:val="28"/>
              </w:rPr>
              <w:t>1</w:t>
            </w:r>
          </w:p>
        </w:tc>
        <w:tc>
          <w:tcPr>
            <w:tcW w:w="1275" w:type="dxa"/>
          </w:tcPr>
          <w:p w:rsidR="008D3457" w:rsidRPr="005C75E2" w:rsidRDefault="008D3457" w:rsidP="007C1F36">
            <w:pPr>
              <w:spacing w:after="300"/>
              <w:jc w:val="center"/>
              <w:rPr>
                <w:rFonts w:ascii="Times New Roman" w:hAnsi="Times New Roman"/>
                <w:color w:val="000000"/>
                <w:sz w:val="28"/>
                <w:szCs w:val="28"/>
              </w:rPr>
            </w:pPr>
          </w:p>
        </w:tc>
        <w:tc>
          <w:tcPr>
            <w:tcW w:w="5954" w:type="dxa"/>
          </w:tcPr>
          <w:p w:rsidR="008D3457" w:rsidRDefault="00676B7F" w:rsidP="007C1F36">
            <w:pPr>
              <w:spacing w:after="300"/>
              <w:jc w:val="center"/>
              <w:rPr>
                <w:rFonts w:ascii="Times New Roman" w:hAnsi="Times New Roman"/>
                <w:color w:val="000000"/>
                <w:sz w:val="28"/>
                <w:szCs w:val="28"/>
              </w:rPr>
            </w:pPr>
            <w:hyperlink r:id="rId46" w:history="1">
              <w:r w:rsidR="008D3457">
                <w:rPr>
                  <w:rStyle w:val="a4"/>
                </w:rPr>
                <w:t>https://infourok.ru/prezentaciya-po-russkomu-yazyku-na-temu-pravopisanie-glasnyh-posle-shipyashih-v-sochetaniyah-zhi-shi-cha-sha-chu-shu-1-klass-4047388.html</w:t>
              </w:r>
            </w:hyperlink>
          </w:p>
        </w:tc>
      </w:tr>
      <w:tr w:rsidR="008D3457" w:rsidTr="007C1F36">
        <w:tc>
          <w:tcPr>
            <w:tcW w:w="1101" w:type="dxa"/>
          </w:tcPr>
          <w:p w:rsidR="008D3457" w:rsidRDefault="008D3457" w:rsidP="007C1F36">
            <w:pPr>
              <w:spacing w:after="300"/>
              <w:jc w:val="center"/>
              <w:rPr>
                <w:rFonts w:ascii="Times New Roman" w:hAnsi="Times New Roman"/>
                <w:color w:val="000000"/>
                <w:sz w:val="28"/>
                <w:szCs w:val="28"/>
              </w:rPr>
            </w:pPr>
            <w:r>
              <w:rPr>
                <w:rFonts w:ascii="Times New Roman" w:hAnsi="Times New Roman"/>
                <w:color w:val="000000"/>
                <w:sz w:val="28"/>
                <w:szCs w:val="28"/>
              </w:rPr>
              <w:lastRenderedPageBreak/>
              <w:t>25.</w:t>
            </w:r>
          </w:p>
        </w:tc>
        <w:tc>
          <w:tcPr>
            <w:tcW w:w="4536" w:type="dxa"/>
          </w:tcPr>
          <w:p w:rsidR="008D3457" w:rsidRPr="005C75E2" w:rsidRDefault="008D3457" w:rsidP="007C1F36">
            <w:pPr>
              <w:spacing w:after="300"/>
              <w:rPr>
                <w:rFonts w:ascii="Times New Roman" w:hAnsi="Times New Roman"/>
                <w:color w:val="000000"/>
                <w:sz w:val="28"/>
                <w:szCs w:val="28"/>
              </w:rPr>
            </w:pPr>
            <w:r w:rsidRPr="00B54DB8">
              <w:rPr>
                <w:rFonts w:ascii="Times New Roman" w:hAnsi="Times New Roman"/>
                <w:color w:val="000000"/>
                <w:sz w:val="28"/>
              </w:rPr>
              <w:t>Заглавная бук</w:t>
            </w:r>
            <w:r w:rsidRPr="00B54DB8">
              <w:rPr>
                <w:rFonts w:ascii="Times New Roman" w:hAnsi="Times New Roman"/>
                <w:color w:val="000000"/>
                <w:sz w:val="28"/>
              </w:rPr>
              <w:softHyphen/>
              <w:t>ва в именах собственных</w:t>
            </w:r>
            <w:r>
              <w:rPr>
                <w:rFonts w:ascii="Times New Roman" w:hAnsi="Times New Roman"/>
                <w:color w:val="000000"/>
                <w:sz w:val="28"/>
              </w:rPr>
              <w:t>.</w:t>
            </w:r>
          </w:p>
        </w:tc>
        <w:tc>
          <w:tcPr>
            <w:tcW w:w="2268" w:type="dxa"/>
          </w:tcPr>
          <w:p w:rsidR="008D3457" w:rsidRDefault="008D3457" w:rsidP="007C1F36">
            <w:pPr>
              <w:spacing w:after="300"/>
              <w:jc w:val="center"/>
              <w:rPr>
                <w:rFonts w:ascii="Times New Roman" w:hAnsi="Times New Roman"/>
                <w:bCs/>
                <w:color w:val="000000"/>
                <w:sz w:val="28"/>
                <w:szCs w:val="28"/>
              </w:rPr>
            </w:pPr>
            <w:r>
              <w:rPr>
                <w:rFonts w:ascii="Times New Roman" w:hAnsi="Times New Roman"/>
                <w:bCs/>
                <w:color w:val="000000"/>
                <w:sz w:val="28"/>
                <w:szCs w:val="28"/>
              </w:rPr>
              <w:t>1</w:t>
            </w:r>
          </w:p>
        </w:tc>
        <w:tc>
          <w:tcPr>
            <w:tcW w:w="1275" w:type="dxa"/>
          </w:tcPr>
          <w:p w:rsidR="008D3457" w:rsidRPr="005C75E2" w:rsidRDefault="008D3457" w:rsidP="007C1F36">
            <w:pPr>
              <w:spacing w:after="300"/>
              <w:jc w:val="center"/>
              <w:rPr>
                <w:rFonts w:ascii="Times New Roman" w:hAnsi="Times New Roman"/>
                <w:color w:val="000000"/>
                <w:sz w:val="28"/>
                <w:szCs w:val="28"/>
              </w:rPr>
            </w:pPr>
          </w:p>
        </w:tc>
        <w:tc>
          <w:tcPr>
            <w:tcW w:w="5954" w:type="dxa"/>
          </w:tcPr>
          <w:p w:rsidR="008D3457" w:rsidRDefault="00676B7F" w:rsidP="007C1F36">
            <w:pPr>
              <w:spacing w:after="300"/>
              <w:jc w:val="center"/>
              <w:rPr>
                <w:rFonts w:ascii="Times New Roman" w:hAnsi="Times New Roman"/>
                <w:color w:val="000000"/>
                <w:sz w:val="28"/>
                <w:szCs w:val="28"/>
              </w:rPr>
            </w:pPr>
            <w:hyperlink r:id="rId47" w:history="1">
              <w:r w:rsidR="008D3457">
                <w:rPr>
                  <w:rStyle w:val="a4"/>
                </w:rPr>
                <w:t>https://infourok.ru/prezentaciya-po-russkomu-yaziku-zaglavnaya-bukva-v-slovah-klass-umk-shkola-rossii-3029979.html</w:t>
              </w:r>
            </w:hyperlink>
          </w:p>
        </w:tc>
      </w:tr>
      <w:tr w:rsidR="008D3457" w:rsidTr="007C1F36">
        <w:tc>
          <w:tcPr>
            <w:tcW w:w="1101" w:type="dxa"/>
          </w:tcPr>
          <w:p w:rsidR="008D3457" w:rsidRDefault="008D3457" w:rsidP="007C1F36">
            <w:pPr>
              <w:spacing w:after="300"/>
              <w:jc w:val="center"/>
              <w:rPr>
                <w:rFonts w:ascii="Times New Roman" w:hAnsi="Times New Roman"/>
                <w:color w:val="000000"/>
                <w:sz w:val="28"/>
                <w:szCs w:val="28"/>
              </w:rPr>
            </w:pPr>
            <w:r>
              <w:rPr>
                <w:rFonts w:ascii="Times New Roman" w:hAnsi="Times New Roman"/>
                <w:color w:val="000000"/>
                <w:sz w:val="28"/>
                <w:szCs w:val="28"/>
              </w:rPr>
              <w:t>26.</w:t>
            </w:r>
          </w:p>
        </w:tc>
        <w:tc>
          <w:tcPr>
            <w:tcW w:w="4536" w:type="dxa"/>
          </w:tcPr>
          <w:p w:rsidR="008D3457" w:rsidRPr="005C75E2" w:rsidRDefault="008D3457" w:rsidP="007C1F36">
            <w:pPr>
              <w:spacing w:after="300"/>
              <w:rPr>
                <w:rFonts w:ascii="Times New Roman" w:hAnsi="Times New Roman"/>
                <w:color w:val="000000"/>
                <w:sz w:val="28"/>
                <w:szCs w:val="28"/>
              </w:rPr>
            </w:pPr>
            <w:r w:rsidRPr="00B54DB8">
              <w:rPr>
                <w:rFonts w:ascii="Times New Roman" w:hAnsi="Times New Roman"/>
                <w:color w:val="000000"/>
                <w:sz w:val="28"/>
              </w:rPr>
              <w:t>Заглавная бук</w:t>
            </w:r>
            <w:r w:rsidRPr="00B54DB8">
              <w:rPr>
                <w:rFonts w:ascii="Times New Roman" w:hAnsi="Times New Roman"/>
                <w:color w:val="000000"/>
                <w:sz w:val="28"/>
              </w:rPr>
              <w:softHyphen/>
              <w:t>ва в именах собственных</w:t>
            </w:r>
            <w:r>
              <w:rPr>
                <w:rFonts w:ascii="Times New Roman" w:hAnsi="Times New Roman"/>
                <w:color w:val="000000"/>
                <w:sz w:val="28"/>
              </w:rPr>
              <w:t>.</w:t>
            </w:r>
          </w:p>
        </w:tc>
        <w:tc>
          <w:tcPr>
            <w:tcW w:w="2268" w:type="dxa"/>
          </w:tcPr>
          <w:p w:rsidR="008D3457" w:rsidRDefault="008D3457" w:rsidP="007C1F36">
            <w:pPr>
              <w:spacing w:after="300"/>
              <w:jc w:val="center"/>
              <w:rPr>
                <w:rFonts w:ascii="Times New Roman" w:hAnsi="Times New Roman"/>
                <w:bCs/>
                <w:color w:val="000000"/>
                <w:sz w:val="28"/>
                <w:szCs w:val="28"/>
              </w:rPr>
            </w:pPr>
            <w:r>
              <w:rPr>
                <w:rFonts w:ascii="Times New Roman" w:hAnsi="Times New Roman"/>
                <w:bCs/>
                <w:color w:val="000000"/>
                <w:sz w:val="28"/>
                <w:szCs w:val="28"/>
              </w:rPr>
              <w:t>1</w:t>
            </w:r>
          </w:p>
        </w:tc>
        <w:tc>
          <w:tcPr>
            <w:tcW w:w="1275" w:type="dxa"/>
          </w:tcPr>
          <w:p w:rsidR="008D3457" w:rsidRPr="005C75E2" w:rsidRDefault="008D3457" w:rsidP="007C1F36">
            <w:pPr>
              <w:spacing w:after="300"/>
              <w:jc w:val="center"/>
              <w:rPr>
                <w:rFonts w:ascii="Times New Roman" w:hAnsi="Times New Roman"/>
                <w:color w:val="000000"/>
                <w:sz w:val="28"/>
                <w:szCs w:val="28"/>
              </w:rPr>
            </w:pPr>
          </w:p>
        </w:tc>
        <w:tc>
          <w:tcPr>
            <w:tcW w:w="5954" w:type="dxa"/>
          </w:tcPr>
          <w:p w:rsidR="008D3457" w:rsidRDefault="00676B7F" w:rsidP="007C1F36">
            <w:pPr>
              <w:spacing w:after="300"/>
              <w:jc w:val="center"/>
              <w:rPr>
                <w:rFonts w:ascii="Times New Roman" w:hAnsi="Times New Roman"/>
                <w:color w:val="000000"/>
                <w:sz w:val="28"/>
                <w:szCs w:val="28"/>
              </w:rPr>
            </w:pPr>
            <w:hyperlink r:id="rId48" w:history="1">
              <w:r w:rsidR="008D3457">
                <w:rPr>
                  <w:rStyle w:val="a4"/>
                </w:rPr>
                <w:t>https://nsportal.ru/nachalnaya-shkola/russkii-yazyk/2017/04/22/prezentatsiya-po-russkomu-yazyku-1-klass-zaglavnaya-bukva</w:t>
              </w:r>
            </w:hyperlink>
          </w:p>
        </w:tc>
      </w:tr>
      <w:tr w:rsidR="008D3457" w:rsidTr="007C1F36">
        <w:tc>
          <w:tcPr>
            <w:tcW w:w="1101" w:type="dxa"/>
          </w:tcPr>
          <w:p w:rsidR="008D3457" w:rsidRDefault="008D3457" w:rsidP="007C1F36">
            <w:pPr>
              <w:spacing w:after="300"/>
              <w:jc w:val="center"/>
              <w:rPr>
                <w:rFonts w:ascii="Times New Roman" w:hAnsi="Times New Roman"/>
                <w:color w:val="000000"/>
                <w:sz w:val="28"/>
                <w:szCs w:val="28"/>
              </w:rPr>
            </w:pPr>
            <w:r>
              <w:rPr>
                <w:rFonts w:ascii="Times New Roman" w:hAnsi="Times New Roman"/>
                <w:color w:val="000000"/>
                <w:sz w:val="28"/>
                <w:szCs w:val="28"/>
              </w:rPr>
              <w:t>27.</w:t>
            </w:r>
          </w:p>
        </w:tc>
        <w:tc>
          <w:tcPr>
            <w:tcW w:w="4536" w:type="dxa"/>
          </w:tcPr>
          <w:p w:rsidR="008D3457" w:rsidRPr="005C75E2" w:rsidRDefault="008D3457" w:rsidP="007C1F36">
            <w:pPr>
              <w:spacing w:after="300"/>
              <w:rPr>
                <w:rFonts w:ascii="Times New Roman" w:hAnsi="Times New Roman"/>
                <w:color w:val="000000"/>
                <w:sz w:val="28"/>
                <w:szCs w:val="28"/>
              </w:rPr>
            </w:pPr>
            <w:r w:rsidRPr="005C75E2">
              <w:rPr>
                <w:rFonts w:ascii="Times New Roman" w:hAnsi="Times New Roman"/>
                <w:color w:val="000000"/>
                <w:sz w:val="28"/>
                <w:szCs w:val="28"/>
              </w:rPr>
              <w:t>Обобщение и закрепление изученного материала. (Проект «Сказочная страничка»)</w:t>
            </w:r>
          </w:p>
        </w:tc>
        <w:tc>
          <w:tcPr>
            <w:tcW w:w="2268" w:type="dxa"/>
          </w:tcPr>
          <w:p w:rsidR="008D3457" w:rsidRDefault="008D3457" w:rsidP="007C1F36">
            <w:pPr>
              <w:spacing w:after="300"/>
              <w:jc w:val="center"/>
              <w:rPr>
                <w:rFonts w:ascii="Times New Roman" w:hAnsi="Times New Roman"/>
                <w:bCs/>
                <w:color w:val="000000"/>
                <w:sz w:val="28"/>
                <w:szCs w:val="28"/>
              </w:rPr>
            </w:pPr>
            <w:r>
              <w:rPr>
                <w:rFonts w:ascii="Times New Roman" w:hAnsi="Times New Roman"/>
                <w:bCs/>
                <w:color w:val="000000"/>
                <w:sz w:val="28"/>
                <w:szCs w:val="28"/>
              </w:rPr>
              <w:t>1</w:t>
            </w:r>
          </w:p>
        </w:tc>
        <w:tc>
          <w:tcPr>
            <w:tcW w:w="1275" w:type="dxa"/>
          </w:tcPr>
          <w:p w:rsidR="008D3457" w:rsidRPr="005C75E2" w:rsidRDefault="008D3457" w:rsidP="007C1F36">
            <w:pPr>
              <w:spacing w:after="300"/>
              <w:jc w:val="center"/>
              <w:rPr>
                <w:rFonts w:ascii="Times New Roman" w:hAnsi="Times New Roman"/>
                <w:color w:val="000000"/>
                <w:sz w:val="28"/>
                <w:szCs w:val="28"/>
              </w:rPr>
            </w:pPr>
          </w:p>
        </w:tc>
        <w:tc>
          <w:tcPr>
            <w:tcW w:w="5954" w:type="dxa"/>
          </w:tcPr>
          <w:p w:rsidR="008D3457" w:rsidRDefault="00676B7F" w:rsidP="007C1F36">
            <w:pPr>
              <w:spacing w:after="300"/>
              <w:jc w:val="center"/>
              <w:rPr>
                <w:rFonts w:ascii="Times New Roman" w:hAnsi="Times New Roman"/>
                <w:color w:val="000000"/>
                <w:sz w:val="28"/>
                <w:szCs w:val="28"/>
              </w:rPr>
            </w:pPr>
            <w:hyperlink r:id="rId49" w:history="1">
              <w:r w:rsidR="008D3457">
                <w:rPr>
                  <w:rStyle w:val="a4"/>
                </w:rPr>
                <w:t>https://infourok.ru/proekt-skazochnaya-stranichka-v-nazvaniyah-skazok-izuchennye-pravila-pisma-4043782.html</w:t>
              </w:r>
            </w:hyperlink>
          </w:p>
        </w:tc>
      </w:tr>
    </w:tbl>
    <w:p w:rsidR="008D3457" w:rsidRDefault="008D3457" w:rsidP="008D3457">
      <w:pPr>
        <w:shd w:val="clear" w:color="auto" w:fill="FFFFFF"/>
        <w:spacing w:after="300" w:line="240" w:lineRule="auto"/>
        <w:jc w:val="center"/>
        <w:rPr>
          <w:rFonts w:ascii="Times New Roman" w:hAnsi="Times New Roman"/>
          <w:b/>
          <w:bCs/>
          <w:color w:val="000000"/>
          <w:sz w:val="28"/>
          <w:szCs w:val="28"/>
          <w:u w:val="single"/>
        </w:rPr>
      </w:pPr>
    </w:p>
    <w:p w:rsidR="008D3457" w:rsidRDefault="008D3457"/>
    <w:sectPr w:rsidR="008D3457" w:rsidSect="00642858">
      <w:pgSz w:w="16838" w:h="11906" w:orient="landscape"/>
      <w:pgMar w:top="709" w:right="1134" w:bottom="568" w:left="709" w:header="709" w:footer="709" w:gutter="0"/>
      <w:pgBorders w:offsetFrom="page">
        <w:top w:val="thinThickMediumGap" w:sz="24" w:space="24" w:color="003399"/>
        <w:left w:val="thinThickMediumGap" w:sz="24" w:space="24" w:color="003399"/>
        <w:bottom w:val="thickThinMediumGap" w:sz="24" w:space="24" w:color="003399"/>
        <w:right w:val="thickThinMediumGap" w:sz="24" w:space="24" w:color="003399"/>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6B7F" w:rsidRDefault="00676B7F">
      <w:pPr>
        <w:spacing w:line="240" w:lineRule="auto"/>
      </w:pPr>
      <w:r>
        <w:separator/>
      </w:r>
    </w:p>
  </w:endnote>
  <w:endnote w:type="continuationSeparator" w:id="0">
    <w:p w:rsidR="00676B7F" w:rsidRDefault="00676B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6B7F" w:rsidRDefault="00676B7F">
      <w:pPr>
        <w:spacing w:after="0"/>
      </w:pPr>
      <w:r>
        <w:separator/>
      </w:r>
    </w:p>
  </w:footnote>
  <w:footnote w:type="continuationSeparator" w:id="0">
    <w:p w:rsidR="00676B7F" w:rsidRDefault="00676B7F">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C4130"/>
    <w:multiLevelType w:val="multilevel"/>
    <w:tmpl w:val="01AC413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03CE2E67"/>
    <w:multiLevelType w:val="multilevel"/>
    <w:tmpl w:val="03CE2E6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0525187A"/>
    <w:multiLevelType w:val="multilevel"/>
    <w:tmpl w:val="0525187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nsid w:val="0FBC4154"/>
    <w:multiLevelType w:val="multilevel"/>
    <w:tmpl w:val="0FBC41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nsid w:val="149B29AC"/>
    <w:multiLevelType w:val="multilevel"/>
    <w:tmpl w:val="149B29AC"/>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5">
    <w:nsid w:val="1DFE45FB"/>
    <w:multiLevelType w:val="multilevel"/>
    <w:tmpl w:val="1DFE45FB"/>
    <w:lvl w:ilvl="0">
      <w:start w:val="3"/>
      <w:numFmt w:val="decimal"/>
      <w:lvlText w:val="%1."/>
      <w:lvlJc w:val="left"/>
      <w:pPr>
        <w:ind w:left="720" w:hanging="36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22164D1B"/>
    <w:multiLevelType w:val="multilevel"/>
    <w:tmpl w:val="22164D1B"/>
    <w:lvl w:ilvl="0">
      <w:start w:val="1"/>
      <w:numFmt w:val="bullet"/>
      <w:lvlText w:val=""/>
      <w:lvlJc w:val="left"/>
      <w:pPr>
        <w:ind w:left="783" w:hanging="360"/>
      </w:pPr>
      <w:rPr>
        <w:rFonts w:ascii="Symbol" w:hAnsi="Symbol" w:hint="default"/>
      </w:rPr>
    </w:lvl>
    <w:lvl w:ilvl="1">
      <w:start w:val="1"/>
      <w:numFmt w:val="bullet"/>
      <w:lvlText w:val="o"/>
      <w:lvlJc w:val="left"/>
      <w:pPr>
        <w:ind w:left="1503" w:hanging="360"/>
      </w:pPr>
      <w:rPr>
        <w:rFonts w:ascii="Courier New" w:hAnsi="Courier New" w:cs="Courier New" w:hint="default"/>
      </w:rPr>
    </w:lvl>
    <w:lvl w:ilvl="2">
      <w:start w:val="1"/>
      <w:numFmt w:val="bullet"/>
      <w:lvlText w:val=""/>
      <w:lvlJc w:val="left"/>
      <w:pPr>
        <w:ind w:left="2223" w:hanging="360"/>
      </w:pPr>
      <w:rPr>
        <w:rFonts w:ascii="Wingdings" w:hAnsi="Wingdings" w:hint="default"/>
      </w:rPr>
    </w:lvl>
    <w:lvl w:ilvl="3">
      <w:start w:val="1"/>
      <w:numFmt w:val="bullet"/>
      <w:lvlText w:val=""/>
      <w:lvlJc w:val="left"/>
      <w:pPr>
        <w:ind w:left="2943" w:hanging="360"/>
      </w:pPr>
      <w:rPr>
        <w:rFonts w:ascii="Symbol" w:hAnsi="Symbol" w:hint="default"/>
      </w:rPr>
    </w:lvl>
    <w:lvl w:ilvl="4">
      <w:start w:val="1"/>
      <w:numFmt w:val="bullet"/>
      <w:lvlText w:val="o"/>
      <w:lvlJc w:val="left"/>
      <w:pPr>
        <w:ind w:left="3663" w:hanging="360"/>
      </w:pPr>
      <w:rPr>
        <w:rFonts w:ascii="Courier New" w:hAnsi="Courier New" w:cs="Courier New" w:hint="default"/>
      </w:rPr>
    </w:lvl>
    <w:lvl w:ilvl="5">
      <w:start w:val="1"/>
      <w:numFmt w:val="bullet"/>
      <w:lvlText w:val=""/>
      <w:lvlJc w:val="left"/>
      <w:pPr>
        <w:ind w:left="4383" w:hanging="360"/>
      </w:pPr>
      <w:rPr>
        <w:rFonts w:ascii="Wingdings" w:hAnsi="Wingdings" w:hint="default"/>
      </w:rPr>
    </w:lvl>
    <w:lvl w:ilvl="6">
      <w:start w:val="1"/>
      <w:numFmt w:val="bullet"/>
      <w:lvlText w:val=""/>
      <w:lvlJc w:val="left"/>
      <w:pPr>
        <w:ind w:left="5103" w:hanging="360"/>
      </w:pPr>
      <w:rPr>
        <w:rFonts w:ascii="Symbol" w:hAnsi="Symbol" w:hint="default"/>
      </w:rPr>
    </w:lvl>
    <w:lvl w:ilvl="7">
      <w:start w:val="1"/>
      <w:numFmt w:val="bullet"/>
      <w:lvlText w:val="o"/>
      <w:lvlJc w:val="left"/>
      <w:pPr>
        <w:ind w:left="5823" w:hanging="360"/>
      </w:pPr>
      <w:rPr>
        <w:rFonts w:ascii="Courier New" w:hAnsi="Courier New" w:cs="Courier New" w:hint="default"/>
      </w:rPr>
    </w:lvl>
    <w:lvl w:ilvl="8">
      <w:start w:val="1"/>
      <w:numFmt w:val="bullet"/>
      <w:lvlText w:val=""/>
      <w:lvlJc w:val="left"/>
      <w:pPr>
        <w:ind w:left="6543" w:hanging="360"/>
      </w:pPr>
      <w:rPr>
        <w:rFonts w:ascii="Wingdings" w:hAnsi="Wingdings" w:hint="default"/>
      </w:rPr>
    </w:lvl>
  </w:abstractNum>
  <w:abstractNum w:abstractNumId="7">
    <w:nsid w:val="24DD6F13"/>
    <w:multiLevelType w:val="multilevel"/>
    <w:tmpl w:val="24DD6F1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27D261F2"/>
    <w:multiLevelType w:val="multilevel"/>
    <w:tmpl w:val="27D261F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nsid w:val="27F10175"/>
    <w:multiLevelType w:val="multilevel"/>
    <w:tmpl w:val="27F1017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28AE6467"/>
    <w:multiLevelType w:val="multilevel"/>
    <w:tmpl w:val="28AE646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39041E19"/>
    <w:multiLevelType w:val="multilevel"/>
    <w:tmpl w:val="39041E1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3CAC657D"/>
    <w:multiLevelType w:val="multilevel"/>
    <w:tmpl w:val="3CAC657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nsid w:val="4F215FE8"/>
    <w:multiLevelType w:val="multilevel"/>
    <w:tmpl w:val="4F215FE8"/>
    <w:lvl w:ilvl="0">
      <w:start w:val="1"/>
      <w:numFmt w:val="bullet"/>
      <w:lvlText w:val=""/>
      <w:lvlJc w:val="left"/>
      <w:pPr>
        <w:ind w:left="928" w:hanging="360"/>
      </w:pPr>
      <w:rPr>
        <w:rFonts w:ascii="Symbol" w:hAnsi="Symbol" w:hint="default"/>
      </w:rPr>
    </w:lvl>
    <w:lvl w:ilvl="1">
      <w:start w:val="1"/>
      <w:numFmt w:val="bullet"/>
      <w:lvlText w:val="o"/>
      <w:lvlJc w:val="left"/>
      <w:pPr>
        <w:ind w:left="1648" w:hanging="360"/>
      </w:pPr>
      <w:rPr>
        <w:rFonts w:ascii="Courier New" w:hAnsi="Courier New" w:cs="Courier New" w:hint="default"/>
      </w:rPr>
    </w:lvl>
    <w:lvl w:ilvl="2">
      <w:start w:val="1"/>
      <w:numFmt w:val="bullet"/>
      <w:lvlText w:val=""/>
      <w:lvlJc w:val="left"/>
      <w:pPr>
        <w:ind w:left="2368" w:hanging="360"/>
      </w:pPr>
      <w:rPr>
        <w:rFonts w:ascii="Wingdings" w:hAnsi="Wingdings" w:hint="default"/>
      </w:rPr>
    </w:lvl>
    <w:lvl w:ilvl="3">
      <w:start w:val="1"/>
      <w:numFmt w:val="bullet"/>
      <w:lvlText w:val=""/>
      <w:lvlJc w:val="left"/>
      <w:pPr>
        <w:ind w:left="3088" w:hanging="360"/>
      </w:pPr>
      <w:rPr>
        <w:rFonts w:ascii="Symbol" w:hAnsi="Symbol" w:hint="default"/>
      </w:rPr>
    </w:lvl>
    <w:lvl w:ilvl="4">
      <w:start w:val="1"/>
      <w:numFmt w:val="bullet"/>
      <w:lvlText w:val="o"/>
      <w:lvlJc w:val="left"/>
      <w:pPr>
        <w:ind w:left="3808" w:hanging="360"/>
      </w:pPr>
      <w:rPr>
        <w:rFonts w:ascii="Courier New" w:hAnsi="Courier New" w:cs="Courier New" w:hint="default"/>
      </w:rPr>
    </w:lvl>
    <w:lvl w:ilvl="5">
      <w:start w:val="1"/>
      <w:numFmt w:val="bullet"/>
      <w:lvlText w:val=""/>
      <w:lvlJc w:val="left"/>
      <w:pPr>
        <w:ind w:left="4528" w:hanging="360"/>
      </w:pPr>
      <w:rPr>
        <w:rFonts w:ascii="Wingdings" w:hAnsi="Wingdings" w:hint="default"/>
      </w:rPr>
    </w:lvl>
    <w:lvl w:ilvl="6">
      <w:start w:val="1"/>
      <w:numFmt w:val="bullet"/>
      <w:lvlText w:val=""/>
      <w:lvlJc w:val="left"/>
      <w:pPr>
        <w:ind w:left="5248" w:hanging="360"/>
      </w:pPr>
      <w:rPr>
        <w:rFonts w:ascii="Symbol" w:hAnsi="Symbol" w:hint="default"/>
      </w:rPr>
    </w:lvl>
    <w:lvl w:ilvl="7">
      <w:start w:val="1"/>
      <w:numFmt w:val="bullet"/>
      <w:lvlText w:val="o"/>
      <w:lvlJc w:val="left"/>
      <w:pPr>
        <w:ind w:left="5968" w:hanging="360"/>
      </w:pPr>
      <w:rPr>
        <w:rFonts w:ascii="Courier New" w:hAnsi="Courier New" w:cs="Courier New" w:hint="default"/>
      </w:rPr>
    </w:lvl>
    <w:lvl w:ilvl="8">
      <w:start w:val="1"/>
      <w:numFmt w:val="bullet"/>
      <w:lvlText w:val=""/>
      <w:lvlJc w:val="left"/>
      <w:pPr>
        <w:ind w:left="6688" w:hanging="360"/>
      </w:pPr>
      <w:rPr>
        <w:rFonts w:ascii="Wingdings" w:hAnsi="Wingdings" w:hint="default"/>
      </w:rPr>
    </w:lvl>
  </w:abstractNum>
  <w:abstractNum w:abstractNumId="14">
    <w:nsid w:val="51282221"/>
    <w:multiLevelType w:val="multilevel"/>
    <w:tmpl w:val="5128222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5A843067"/>
    <w:multiLevelType w:val="multilevel"/>
    <w:tmpl w:val="5A84306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5EAA59E3"/>
    <w:multiLevelType w:val="multilevel"/>
    <w:tmpl w:val="5EAA59E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668B23F2"/>
    <w:multiLevelType w:val="multilevel"/>
    <w:tmpl w:val="668B23F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nsid w:val="6AFB7988"/>
    <w:multiLevelType w:val="multilevel"/>
    <w:tmpl w:val="6AFB798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7"/>
  </w:num>
  <w:num w:numId="4">
    <w:abstractNumId w:val="2"/>
  </w:num>
  <w:num w:numId="5">
    <w:abstractNumId w:val="9"/>
  </w:num>
  <w:num w:numId="6">
    <w:abstractNumId w:val="6"/>
  </w:num>
  <w:num w:numId="7">
    <w:abstractNumId w:val="10"/>
  </w:num>
  <w:num w:numId="8">
    <w:abstractNumId w:val="18"/>
  </w:num>
  <w:num w:numId="9">
    <w:abstractNumId w:val="16"/>
  </w:num>
  <w:num w:numId="10">
    <w:abstractNumId w:val="0"/>
  </w:num>
  <w:num w:numId="11">
    <w:abstractNumId w:val="12"/>
  </w:num>
  <w:num w:numId="12">
    <w:abstractNumId w:val="17"/>
  </w:num>
  <w:num w:numId="13">
    <w:abstractNumId w:val="15"/>
  </w:num>
  <w:num w:numId="14">
    <w:abstractNumId w:val="3"/>
  </w:num>
  <w:num w:numId="15">
    <w:abstractNumId w:val="1"/>
  </w:num>
  <w:num w:numId="16">
    <w:abstractNumId w:val="14"/>
  </w:num>
  <w:num w:numId="17">
    <w:abstractNumId w:val="8"/>
  </w:num>
  <w:num w:numId="18">
    <w:abstractNumId w:val="5"/>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4192D"/>
    <w:rsid w:val="000C1171"/>
    <w:rsid w:val="00114965"/>
    <w:rsid w:val="001736E6"/>
    <w:rsid w:val="00200FFE"/>
    <w:rsid w:val="0028266A"/>
    <w:rsid w:val="003138B3"/>
    <w:rsid w:val="00332AF9"/>
    <w:rsid w:val="00340866"/>
    <w:rsid w:val="0036033B"/>
    <w:rsid w:val="003F0CDF"/>
    <w:rsid w:val="005E3ECC"/>
    <w:rsid w:val="005F3F65"/>
    <w:rsid w:val="00616932"/>
    <w:rsid w:val="00642858"/>
    <w:rsid w:val="00676B7F"/>
    <w:rsid w:val="006A5830"/>
    <w:rsid w:val="007548D3"/>
    <w:rsid w:val="00772D78"/>
    <w:rsid w:val="007B2DED"/>
    <w:rsid w:val="0084192D"/>
    <w:rsid w:val="00844740"/>
    <w:rsid w:val="008842DB"/>
    <w:rsid w:val="0089013F"/>
    <w:rsid w:val="008C02C0"/>
    <w:rsid w:val="008D3457"/>
    <w:rsid w:val="009700BA"/>
    <w:rsid w:val="00A22454"/>
    <w:rsid w:val="00A3176E"/>
    <w:rsid w:val="00A8750B"/>
    <w:rsid w:val="00AF0BCE"/>
    <w:rsid w:val="00B7370E"/>
    <w:rsid w:val="00C45D17"/>
    <w:rsid w:val="00C46808"/>
    <w:rsid w:val="00D13D86"/>
    <w:rsid w:val="00D56BAD"/>
    <w:rsid w:val="00D9398D"/>
    <w:rsid w:val="00E656CD"/>
    <w:rsid w:val="00E735D5"/>
    <w:rsid w:val="00F455B1"/>
    <w:rsid w:val="00FA1F6E"/>
    <w:rsid w:val="06464DBB"/>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2EC5C5-0489-490D-B168-8555AA9CB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ascii="Calibri" w:eastAsia="Times New Roman" w:hAnsi="Calibri" w:cs="Times New Roman"/>
      <w:sz w:val="22"/>
      <w:szCs w:val="22"/>
    </w:rPr>
  </w:style>
  <w:style w:type="paragraph" w:styleId="1">
    <w:name w:val="heading 1"/>
    <w:basedOn w:val="a"/>
    <w:next w:val="a"/>
    <w:link w:val="10"/>
    <w:uiPriority w:val="9"/>
    <w:qFormat/>
    <w:pPr>
      <w:keepNext/>
      <w:keepLines/>
      <w:spacing w:before="480" w:after="0" w:line="240" w:lineRule="auto"/>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uiPriority w:val="99"/>
    <w:semiHidden/>
    <w:unhideWhenUsed/>
    <w:rPr>
      <w:color w:val="800080"/>
      <w:u w:val="single"/>
    </w:rPr>
  </w:style>
  <w:style w:type="character" w:styleId="a4">
    <w:name w:val="Hyperlink"/>
    <w:uiPriority w:val="99"/>
    <w:semiHidden/>
    <w:unhideWhenUsed/>
    <w:rPr>
      <w:color w:val="0000FF"/>
      <w:u w:val="single"/>
    </w:rPr>
  </w:style>
  <w:style w:type="table" w:styleId="a5">
    <w:name w:val="Table Grid"/>
    <w:basedOn w:val="a1"/>
    <w:uiPriority w:val="59"/>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0">
    <w:name w:val="Заголовок 1 Знак"/>
    <w:basedOn w:val="a0"/>
    <w:link w:val="1"/>
    <w:uiPriority w:val="9"/>
    <w:rPr>
      <w:rFonts w:ascii="Cambria" w:eastAsia="Times New Roman" w:hAnsi="Cambria" w:cs="Times New Roman"/>
      <w:b/>
      <w:bCs/>
      <w:color w:val="365F91"/>
      <w:sz w:val="28"/>
      <w:szCs w:val="28"/>
      <w:lang w:eastAsia="ru-RU"/>
    </w:rPr>
  </w:style>
  <w:style w:type="paragraph" w:styleId="a6">
    <w:name w:val="List Paragraph"/>
    <w:basedOn w:val="a"/>
    <w:uiPriority w:val="34"/>
    <w:qFormat/>
    <w:pPr>
      <w:ind w:left="720"/>
      <w:contextualSpacing/>
    </w:pPr>
  </w:style>
  <w:style w:type="paragraph" w:customStyle="1" w:styleId="c5">
    <w:name w:val="c5"/>
    <w:basedOn w:val="a"/>
    <w:pPr>
      <w:spacing w:before="100" w:beforeAutospacing="1" w:after="100" w:afterAutospacing="1" w:line="240" w:lineRule="auto"/>
    </w:pPr>
    <w:rPr>
      <w:rFonts w:ascii="Times New Roman" w:hAnsi="Times New Roman"/>
      <w:sz w:val="24"/>
      <w:szCs w:val="24"/>
    </w:rPr>
  </w:style>
  <w:style w:type="character" w:customStyle="1" w:styleId="c17">
    <w:name w:val="c17"/>
    <w:basedOn w:val="a0"/>
  </w:style>
  <w:style w:type="character" w:customStyle="1" w:styleId="c0">
    <w:name w:val="c0"/>
    <w:basedOn w:val="a0"/>
  </w:style>
  <w:style w:type="paragraph" w:customStyle="1" w:styleId="c18">
    <w:name w:val="c18"/>
    <w:basedOn w:val="a"/>
    <w:pPr>
      <w:spacing w:before="100" w:beforeAutospacing="1" w:after="100" w:afterAutospacing="1" w:line="240" w:lineRule="auto"/>
    </w:pPr>
    <w:rPr>
      <w:rFonts w:ascii="Times New Roman" w:hAnsi="Times New Roman"/>
      <w:sz w:val="24"/>
      <w:szCs w:val="24"/>
    </w:rPr>
  </w:style>
  <w:style w:type="character" w:customStyle="1" w:styleId="c42">
    <w:name w:val="c42"/>
    <w:basedOn w:val="a0"/>
  </w:style>
  <w:style w:type="character" w:customStyle="1" w:styleId="c16">
    <w:name w:val="c16"/>
    <w:basedOn w:val="a0"/>
  </w:style>
  <w:style w:type="paragraph" w:customStyle="1" w:styleId="c3">
    <w:name w:val="c3"/>
    <w:basedOn w:val="a"/>
    <w:pPr>
      <w:spacing w:before="100" w:beforeAutospacing="1" w:after="100" w:afterAutospacing="1" w:line="240" w:lineRule="auto"/>
    </w:pPr>
    <w:rPr>
      <w:rFonts w:ascii="Times New Roman" w:hAnsi="Times New Roman"/>
      <w:sz w:val="24"/>
      <w:szCs w:val="24"/>
    </w:rPr>
  </w:style>
  <w:style w:type="character" w:customStyle="1" w:styleId="c10">
    <w:name w:val="c10"/>
    <w:basedOn w:val="a0"/>
  </w:style>
  <w:style w:type="paragraph" w:styleId="a7">
    <w:name w:val="No Spacing"/>
    <w:uiPriority w:val="1"/>
    <w:qFormat/>
    <w:rPr>
      <w:rFonts w:eastAsiaTheme="minorEastAsi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s://infourok.ru/prezentaciya-po-russkomu-yaziku-na-temu-dialog-klass-1633309.html" TargetMode="External"/><Relationship Id="rId18" Type="http://schemas.openxmlformats.org/officeDocument/2006/relationships/hyperlink" Target="https://infourok.ru/prezentaciya-po-russkomu-yaziku-na-temu-delenie-slov-na-slogi-klass-2726489.html" TargetMode="External"/><Relationship Id="rId26" Type="http://schemas.openxmlformats.org/officeDocument/2006/relationships/hyperlink" Target="https://nsportal.ru/nachalnaya-shkola/russkii-yazyk/2017/06/22/prezentatsiya-k-uroku-obucheniya-gramote-po-teme-zvuk-e" TargetMode="External"/><Relationship Id="rId39" Type="http://schemas.openxmlformats.org/officeDocument/2006/relationships/hyperlink" Target="https://infourok.ru/prezentaciya-po-russkomu-yaziku-zvonkie-i-gluhie-soglasnie-klass-umk-shkola-rossii-2976534.html" TargetMode="External"/><Relationship Id="rId3" Type="http://schemas.openxmlformats.org/officeDocument/2006/relationships/styles" Target="styles.xml"/><Relationship Id="rId21" Type="http://schemas.openxmlformats.org/officeDocument/2006/relationships/hyperlink" Target="https://infourok.ru/konspekt-i-prezentaciya-uroka-po-russkomu-yaziku-na-temu-udarnie-i-bezudarnie-slogi-956049.html" TargetMode="External"/><Relationship Id="rId34" Type="http://schemas.openxmlformats.org/officeDocument/2006/relationships/hyperlink" Target="https://infourok.ru/prezentaciya-po-russkomu-yaziku-na-temu-soglasniy-zvuk-y-i-bukva-y-kratkoe-klass-519800.html" TargetMode="External"/><Relationship Id="rId42" Type="http://schemas.openxmlformats.org/officeDocument/2006/relationships/hyperlink" Target="https://infourok.ru/prezentaciya-po-russkomu-yaziku-shipyaschie-soglasnie-zvuki-klass-umk-shkola-rossii-3003369.html" TargetMode="External"/><Relationship Id="rId47" Type="http://schemas.openxmlformats.org/officeDocument/2006/relationships/hyperlink" Target="https://infourok.ru/prezentaciya-po-russkomu-yaziku-zaglavnaya-bukva-v-slovah-klass-umk-shkola-rossii-3029979.html"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infourok.ru/prezentaciya-slovo-i-predlozhenie-klass-shkola-rossii-1521486.html" TargetMode="External"/><Relationship Id="rId17" Type="http://schemas.openxmlformats.org/officeDocument/2006/relationships/hyperlink" Target="https://infourok.ru/prezentaciya-po-russkomu-yaziku-na-temu-mnogoznachnie-i-odnoznachnie-slova-blizkie-i-protivopolozhnie-slova-po-znacheniyu-klass-1729893.html" TargetMode="External"/><Relationship Id="rId25" Type="http://schemas.openxmlformats.org/officeDocument/2006/relationships/hyperlink" Target="https://uchitelya.com/russkiy-yazyk/150494-prezentaciya-bukvy-e-e-yu-ya-ih-funkcii-v-slove-1-klass.html" TargetMode="External"/><Relationship Id="rId33" Type="http://schemas.openxmlformats.org/officeDocument/2006/relationships/hyperlink" Target="https://nsportal.ru/nachalnaya-shkola/russkii-yazyk/2019/04/11/slova-s-udvoennymi-soglasnymi-1-klass" TargetMode="External"/><Relationship Id="rId38" Type="http://schemas.openxmlformats.org/officeDocument/2006/relationships/hyperlink" Target="https://infourok.ru/prezentaciya-po-russkomu-yaziku-vosstanovlenie-teksta-s-narushennim-poryadkom-predlozheniy-klass-2919027.html" TargetMode="External"/><Relationship Id="rId46" Type="http://schemas.openxmlformats.org/officeDocument/2006/relationships/hyperlink" Target="https://infourok.ru/prezentaciya-po-russkomu-yazyku-na-temu-pravopisanie-glasnyh-posle-shipyashih-v-sochetaniyah-zhi-shi-cha-sha-chu-shu-1-klass-4047388.html" TargetMode="External"/><Relationship Id="rId2" Type="http://schemas.openxmlformats.org/officeDocument/2006/relationships/numbering" Target="numbering.xml"/><Relationship Id="rId16" Type="http://schemas.openxmlformats.org/officeDocument/2006/relationships/hyperlink" Target="https://infourok.ru/prezentaciya-vezhlivie-slova-klass-umk-shkola-rossii-982195.html" TargetMode="External"/><Relationship Id="rId20" Type="http://schemas.openxmlformats.org/officeDocument/2006/relationships/hyperlink" Target="https://uchitelya.com/russkiy-yazyk/117230-prezentaciya-chto-takoe-udarenie-1-klass-umk-shkola-rossii.html" TargetMode="External"/><Relationship Id="rId29" Type="http://schemas.openxmlformats.org/officeDocument/2006/relationships/hyperlink" Target="https://infourok.ru/prezentaciya-po-russkomu-yaziku-na-temu-osobennosti-proverochnih-i-proveryaemih-slov-klass-1802669.html" TargetMode="External"/><Relationship Id="rId41" Type="http://schemas.openxmlformats.org/officeDocument/2006/relationships/hyperlink" Target="https://infourok.ru/prezentaciya-po-russkomu-yaziku-parnie-zvonkie-i-gluhie-soglasnie-zvuki-klass-umk-shkola-rossii-2976970.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fourok.ru/prezentaciya-po-russkomu-yaziku-na-temu-predlozhenie-tekst-klass-1558858.html" TargetMode="External"/><Relationship Id="rId24" Type="http://schemas.openxmlformats.org/officeDocument/2006/relationships/hyperlink" Target="https://infourok.ru/prezentaciya-k-uroku-russkogo-yazika-po-teme-glasnie-bukvi-i-zvuki-klass-2818321.html" TargetMode="External"/><Relationship Id="rId32" Type="http://schemas.openxmlformats.org/officeDocument/2006/relationships/hyperlink" Target="https://nsportal.ru/nachalnaya-shkola/russkii-yazyk/2012/04/12/soglasnye-zvuki-i-bukvy" TargetMode="External"/><Relationship Id="rId37" Type="http://schemas.openxmlformats.org/officeDocument/2006/relationships/hyperlink" Target="https://infourok.ru/prezentaciya-po-russkomu-yazyku-na-temu-oboznachenie-myagkosti-soglasnyh-zvukov-myagkim-znakom-perenos-slov-1-klass-4047322.html" TargetMode="External"/><Relationship Id="rId40" Type="http://schemas.openxmlformats.org/officeDocument/2006/relationships/hyperlink" Target="https://infourok.ru/razrabotka-uroka-i-prezentaciya-na-temu-oboznachenie-parnih-zvonkih-i-gluhih-soglasnih-na-konce-slov-klass-1222607.html" TargetMode="External"/><Relationship Id="rId45" Type="http://schemas.openxmlformats.org/officeDocument/2006/relationships/hyperlink" Target="https://infourok.ru/prezentaciya-po-russkomu-yazyku-na-temu-pravopisanie-glasnyh-posle-shipyashih-v-sochetaniyah-zhi-shi-cha-sha-chu-shu-1-klass-4047388.html" TargetMode="External"/><Relationship Id="rId5" Type="http://schemas.openxmlformats.org/officeDocument/2006/relationships/webSettings" Target="webSettings.xml"/><Relationship Id="rId15" Type="http://schemas.openxmlformats.org/officeDocument/2006/relationships/hyperlink" Target="https://infourok.ru/prezentaciya-slovanazvaniya-predmetov-priznakov-deystviy-umk-shkola-rossii-2061043.html" TargetMode="External"/><Relationship Id="rId23" Type="http://schemas.openxmlformats.org/officeDocument/2006/relationships/hyperlink" Target="https://infourok.ru/prezentaciya-po-russkomu-yaziku-russkiy-alfavit-ili-azbuka-klass-umk-shkola-rossii-2854246.html" TargetMode="External"/><Relationship Id="rId28" Type="http://schemas.openxmlformats.org/officeDocument/2006/relationships/hyperlink" Target="https://infourok.ru/prezentaciya-po-russkomu-yaziku-oboznachenie-udarnogo-glasnogo-bukvoy-na-pisme-klass-2915689.html" TargetMode="External"/><Relationship Id="rId36" Type="http://schemas.openxmlformats.org/officeDocument/2006/relationships/hyperlink" Target="https://infourok.ru/prezentaciya-po-russkomu-yaziku-parnie-i-neparnie-po-tverdostimyagkosti-soglasnie-zvuki-klass-2959387.html" TargetMode="External"/><Relationship Id="rId49" Type="http://schemas.openxmlformats.org/officeDocument/2006/relationships/hyperlink" Target="https://infourok.ru/proekt-skazochnaya-stranichka-v-nazvaniyah-skazok-izuchennye-pravila-pisma-4043782.html" TargetMode="External"/><Relationship Id="rId10" Type="http://schemas.openxmlformats.org/officeDocument/2006/relationships/hyperlink" Target="https://infourok.ru/prezentaciya-po-russkomu-yaziku-na-temu-ustnaya-i-pismennaya-rech-klass-2640048.html" TargetMode="External"/><Relationship Id="rId19" Type="http://schemas.openxmlformats.org/officeDocument/2006/relationships/hyperlink" Target="https://infourok.ru/urok-russkogo-yazika-v-klasse-perenos-slov-prezentaciya-umk-shkola-rossii-2821031.html" TargetMode="External"/><Relationship Id="rId31" Type="http://schemas.openxmlformats.org/officeDocument/2006/relationships/hyperlink" Target="https://infourok.ru/prezentaciya-po-russkomu-yazikunapisanie-slov-s-neproveryaemoy-bukvoy-bezudarnogo-glasnogo-zvuka-klass-2925024.html" TargetMode="External"/><Relationship Id="rId44" Type="http://schemas.openxmlformats.org/officeDocument/2006/relationships/hyperlink" Target="https://infourok.ru/prezentaciya-po-russkomu-yaziku-bukvosochetaniya-chk-chn-cht-klass-umk-shkola-rossii-3028979.html" TargetMode="External"/><Relationship Id="rId4" Type="http://schemas.openxmlformats.org/officeDocument/2006/relationships/settings" Target="settings.xml"/><Relationship Id="rId9" Type="http://schemas.openxmlformats.org/officeDocument/2006/relationships/hyperlink" Target="https://infourok.ru/prezentaciya-k-uroku-klass-po-teme-nasha-rech-umk-shkola-rossii-3322385.html" TargetMode="External"/><Relationship Id="rId14" Type="http://schemas.openxmlformats.org/officeDocument/2006/relationships/hyperlink" Target="https://infourok.ru/prezentaciya-po-russkomu-yaziku-rol-slov-v-rechi-1339528.html" TargetMode="External"/><Relationship Id="rId22" Type="http://schemas.openxmlformats.org/officeDocument/2006/relationships/hyperlink" Target="https://multiurok.ru/files/prezentatsiia-bukvy-i-zvuki-1-klass.html" TargetMode="External"/><Relationship Id="rId27" Type="http://schemas.openxmlformats.org/officeDocument/2006/relationships/hyperlink" Target="https://nsportal.ru/nachalnaya-shkola/russkii-yazyk/2014/02/26/slova-blizkie-i-protivopolozhnye-po-znacheniyu-1-klass" TargetMode="External"/><Relationship Id="rId30" Type="http://schemas.openxmlformats.org/officeDocument/2006/relationships/hyperlink" Target="https://infourok.ru/prezentaciya-po-russkomu-yaziku-na-temu-pravopisanie-glasnih-v-udarnih-i-bezudarnih-slogah-klass-2963706.html" TargetMode="External"/><Relationship Id="rId35" Type="http://schemas.openxmlformats.org/officeDocument/2006/relationships/hyperlink" Target="https://nsportal.ru/nachalnaya-shkola/russkii-yazyk/2014/01/12/prezentatsiya-k-uroku-tvyordye-i-myagkie-soglasnye-zvuki" TargetMode="External"/><Relationship Id="rId43" Type="http://schemas.openxmlformats.org/officeDocument/2006/relationships/hyperlink" Target="https://infourok.ru/prezentaciya-po-russkomu-yaziku-bukvosochetaniya-chk-chn-cht-klass-umk-shkola-rossii-3028979.html" TargetMode="External"/><Relationship Id="rId48" Type="http://schemas.openxmlformats.org/officeDocument/2006/relationships/hyperlink" Target="https://nsportal.ru/nachalnaya-shkola/russkii-yazyk/2017/04/22/prezentatsiya-po-russkomu-yazyku-1-klass-zaglavnaya-bukva" TargetMode="External"/><Relationship Id="rId8" Type="http://schemas.openxmlformats.org/officeDocument/2006/relationships/image" Target="media/image1.png"/><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52</Pages>
  <Words>11630</Words>
  <Characters>66295</Characters>
  <Application>Microsoft Office Word</Application>
  <DocSecurity>0</DocSecurity>
  <Lines>552</Lines>
  <Paragraphs>155</Paragraphs>
  <ScaleCrop>false</ScaleCrop>
  <Company>SPecialiST RePack</Company>
  <LinksUpToDate>false</LinksUpToDate>
  <CharactersWithSpaces>77770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 TravelMate</dc:creator>
  <cp:lastModifiedBy>Sofya</cp:lastModifiedBy>
  <cp:revision>22</cp:revision>
  <cp:lastPrinted>2020-09-16T04:47:00Z</cp:lastPrinted>
  <dcterms:created xsi:type="dcterms:W3CDTF">2020-09-11T08:48:00Z</dcterms:created>
  <dcterms:modified xsi:type="dcterms:W3CDTF">2021-11-02T13:17:00Z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1049-11.2.0.10265</vt:lpwstr>
  </property>
  <property fmtid="{D5CDD505-2E9C-101B-9397-08002B2CF9AE}" pid="3" name="ICV">
    <vt:lpwstr>FE074E57DD2A4F9A94DA18ED0E1CF3C4</vt:lpwstr>
  </property>
</Properties>
</file>