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9E0" w:rsidRDefault="00C169E0" w:rsidP="00C70944">
      <w:pPr>
        <w:jc w:val="center"/>
        <w:rPr>
          <w:b/>
          <w:sz w:val="48"/>
          <w:szCs w:val="24"/>
        </w:rPr>
      </w:pPr>
    </w:p>
    <w:p w:rsidR="0043299F" w:rsidRPr="0043299F" w:rsidRDefault="0043299F" w:rsidP="0043299F">
      <w:pPr>
        <w:jc w:val="center"/>
        <w:rPr>
          <w:b/>
          <w:i/>
          <w:color w:val="000080"/>
          <w:sz w:val="36"/>
          <w:szCs w:val="40"/>
        </w:rPr>
      </w:pPr>
      <w:r w:rsidRPr="0043299F">
        <w:rPr>
          <w:b/>
          <w:i/>
          <w:color w:val="000080"/>
          <w:sz w:val="36"/>
          <w:szCs w:val="40"/>
        </w:rPr>
        <w:t>МБОУ «Гимназия№1»</w:t>
      </w:r>
    </w:p>
    <w:tbl>
      <w:tblPr>
        <w:tblpPr w:leftFromText="180" w:rightFromText="180" w:vertAnchor="text" w:horzAnchor="page" w:tblpX="2468" w:tblpY="55"/>
        <w:tblW w:w="0" w:type="auto"/>
        <w:tblLook w:val="00A0" w:firstRow="1" w:lastRow="0" w:firstColumn="1" w:lastColumn="0" w:noHBand="0" w:noVBand="0"/>
      </w:tblPr>
      <w:tblGrid>
        <w:gridCol w:w="7820"/>
        <w:gridCol w:w="5466"/>
      </w:tblGrid>
      <w:tr w:rsidR="0043299F" w:rsidRPr="00736D54" w:rsidTr="0043299F">
        <w:trPr>
          <w:trHeight w:val="1196"/>
        </w:trPr>
        <w:tc>
          <w:tcPr>
            <w:tcW w:w="7820" w:type="dxa"/>
          </w:tcPr>
          <w:p w:rsidR="0043299F" w:rsidRPr="00736D54" w:rsidRDefault="0043299F" w:rsidP="0043299F">
            <w:pPr>
              <w:tabs>
                <w:tab w:val="left" w:pos="3126"/>
                <w:tab w:val="left" w:leader="underscore" w:pos="5962"/>
              </w:tabs>
              <w:autoSpaceDE w:val="0"/>
              <w:adjustRightInd w:val="0"/>
              <w:textAlignment w:val="center"/>
              <w:rPr>
                <w:b/>
                <w:sz w:val="18"/>
              </w:rPr>
            </w:pPr>
            <w:r w:rsidRPr="00736D54">
              <w:rPr>
                <w:b/>
                <w:sz w:val="18"/>
              </w:rPr>
              <w:t>СОГЛАСОВАНО</w:t>
            </w:r>
          </w:p>
          <w:p w:rsidR="0043299F" w:rsidRPr="00736D54" w:rsidRDefault="0043299F" w:rsidP="0043299F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b/>
                <w:sz w:val="18"/>
              </w:rPr>
            </w:pPr>
            <w:proofErr w:type="gramStart"/>
            <w:r w:rsidRPr="00736D54">
              <w:rPr>
                <w:b/>
                <w:sz w:val="18"/>
              </w:rPr>
              <w:t>на</w:t>
            </w:r>
            <w:proofErr w:type="gramEnd"/>
            <w:r w:rsidRPr="00736D54">
              <w:rPr>
                <w:b/>
                <w:sz w:val="18"/>
              </w:rPr>
              <w:t xml:space="preserve"> заседании методического объединения</w:t>
            </w:r>
          </w:p>
          <w:p w:rsidR="0043299F" w:rsidRPr="00736D54" w:rsidRDefault="0043299F" w:rsidP="0043299F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b/>
                <w:sz w:val="18"/>
              </w:rPr>
            </w:pPr>
            <w:r w:rsidRPr="00736D54">
              <w:rPr>
                <w:b/>
                <w:sz w:val="18"/>
              </w:rPr>
              <w:t>МБОУ «Гимназии № 1»</w:t>
            </w:r>
          </w:p>
          <w:p w:rsidR="0043299F" w:rsidRPr="00736D54" w:rsidRDefault="0043299F" w:rsidP="0043299F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b/>
                <w:sz w:val="18"/>
              </w:rPr>
            </w:pPr>
            <w:r w:rsidRPr="00736D54">
              <w:rPr>
                <w:b/>
                <w:sz w:val="18"/>
              </w:rPr>
              <w:t xml:space="preserve"> «___»  ________________2021 -2022г.</w:t>
            </w:r>
          </w:p>
          <w:p w:rsidR="0043299F" w:rsidRPr="00736D54" w:rsidRDefault="0043299F" w:rsidP="0043299F">
            <w:pPr>
              <w:autoSpaceDE w:val="0"/>
              <w:adjustRightInd w:val="0"/>
              <w:spacing w:line="288" w:lineRule="auto"/>
              <w:textAlignment w:val="center"/>
              <w:rPr>
                <w:b/>
                <w:sz w:val="18"/>
              </w:rPr>
            </w:pPr>
            <w:r w:rsidRPr="00736D54">
              <w:rPr>
                <w:b/>
                <w:iCs/>
                <w:sz w:val="18"/>
              </w:rPr>
              <w:t>Протокол №___________________</w:t>
            </w:r>
          </w:p>
        </w:tc>
        <w:tc>
          <w:tcPr>
            <w:tcW w:w="5466" w:type="dxa"/>
          </w:tcPr>
          <w:p w:rsidR="0043299F" w:rsidRPr="00736D54" w:rsidRDefault="0043299F" w:rsidP="0043299F">
            <w:pPr>
              <w:autoSpaceDE w:val="0"/>
              <w:adjustRightInd w:val="0"/>
              <w:spacing w:line="288" w:lineRule="auto"/>
              <w:textAlignment w:val="center"/>
              <w:rPr>
                <w:b/>
                <w:sz w:val="18"/>
              </w:rPr>
            </w:pPr>
            <w:r w:rsidRPr="00736D54">
              <w:rPr>
                <w:b/>
                <w:sz w:val="18"/>
              </w:rPr>
              <w:t>УТВЕРЖДАЮ</w:t>
            </w:r>
          </w:p>
          <w:p w:rsidR="0043299F" w:rsidRPr="00736D54" w:rsidRDefault="0043299F" w:rsidP="0043299F">
            <w:pPr>
              <w:autoSpaceDE w:val="0"/>
              <w:adjustRightInd w:val="0"/>
              <w:spacing w:line="288" w:lineRule="auto"/>
              <w:textAlignment w:val="center"/>
              <w:rPr>
                <w:b/>
                <w:sz w:val="18"/>
              </w:rPr>
            </w:pPr>
            <w:r w:rsidRPr="00736D54">
              <w:rPr>
                <w:b/>
                <w:sz w:val="18"/>
              </w:rPr>
              <w:t>«___»_______________2021 -2022г.</w:t>
            </w:r>
          </w:p>
          <w:p w:rsidR="0043299F" w:rsidRPr="00736D54" w:rsidRDefault="0043299F" w:rsidP="0043299F">
            <w:pPr>
              <w:autoSpaceDE w:val="0"/>
              <w:adjustRightInd w:val="0"/>
              <w:spacing w:line="288" w:lineRule="auto"/>
              <w:textAlignment w:val="center"/>
              <w:rPr>
                <w:b/>
                <w:sz w:val="18"/>
              </w:rPr>
            </w:pPr>
            <w:r w:rsidRPr="00736D54">
              <w:rPr>
                <w:b/>
                <w:sz w:val="18"/>
              </w:rPr>
              <w:t>Директор МБОУ «Гимназии № 1»</w:t>
            </w:r>
          </w:p>
          <w:p w:rsidR="0043299F" w:rsidRPr="00736D54" w:rsidRDefault="0043299F" w:rsidP="0043299F">
            <w:pPr>
              <w:autoSpaceDE w:val="0"/>
              <w:adjustRightInd w:val="0"/>
              <w:spacing w:line="288" w:lineRule="auto"/>
              <w:textAlignment w:val="center"/>
              <w:rPr>
                <w:b/>
                <w:sz w:val="18"/>
              </w:rPr>
            </w:pPr>
            <w:r w:rsidRPr="00736D54">
              <w:rPr>
                <w:b/>
                <w:sz w:val="18"/>
              </w:rPr>
              <w:t xml:space="preserve">Давудов Э. Д. </w:t>
            </w:r>
          </w:p>
        </w:tc>
      </w:tr>
    </w:tbl>
    <w:p w:rsidR="0043299F" w:rsidRPr="00736D54" w:rsidRDefault="0043299F" w:rsidP="0043299F">
      <w:pPr>
        <w:jc w:val="center"/>
        <w:rPr>
          <w:color w:val="000080"/>
          <w:sz w:val="48"/>
          <w:szCs w:val="48"/>
        </w:rPr>
      </w:pPr>
    </w:p>
    <w:p w:rsidR="0043299F" w:rsidRPr="00736D54" w:rsidRDefault="0043299F" w:rsidP="0043299F">
      <w:pPr>
        <w:shd w:val="clear" w:color="auto" w:fill="FFFFFF"/>
        <w:autoSpaceDE w:val="0"/>
        <w:adjustRightInd w:val="0"/>
        <w:rPr>
          <w:b/>
          <w:bCs/>
          <w:sz w:val="28"/>
        </w:rPr>
      </w:pPr>
    </w:p>
    <w:p w:rsidR="0043299F" w:rsidRPr="00736D54" w:rsidRDefault="0043299F" w:rsidP="0043299F">
      <w:pPr>
        <w:rPr>
          <w:color w:val="000080"/>
          <w:sz w:val="20"/>
          <w:szCs w:val="20"/>
        </w:rPr>
      </w:pPr>
    </w:p>
    <w:p w:rsidR="0043299F" w:rsidRPr="00736D54" w:rsidRDefault="0043299F" w:rsidP="0043299F">
      <w:pPr>
        <w:rPr>
          <w:color w:val="000080"/>
          <w:sz w:val="48"/>
          <w:szCs w:val="48"/>
        </w:rPr>
      </w:pPr>
    </w:p>
    <w:p w:rsidR="0043299F" w:rsidRPr="00581411" w:rsidRDefault="0043299F" w:rsidP="0043299F">
      <w:pPr>
        <w:jc w:val="center"/>
        <w:rPr>
          <w:b/>
          <w:color w:val="FF0000"/>
          <w:sz w:val="56"/>
          <w:szCs w:val="96"/>
        </w:rPr>
      </w:pPr>
      <w:r w:rsidRPr="00581411">
        <w:rPr>
          <w:b/>
          <w:color w:val="FF0000"/>
          <w:sz w:val="56"/>
          <w:szCs w:val="96"/>
        </w:rPr>
        <w:t>Рабочая программа</w:t>
      </w:r>
    </w:p>
    <w:p w:rsidR="0043299F" w:rsidRPr="00581411" w:rsidRDefault="0043299F" w:rsidP="0043299F">
      <w:pPr>
        <w:rPr>
          <w:b/>
          <w:color w:val="FF0000"/>
          <w:szCs w:val="32"/>
        </w:rPr>
      </w:pPr>
    </w:p>
    <w:p w:rsidR="0043299F" w:rsidRPr="00581411" w:rsidRDefault="0043299F" w:rsidP="0043299F">
      <w:pPr>
        <w:jc w:val="center"/>
        <w:rPr>
          <w:b/>
          <w:color w:val="C00000"/>
          <w:sz w:val="40"/>
          <w:szCs w:val="48"/>
        </w:rPr>
      </w:pPr>
      <w:proofErr w:type="gramStart"/>
      <w:r w:rsidRPr="00581411">
        <w:rPr>
          <w:b/>
          <w:color w:val="000080"/>
          <w:sz w:val="52"/>
          <w:szCs w:val="72"/>
        </w:rPr>
        <w:t>по</w:t>
      </w:r>
      <w:proofErr w:type="gramEnd"/>
      <w:r w:rsidRPr="00581411">
        <w:rPr>
          <w:b/>
          <w:color w:val="000080"/>
          <w:sz w:val="52"/>
          <w:szCs w:val="72"/>
        </w:rPr>
        <w:t xml:space="preserve"> технологии</w:t>
      </w:r>
    </w:p>
    <w:p w:rsidR="0043299F" w:rsidRPr="00581411" w:rsidRDefault="00604548" w:rsidP="0043299F">
      <w:pPr>
        <w:jc w:val="center"/>
        <w:rPr>
          <w:color w:val="C00000"/>
          <w:sz w:val="44"/>
          <w:szCs w:val="48"/>
        </w:rPr>
      </w:pPr>
      <w:r>
        <w:rPr>
          <w:color w:val="C00000"/>
          <w:sz w:val="44"/>
          <w:szCs w:val="48"/>
        </w:rPr>
        <w:t>4</w:t>
      </w:r>
      <w:r w:rsidR="0043299F" w:rsidRPr="00581411">
        <w:rPr>
          <w:color w:val="C00000"/>
          <w:sz w:val="44"/>
          <w:szCs w:val="48"/>
        </w:rPr>
        <w:t xml:space="preserve"> класс</w:t>
      </w:r>
    </w:p>
    <w:p w:rsidR="0043299F" w:rsidRPr="00581411" w:rsidRDefault="0043299F" w:rsidP="0043299F">
      <w:pPr>
        <w:jc w:val="center"/>
        <w:rPr>
          <w:color w:val="000080"/>
          <w:sz w:val="44"/>
          <w:szCs w:val="48"/>
        </w:rPr>
      </w:pPr>
      <w:r w:rsidRPr="00581411">
        <w:rPr>
          <w:color w:val="000080"/>
          <w:sz w:val="44"/>
          <w:szCs w:val="48"/>
        </w:rPr>
        <w:t xml:space="preserve">УМК </w:t>
      </w:r>
      <w:proofErr w:type="gramStart"/>
      <w:r w:rsidRPr="00581411">
        <w:rPr>
          <w:color w:val="000080"/>
          <w:sz w:val="44"/>
          <w:szCs w:val="48"/>
        </w:rPr>
        <w:t>« Школа</w:t>
      </w:r>
      <w:proofErr w:type="gramEnd"/>
      <w:r w:rsidRPr="00581411">
        <w:rPr>
          <w:color w:val="000080"/>
          <w:sz w:val="44"/>
          <w:szCs w:val="48"/>
        </w:rPr>
        <w:t xml:space="preserve"> России»</w:t>
      </w:r>
    </w:p>
    <w:p w:rsidR="0043299F" w:rsidRPr="00581411" w:rsidRDefault="0043299F" w:rsidP="0043299F">
      <w:pPr>
        <w:spacing w:line="276" w:lineRule="auto"/>
        <w:jc w:val="center"/>
        <w:rPr>
          <w:color w:val="C00000"/>
          <w:sz w:val="44"/>
          <w:szCs w:val="48"/>
        </w:rPr>
      </w:pPr>
    </w:p>
    <w:p w:rsidR="0043299F" w:rsidRDefault="0043299F" w:rsidP="0043299F">
      <w:pPr>
        <w:tabs>
          <w:tab w:val="left" w:pos="4693"/>
        </w:tabs>
        <w:spacing w:line="276" w:lineRule="auto"/>
        <w:jc w:val="center"/>
      </w:pPr>
      <w:r>
        <w:rPr>
          <w:noProof/>
        </w:rPr>
        <w:drawing>
          <wp:inline distT="0" distB="0" distL="0" distR="0" wp14:anchorId="372AFA3F" wp14:editId="06CF2605">
            <wp:extent cx="2183280" cy="21832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9" cy="21863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299F" w:rsidRDefault="0043299F" w:rsidP="0043299F">
      <w:pPr>
        <w:tabs>
          <w:tab w:val="left" w:pos="4693"/>
        </w:tabs>
        <w:spacing w:line="276" w:lineRule="auto"/>
        <w:jc w:val="center"/>
      </w:pPr>
    </w:p>
    <w:p w:rsidR="0043299F" w:rsidRDefault="0043299F" w:rsidP="0043299F">
      <w:pPr>
        <w:tabs>
          <w:tab w:val="left" w:pos="4693"/>
        </w:tabs>
        <w:spacing w:line="276" w:lineRule="auto"/>
        <w:jc w:val="center"/>
      </w:pPr>
    </w:p>
    <w:p w:rsidR="0043299F" w:rsidRPr="00736D54" w:rsidRDefault="0043299F" w:rsidP="0043299F">
      <w:pPr>
        <w:tabs>
          <w:tab w:val="left" w:pos="4693"/>
        </w:tabs>
        <w:spacing w:line="276" w:lineRule="auto"/>
        <w:jc w:val="center"/>
      </w:pPr>
      <w:r w:rsidRPr="00736D54">
        <w:rPr>
          <w:b/>
          <w:color w:val="000080"/>
          <w:sz w:val="40"/>
          <w:szCs w:val="40"/>
        </w:rPr>
        <w:t>2021 – 2022 уч.</w:t>
      </w:r>
      <w:r>
        <w:rPr>
          <w:b/>
          <w:color w:val="000080"/>
          <w:sz w:val="40"/>
          <w:szCs w:val="40"/>
        </w:rPr>
        <w:t xml:space="preserve"> </w:t>
      </w:r>
      <w:r w:rsidRPr="00736D54">
        <w:rPr>
          <w:b/>
          <w:color w:val="000080"/>
          <w:sz w:val="40"/>
          <w:szCs w:val="40"/>
        </w:rPr>
        <w:t>год.</w:t>
      </w:r>
    </w:p>
    <w:p w:rsidR="0043299F" w:rsidRDefault="0043299F" w:rsidP="0043299F">
      <w:r>
        <w:lastRenderedPageBreak/>
        <w:t xml:space="preserve">                                                           </w:t>
      </w:r>
    </w:p>
    <w:p w:rsidR="004628AE" w:rsidRPr="004628AE" w:rsidRDefault="004628AE" w:rsidP="00C169E0">
      <w:pPr>
        <w:widowControl w:val="0"/>
        <w:spacing w:before="100" w:beforeAutospacing="1" w:after="100" w:afterAutospacing="1"/>
        <w:ind w:left="720"/>
        <w:rPr>
          <w:szCs w:val="24"/>
        </w:rPr>
      </w:pPr>
      <w:r w:rsidRPr="004628AE">
        <w:rPr>
          <w:b/>
          <w:bCs/>
          <w:szCs w:val="24"/>
        </w:rPr>
        <w:t xml:space="preserve">                                      </w:t>
      </w:r>
      <w:r w:rsidR="001A5893">
        <w:rPr>
          <w:b/>
          <w:bCs/>
          <w:szCs w:val="24"/>
        </w:rPr>
        <w:t xml:space="preserve">                                   </w:t>
      </w:r>
      <w:r w:rsidRPr="004628AE">
        <w:rPr>
          <w:b/>
          <w:bCs/>
          <w:szCs w:val="24"/>
        </w:rPr>
        <w:t xml:space="preserve">  1. Пояснительная записка</w:t>
      </w:r>
      <w:r w:rsidRPr="004628AE">
        <w:rPr>
          <w:szCs w:val="24"/>
        </w:rPr>
        <w:t>.</w:t>
      </w:r>
    </w:p>
    <w:p w:rsidR="004628AE" w:rsidRPr="004628AE" w:rsidRDefault="004628AE" w:rsidP="004628AE">
      <w:pPr>
        <w:autoSpaceDE w:val="0"/>
        <w:autoSpaceDN w:val="0"/>
        <w:adjustRightInd w:val="0"/>
        <w:spacing w:after="200" w:line="46" w:lineRule="exact"/>
        <w:contextualSpacing w:val="0"/>
        <w:rPr>
          <w:szCs w:val="24"/>
        </w:rPr>
      </w:pPr>
    </w:p>
    <w:p w:rsidR="004628AE" w:rsidRPr="004628AE" w:rsidRDefault="004628AE" w:rsidP="004628AE">
      <w:pPr>
        <w:contextualSpacing w:val="0"/>
        <w:rPr>
          <w:szCs w:val="24"/>
        </w:rPr>
      </w:pPr>
      <w:r w:rsidRPr="004628AE">
        <w:rPr>
          <w:szCs w:val="24"/>
        </w:rPr>
        <w:t>Рабочая программа по технологии  разработана на основе следующих нормативных документов:</w:t>
      </w:r>
    </w:p>
    <w:p w:rsidR="004628AE" w:rsidRPr="004628AE" w:rsidRDefault="004628AE" w:rsidP="004628AE">
      <w:pPr>
        <w:contextualSpacing w:val="0"/>
        <w:rPr>
          <w:szCs w:val="24"/>
        </w:rPr>
      </w:pPr>
      <w:r w:rsidRPr="004628AE">
        <w:rPr>
          <w:szCs w:val="24"/>
        </w:rPr>
        <w:t>с Законом РФ «Об образовании в Росс</w:t>
      </w:r>
      <w:r w:rsidR="00A47B9B">
        <w:rPr>
          <w:szCs w:val="24"/>
        </w:rPr>
        <w:t>ийской Федерации» № 273-ФЗ от 10.08.2017</w:t>
      </w:r>
      <w:r w:rsidRPr="004628AE">
        <w:rPr>
          <w:szCs w:val="24"/>
        </w:rPr>
        <w:t xml:space="preserve"> года (статьи 12, 13,19, 28,30,47); </w:t>
      </w:r>
    </w:p>
    <w:p w:rsidR="004628AE" w:rsidRPr="004628AE" w:rsidRDefault="004628AE" w:rsidP="004628AE">
      <w:pPr>
        <w:widowControl w:val="0"/>
        <w:numPr>
          <w:ilvl w:val="0"/>
          <w:numId w:val="15"/>
        </w:numPr>
        <w:tabs>
          <w:tab w:val="num" w:pos="312"/>
        </w:tabs>
        <w:overflowPunct w:val="0"/>
        <w:autoSpaceDE w:val="0"/>
        <w:autoSpaceDN w:val="0"/>
        <w:adjustRightInd w:val="0"/>
        <w:spacing w:after="200" w:line="254" w:lineRule="auto"/>
        <w:ind w:right="20" w:firstLine="10"/>
        <w:contextualSpacing w:val="0"/>
        <w:rPr>
          <w:szCs w:val="24"/>
        </w:rPr>
      </w:pPr>
      <w:r w:rsidRPr="004628AE">
        <w:rPr>
          <w:szCs w:val="24"/>
        </w:rPr>
        <w:t xml:space="preserve">Федеральным государственным образовательным стандартом начального общего образования (утвержден приказом Министерства образования и науки Российской Федерации от 06.10.2009г. № 373 с изменениями); </w:t>
      </w:r>
    </w:p>
    <w:p w:rsidR="00CD7A60" w:rsidRDefault="004628AE" w:rsidP="00CD7A60">
      <w:pPr>
        <w:widowControl w:val="0"/>
        <w:numPr>
          <w:ilvl w:val="0"/>
          <w:numId w:val="15"/>
        </w:numPr>
        <w:tabs>
          <w:tab w:val="num" w:pos="312"/>
        </w:tabs>
        <w:overflowPunct w:val="0"/>
        <w:autoSpaceDE w:val="0"/>
        <w:autoSpaceDN w:val="0"/>
        <w:adjustRightInd w:val="0"/>
        <w:spacing w:after="200" w:line="254" w:lineRule="auto"/>
        <w:ind w:right="20" w:firstLine="10"/>
        <w:contextualSpacing w:val="0"/>
        <w:rPr>
          <w:szCs w:val="24"/>
        </w:rPr>
      </w:pPr>
      <w:r w:rsidRPr="004628AE">
        <w:rPr>
          <w:szCs w:val="24"/>
        </w:rPr>
        <w:t xml:space="preserve">Примерной основной образовательной программой начального общего </w:t>
      </w:r>
      <w:r w:rsidRPr="00CD7A60">
        <w:rPr>
          <w:szCs w:val="24"/>
        </w:rPr>
        <w:t xml:space="preserve">образования (одобрена федеральным учебно-методическим объединением по общему образованию, протокол заседания от 08.04.2015 № 1/15); </w:t>
      </w:r>
    </w:p>
    <w:p w:rsidR="00CD7A60" w:rsidRDefault="004628AE" w:rsidP="00CD7A60">
      <w:pPr>
        <w:widowControl w:val="0"/>
        <w:numPr>
          <w:ilvl w:val="0"/>
          <w:numId w:val="15"/>
        </w:numPr>
        <w:tabs>
          <w:tab w:val="num" w:pos="312"/>
        </w:tabs>
        <w:overflowPunct w:val="0"/>
        <w:autoSpaceDE w:val="0"/>
        <w:autoSpaceDN w:val="0"/>
        <w:adjustRightInd w:val="0"/>
        <w:spacing w:after="200" w:line="254" w:lineRule="auto"/>
        <w:ind w:right="20" w:firstLine="10"/>
        <w:contextualSpacing w:val="0"/>
        <w:rPr>
          <w:szCs w:val="24"/>
        </w:rPr>
      </w:pPr>
      <w:r w:rsidRPr="00CD7A60">
        <w:rPr>
          <w:color w:val="222222"/>
          <w:szCs w:val="24"/>
        </w:rPr>
        <w:t xml:space="preserve">Приказом </w:t>
      </w:r>
      <w:proofErr w:type="spellStart"/>
      <w:r w:rsidRPr="00CD7A60">
        <w:rPr>
          <w:szCs w:val="24"/>
        </w:rPr>
        <w:t>Минобрнауки</w:t>
      </w:r>
      <w:proofErr w:type="spellEnd"/>
      <w:r w:rsidRPr="00CD7A60">
        <w:rPr>
          <w:szCs w:val="24"/>
        </w:rPr>
        <w:t xml:space="preserve"> России от31.03.2014№253 «Об утверждениифедерального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CD7A60" w:rsidRDefault="004628AE" w:rsidP="00CD7A60">
      <w:pPr>
        <w:widowControl w:val="0"/>
        <w:numPr>
          <w:ilvl w:val="0"/>
          <w:numId w:val="15"/>
        </w:numPr>
        <w:tabs>
          <w:tab w:val="num" w:pos="312"/>
        </w:tabs>
        <w:overflowPunct w:val="0"/>
        <w:autoSpaceDE w:val="0"/>
        <w:autoSpaceDN w:val="0"/>
        <w:adjustRightInd w:val="0"/>
        <w:spacing w:after="200" w:line="254" w:lineRule="auto"/>
        <w:ind w:right="20" w:firstLine="10"/>
        <w:contextualSpacing w:val="0"/>
        <w:rPr>
          <w:szCs w:val="24"/>
        </w:rPr>
      </w:pPr>
      <w:r w:rsidRPr="00CD7A60">
        <w:rPr>
          <w:szCs w:val="24"/>
        </w:rPr>
        <w:t xml:space="preserve"> Федеральным государственным образовательным стандартом основного общего образования (утвержден приказом Министерства образования и науки Российской Федерации от 17.12.2010г. № 1897 с изменениями); </w:t>
      </w:r>
    </w:p>
    <w:p w:rsidR="00CD7A60" w:rsidRDefault="004628AE" w:rsidP="00CD7A60">
      <w:pPr>
        <w:widowControl w:val="0"/>
        <w:numPr>
          <w:ilvl w:val="0"/>
          <w:numId w:val="15"/>
        </w:numPr>
        <w:tabs>
          <w:tab w:val="num" w:pos="312"/>
        </w:tabs>
        <w:overflowPunct w:val="0"/>
        <w:autoSpaceDE w:val="0"/>
        <w:autoSpaceDN w:val="0"/>
        <w:adjustRightInd w:val="0"/>
        <w:spacing w:after="200" w:line="254" w:lineRule="auto"/>
        <w:ind w:right="20" w:firstLine="10"/>
        <w:contextualSpacing w:val="0"/>
        <w:rPr>
          <w:szCs w:val="24"/>
        </w:rPr>
      </w:pPr>
      <w:r w:rsidRPr="00CD7A60">
        <w:rPr>
          <w:szCs w:val="24"/>
        </w:rPr>
        <w:t xml:space="preserve">Приказом Министерства образования и науки Российской Федерации 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декабря 2009г. № 373»; </w:t>
      </w:r>
    </w:p>
    <w:p w:rsidR="00CD7A60" w:rsidRDefault="004628AE" w:rsidP="00CD7A60">
      <w:pPr>
        <w:widowControl w:val="0"/>
        <w:numPr>
          <w:ilvl w:val="0"/>
          <w:numId w:val="15"/>
        </w:numPr>
        <w:tabs>
          <w:tab w:val="num" w:pos="312"/>
        </w:tabs>
        <w:overflowPunct w:val="0"/>
        <w:autoSpaceDE w:val="0"/>
        <w:autoSpaceDN w:val="0"/>
        <w:adjustRightInd w:val="0"/>
        <w:spacing w:after="200" w:line="254" w:lineRule="auto"/>
        <w:ind w:right="20" w:firstLine="10"/>
        <w:contextualSpacing w:val="0"/>
        <w:rPr>
          <w:szCs w:val="24"/>
        </w:rPr>
      </w:pPr>
      <w:r w:rsidRPr="00CD7A60">
        <w:rPr>
          <w:szCs w:val="24"/>
        </w:rPr>
        <w:t xml:space="preserve">Приказом Министерства образования и науки Российской Федерации от 31.12.2015г.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2010г. № 1897». </w:t>
      </w:r>
    </w:p>
    <w:p w:rsidR="00CD7A60" w:rsidRDefault="004628AE" w:rsidP="00CD7A60">
      <w:pPr>
        <w:widowControl w:val="0"/>
        <w:numPr>
          <w:ilvl w:val="0"/>
          <w:numId w:val="15"/>
        </w:numPr>
        <w:tabs>
          <w:tab w:val="num" w:pos="312"/>
        </w:tabs>
        <w:overflowPunct w:val="0"/>
        <w:autoSpaceDE w:val="0"/>
        <w:autoSpaceDN w:val="0"/>
        <w:adjustRightInd w:val="0"/>
        <w:spacing w:after="200" w:line="254" w:lineRule="auto"/>
        <w:ind w:right="20" w:firstLine="10"/>
        <w:contextualSpacing w:val="0"/>
        <w:rPr>
          <w:szCs w:val="24"/>
        </w:rPr>
      </w:pPr>
      <w:r w:rsidRPr="00CD7A60">
        <w:rPr>
          <w:szCs w:val="24"/>
        </w:rPr>
        <w:t xml:space="preserve">-Примерной основной образовательной программы основного общего образования (одобрена федеральным учебно-методическим объединением по общему образованию, протокол заседания от 08.04.2015 № 1/15). </w:t>
      </w:r>
    </w:p>
    <w:p w:rsidR="004628AE" w:rsidRPr="00CD7A60" w:rsidRDefault="004628AE" w:rsidP="00CD7A60">
      <w:pPr>
        <w:widowControl w:val="0"/>
        <w:numPr>
          <w:ilvl w:val="0"/>
          <w:numId w:val="15"/>
        </w:numPr>
        <w:tabs>
          <w:tab w:val="num" w:pos="312"/>
        </w:tabs>
        <w:overflowPunct w:val="0"/>
        <w:autoSpaceDE w:val="0"/>
        <w:autoSpaceDN w:val="0"/>
        <w:adjustRightInd w:val="0"/>
        <w:spacing w:after="200" w:line="254" w:lineRule="auto"/>
        <w:ind w:right="20" w:firstLine="10"/>
        <w:contextualSpacing w:val="0"/>
        <w:rPr>
          <w:szCs w:val="24"/>
        </w:rPr>
      </w:pPr>
      <w:r w:rsidRPr="00CD7A60">
        <w:rPr>
          <w:szCs w:val="24"/>
        </w:rPr>
        <w:t xml:space="preserve">На основе требований к результатам освоения основной образовательной программы начального, основного общего образования МБОУ </w:t>
      </w:r>
      <w:proofErr w:type="spellStart"/>
      <w:r w:rsidRPr="00CD7A60">
        <w:rPr>
          <w:szCs w:val="24"/>
        </w:rPr>
        <w:t>Большекирсановскойсош</w:t>
      </w:r>
      <w:proofErr w:type="spellEnd"/>
      <w:r w:rsidRPr="00CD7A60">
        <w:rPr>
          <w:szCs w:val="24"/>
        </w:rPr>
        <w:t xml:space="preserve"> им. Героя Советского Союза Хайло В.А. с уч</w:t>
      </w:r>
      <w:r w:rsidRPr="00CD7A60">
        <w:rPr>
          <w:rFonts w:hAnsi="Cambria Math"/>
          <w:szCs w:val="24"/>
        </w:rPr>
        <w:t>ѐ</w:t>
      </w:r>
      <w:r w:rsidRPr="00CD7A60">
        <w:rPr>
          <w:szCs w:val="24"/>
        </w:rPr>
        <w:t>том программы начального, основного, среднего общего образования по технологии и</w:t>
      </w:r>
      <w:r w:rsidRPr="00CD7A60">
        <w:rPr>
          <w:rFonts w:eastAsia="Calibri"/>
          <w:szCs w:val="24"/>
          <w:lang w:eastAsia="en-US"/>
        </w:rPr>
        <w:t xml:space="preserve">составлена на основе авторской программы </w:t>
      </w:r>
      <w:r w:rsidRPr="00CD7A60">
        <w:rPr>
          <w:rFonts w:ascii="Calibri" w:hAnsi="Calibri"/>
          <w:b/>
          <w:sz w:val="22"/>
          <w:u w:val="single"/>
        </w:rPr>
        <w:t xml:space="preserve"> «Т</w:t>
      </w:r>
      <w:r w:rsidRPr="00CD7A60">
        <w:rPr>
          <w:szCs w:val="24"/>
        </w:rPr>
        <w:t xml:space="preserve">ехнология» </w:t>
      </w:r>
      <w:proofErr w:type="spellStart"/>
      <w:r w:rsidRPr="00CD7A60">
        <w:rPr>
          <w:szCs w:val="24"/>
        </w:rPr>
        <w:t>Е.А.Лутцева</w:t>
      </w:r>
      <w:proofErr w:type="spellEnd"/>
      <w:r w:rsidRPr="00CD7A60">
        <w:rPr>
          <w:szCs w:val="24"/>
        </w:rPr>
        <w:t xml:space="preserve">, </w:t>
      </w:r>
      <w:proofErr w:type="spellStart"/>
      <w:r w:rsidRPr="00CD7A60">
        <w:rPr>
          <w:szCs w:val="24"/>
        </w:rPr>
        <w:t>Т.П.Зуева</w:t>
      </w:r>
      <w:proofErr w:type="spellEnd"/>
      <w:r w:rsidRPr="00CD7A60">
        <w:rPr>
          <w:szCs w:val="24"/>
        </w:rPr>
        <w:t>,  Москва, «Просвещение» 2017г.  Рабочая программа ориентирована на учебники</w:t>
      </w:r>
      <w:r w:rsidRPr="00CD7A60">
        <w:rPr>
          <w:b/>
          <w:szCs w:val="24"/>
          <w:u w:val="single"/>
        </w:rPr>
        <w:t xml:space="preserve"> «</w:t>
      </w:r>
      <w:r w:rsidRPr="00CD7A60">
        <w:rPr>
          <w:szCs w:val="24"/>
        </w:rPr>
        <w:t xml:space="preserve">Технология» 4 класс, </w:t>
      </w:r>
      <w:proofErr w:type="spellStart"/>
      <w:r w:rsidRPr="00CD7A60">
        <w:rPr>
          <w:szCs w:val="24"/>
        </w:rPr>
        <w:t>Е.А.Лутцева</w:t>
      </w:r>
      <w:proofErr w:type="spellEnd"/>
      <w:r w:rsidRPr="00CD7A60">
        <w:rPr>
          <w:szCs w:val="24"/>
        </w:rPr>
        <w:t xml:space="preserve">, </w:t>
      </w:r>
      <w:proofErr w:type="spellStart"/>
      <w:r w:rsidRPr="00CD7A60">
        <w:rPr>
          <w:szCs w:val="24"/>
        </w:rPr>
        <w:t>Т.П.Зуева</w:t>
      </w:r>
      <w:proofErr w:type="spellEnd"/>
      <w:r w:rsidRPr="00CD7A60">
        <w:rPr>
          <w:szCs w:val="24"/>
        </w:rPr>
        <w:t>,  Москва, «Просвещение» 2017г. Согла</w:t>
      </w:r>
      <w:r w:rsidR="00CD7A60">
        <w:rPr>
          <w:szCs w:val="24"/>
        </w:rPr>
        <w:t>сно учебному плану на изучение  предмета «Т</w:t>
      </w:r>
      <w:r w:rsidRPr="00CD7A60">
        <w:rPr>
          <w:szCs w:val="24"/>
        </w:rPr>
        <w:t>ехнология» отводит</w:t>
      </w:r>
      <w:r w:rsidR="00CD7A60">
        <w:rPr>
          <w:szCs w:val="24"/>
        </w:rPr>
        <w:t>ся в _4_ классе 34 часа.  В 2018-2019</w:t>
      </w:r>
      <w:r w:rsidRPr="00CD7A60">
        <w:rPr>
          <w:szCs w:val="24"/>
        </w:rPr>
        <w:t>уч.году в связи с праздничными (выходными</w:t>
      </w:r>
      <w:r w:rsidR="00A47B9B" w:rsidRPr="00CD7A60">
        <w:rPr>
          <w:szCs w:val="24"/>
        </w:rPr>
        <w:t>, 8 марта</w:t>
      </w:r>
      <w:r w:rsidRPr="00CD7A60">
        <w:rPr>
          <w:szCs w:val="24"/>
        </w:rPr>
        <w:t>) днями количество часов составило - _33 часа</w:t>
      </w:r>
      <w:proofErr w:type="gramStart"/>
      <w:r w:rsidRPr="00CD7A60">
        <w:rPr>
          <w:szCs w:val="24"/>
        </w:rPr>
        <w:t>_(</w:t>
      </w:r>
      <w:proofErr w:type="gramEnd"/>
      <w:r w:rsidRPr="00CD7A60">
        <w:rPr>
          <w:szCs w:val="24"/>
        </w:rPr>
        <w:t>в год)</w:t>
      </w:r>
      <w:r w:rsidR="00CD7A60">
        <w:rPr>
          <w:szCs w:val="24"/>
        </w:rPr>
        <w:t>.</w:t>
      </w:r>
      <w:r w:rsidRPr="00CD7A60">
        <w:rPr>
          <w:szCs w:val="24"/>
        </w:rPr>
        <w:t xml:space="preserve">  Срок реализации рабочей  программы___1__год. </w:t>
      </w:r>
    </w:p>
    <w:p w:rsidR="004628AE" w:rsidRDefault="004628AE" w:rsidP="004628AE">
      <w:pPr>
        <w:jc w:val="both"/>
        <w:rPr>
          <w:b/>
          <w:sz w:val="28"/>
          <w:szCs w:val="28"/>
        </w:rPr>
      </w:pPr>
    </w:p>
    <w:p w:rsidR="00CD7A60" w:rsidRDefault="00CD7A60" w:rsidP="004628AE">
      <w:pPr>
        <w:tabs>
          <w:tab w:val="left" w:pos="4590"/>
          <w:tab w:val="center" w:pos="8495"/>
        </w:tabs>
        <w:ind w:left="1429"/>
        <w:contextualSpacing w:val="0"/>
        <w:rPr>
          <w:rFonts w:eastAsia="Calibri"/>
          <w:b/>
          <w:szCs w:val="24"/>
          <w:lang w:eastAsia="en-US"/>
        </w:rPr>
      </w:pPr>
    </w:p>
    <w:p w:rsidR="004628AE" w:rsidRPr="004628AE" w:rsidRDefault="004628AE" w:rsidP="004628AE">
      <w:pPr>
        <w:tabs>
          <w:tab w:val="left" w:pos="4590"/>
          <w:tab w:val="center" w:pos="8495"/>
        </w:tabs>
        <w:ind w:left="1429"/>
        <w:contextualSpacing w:val="0"/>
        <w:rPr>
          <w:rFonts w:eastAsia="Calibri"/>
          <w:b/>
          <w:szCs w:val="24"/>
          <w:lang w:eastAsia="en-US"/>
        </w:rPr>
      </w:pPr>
      <w:r w:rsidRPr="004628AE">
        <w:rPr>
          <w:rFonts w:eastAsia="Calibri"/>
          <w:b/>
          <w:szCs w:val="24"/>
          <w:lang w:eastAsia="en-US"/>
        </w:rPr>
        <w:t>2.Планируемые результаты освоения учебного предмета</w:t>
      </w:r>
    </w:p>
    <w:p w:rsidR="004628AE" w:rsidRPr="004628AE" w:rsidRDefault="004628AE" w:rsidP="004628AE">
      <w:pPr>
        <w:ind w:left="720" w:firstLine="709"/>
        <w:contextualSpacing w:val="0"/>
        <w:jc w:val="center"/>
        <w:rPr>
          <w:rFonts w:eastAsia="Calibri"/>
          <w:b/>
          <w:i/>
          <w:caps/>
          <w:szCs w:val="24"/>
          <w:lang w:eastAsia="en-US"/>
        </w:rPr>
      </w:pPr>
    </w:p>
    <w:p w:rsidR="004628AE" w:rsidRPr="004628AE" w:rsidRDefault="004628AE" w:rsidP="004628AE">
      <w:pPr>
        <w:ind w:firstLine="709"/>
        <w:contextualSpacing w:val="0"/>
        <w:rPr>
          <w:rFonts w:eastAsia="Calibri"/>
          <w:szCs w:val="24"/>
          <w:lang w:eastAsia="en-US"/>
        </w:rPr>
      </w:pPr>
      <w:r w:rsidRPr="004628AE">
        <w:rPr>
          <w:rFonts w:eastAsia="Calibri"/>
          <w:szCs w:val="24"/>
          <w:lang w:eastAsia="en-US"/>
        </w:rPr>
        <w:t xml:space="preserve">Программа обеспечивает достижение учащимися начальной школы личностных, </w:t>
      </w:r>
      <w:proofErr w:type="spellStart"/>
      <w:r w:rsidRPr="004628AE">
        <w:rPr>
          <w:rFonts w:eastAsia="Calibri"/>
          <w:szCs w:val="24"/>
          <w:lang w:eastAsia="en-US"/>
        </w:rPr>
        <w:t>метапредметных</w:t>
      </w:r>
      <w:proofErr w:type="spellEnd"/>
      <w:r w:rsidRPr="004628AE">
        <w:rPr>
          <w:rFonts w:eastAsia="Calibri"/>
          <w:szCs w:val="24"/>
          <w:lang w:eastAsia="en-US"/>
        </w:rPr>
        <w:t xml:space="preserve"> и предметных результатов.</w:t>
      </w:r>
    </w:p>
    <w:p w:rsidR="004628AE" w:rsidRDefault="004628AE" w:rsidP="004628AE">
      <w:pPr>
        <w:jc w:val="both"/>
        <w:rPr>
          <w:b/>
          <w:sz w:val="28"/>
          <w:szCs w:val="28"/>
        </w:rPr>
      </w:pPr>
    </w:p>
    <w:p w:rsidR="004628AE" w:rsidRDefault="004628AE" w:rsidP="004628AE">
      <w:pPr>
        <w:autoSpaceDE w:val="0"/>
        <w:autoSpaceDN w:val="0"/>
        <w:adjustRightInd w:val="0"/>
        <w:ind w:firstLine="709"/>
        <w:jc w:val="center"/>
        <w:rPr>
          <w:b/>
          <w:bCs/>
          <w:i/>
          <w:iCs/>
          <w:szCs w:val="24"/>
        </w:rPr>
      </w:pPr>
      <w:r>
        <w:rPr>
          <w:b/>
          <w:bCs/>
          <w:iCs/>
          <w:szCs w:val="24"/>
        </w:rPr>
        <w:t>Личностные результаты</w:t>
      </w:r>
    </w:p>
    <w:p w:rsidR="004628AE" w:rsidRDefault="004628AE" w:rsidP="004628AE">
      <w:pPr>
        <w:autoSpaceDE w:val="0"/>
        <w:autoSpaceDN w:val="0"/>
        <w:adjustRightInd w:val="0"/>
        <w:ind w:firstLine="708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Создание условий для формирования следующих умений: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  </w:t>
      </w:r>
      <w:proofErr w:type="gramStart"/>
      <w:r>
        <w:rPr>
          <w:szCs w:val="24"/>
        </w:rPr>
        <w:t>оценивать  жизненные</w:t>
      </w:r>
      <w:proofErr w:type="gramEnd"/>
      <w:r>
        <w:rPr>
          <w:szCs w:val="24"/>
        </w:rPr>
        <w:t xml:space="preserve">  ситуации  (поступки,  явления,   события)  с  точки  зрения  собственных ощущений  (явления,  события), соотносить  их   с  общепринятыми  нормами  и   ценностями;  оценивать (поступки) в предложенных ситуациях,  отмечать конкретные поступки, которые можно характеризовать как  хорошие или   плохие;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описывать  свои   чувства  и  ощущения  от  созерцаемых  произведений  искусства, изделий  декоративно-прикладного  характера, уважительно относиться к результатам труда мастеров;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 принимать  другие  мнения  и   высказывания,  уважительно относиться к ним;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 опираясь  на   освоенные  изобразительные   и  конструкторско-технологические знания  и  умения, делать выбор  способов  реализации  предложенного или  собственного замысла.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Средством </w:t>
      </w:r>
      <w:proofErr w:type="gramStart"/>
      <w:r>
        <w:rPr>
          <w:szCs w:val="24"/>
        </w:rPr>
        <w:t>достижения  этих</w:t>
      </w:r>
      <w:proofErr w:type="gramEnd"/>
      <w:r>
        <w:rPr>
          <w:szCs w:val="24"/>
        </w:rPr>
        <w:t xml:space="preserve">   результатов  служат  учебный  мате- риал  и  задания  учебника,  нацеленные  на  2-ю  линию развития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 – умение  определять  своё  отношение к  миру, событиям, поступкам людей. </w:t>
      </w:r>
    </w:p>
    <w:p w:rsidR="004628AE" w:rsidRDefault="004628AE" w:rsidP="004628AE">
      <w:pPr>
        <w:jc w:val="center"/>
        <w:rPr>
          <w:szCs w:val="24"/>
        </w:rPr>
      </w:pPr>
      <w:proofErr w:type="spellStart"/>
      <w:r>
        <w:rPr>
          <w:b/>
          <w:szCs w:val="24"/>
        </w:rPr>
        <w:t>Метапредметые</w:t>
      </w:r>
      <w:proofErr w:type="spellEnd"/>
    </w:p>
    <w:p w:rsidR="004628AE" w:rsidRDefault="004628AE" w:rsidP="004628AE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>Регулятивные УУД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 самостоятельно  формулировать  цель   урока  после   предварительного обсуждения;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уметь   с  помощью учителя  анализировать  предложенное задание,  отделять известное и  неизвестное;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уметь   совместно  с  учителем выявлять  и  формулировать  учебную  проблему;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под   контролем  учителя  выполнять  пробные  поисковые  действия  (упражнения)  для   выявления   оптимального  решения  проблемы (задачи);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выполнять  задание  по  составленному  под  контролем  учителя плану, сверять свои  действия с ним;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 осуществлять  текущий   в   точности  выполнения   технологических  операций  (с  помощью  простых  и  сложных  по  конфигурации   шаблонов,  чертёжных   инструментов)  итоговый контроль  общего    качества  выполненного  изделия,  задания;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проверять  модели  в  действии,  вносить  необходимые  конструктивные  доработки.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Средством   формирования    этих    действий   служит   соблюдение  технологии продуктивной художественно-творческой деятельности;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в  диалоге с  учителем учиться  вырабатывать  критерии  оценки и  определять степень успешности выполнения  своей  работы и  работы  всех, исходя из  имеющихся критериев.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Средством  формирования    этих    действий  служит  соблюдение технологии оценки учебных успехов. </w:t>
      </w:r>
    </w:p>
    <w:p w:rsidR="004628AE" w:rsidRDefault="004628AE" w:rsidP="004628AE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>Познавательные УУД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искать и  отбирать необходимые для решения  учебной задачи источники  информации  в  учебнике  (текст,  иллюстрация,  схема, чертёж,  инструкционная  карта),  энциклопедиях,  справочниках, Интернете;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добывать новые знания  в  процессе наблюдений, рассуждений и  обсуждений  материалов  учебника,  выполнения  пробных  поисковых упражнений;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lastRenderedPageBreak/>
        <w:t xml:space="preserve">–  перерабатывать полученную информацию: сравнивать  и  классифицировать  факты   и   явления;   определять  причинно- следственные связи изучаемых явлений, событий;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делать выводы на  основе  обобщения полученных  знаний;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преобразовывать  информацию:  представлять  информацию  в виде  текста, таблицы, схемы (в  информационных проектах). </w:t>
      </w:r>
    </w:p>
    <w:p w:rsidR="004628AE" w:rsidRDefault="004628AE" w:rsidP="004628AE">
      <w:pPr>
        <w:jc w:val="both"/>
        <w:rPr>
          <w:b/>
          <w:i/>
          <w:szCs w:val="24"/>
        </w:rPr>
      </w:pPr>
      <w:r>
        <w:rPr>
          <w:szCs w:val="24"/>
        </w:rPr>
        <w:t xml:space="preserve">Средством формирования  этих   действий  служат  учебный  материал  и  задания  учебника,  нацеленные  на  1-ю  линию развития  – чувствовать значение предметов материального мира. </w:t>
      </w:r>
    </w:p>
    <w:p w:rsidR="00CD7A60" w:rsidRDefault="00CD7A60" w:rsidP="004628AE">
      <w:pPr>
        <w:jc w:val="center"/>
        <w:rPr>
          <w:b/>
          <w:i/>
          <w:szCs w:val="24"/>
        </w:rPr>
      </w:pPr>
    </w:p>
    <w:p w:rsidR="00CD7A60" w:rsidRDefault="00CD7A60" w:rsidP="004628AE">
      <w:pPr>
        <w:jc w:val="center"/>
        <w:rPr>
          <w:b/>
          <w:i/>
          <w:szCs w:val="24"/>
        </w:rPr>
      </w:pPr>
    </w:p>
    <w:p w:rsidR="004628AE" w:rsidRDefault="004628AE" w:rsidP="004628AE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>Коммуникативные УУД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донести  свою   позицию  до  других:  оформлять  свои   мысли  в устной  и  письменной  речи    с  учётом  своих    учебных  и  жизненных речевых ситуаций;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донести  свою   позицию  до  других:  высказывать  свою   точку зрения и  пытаться её обосновать, приводя аргументы;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слушать  других,  пытаться  принимать  другую  точку  зрения, быть  готовым изменить свою  точку зрения.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Средством  формирования    этих    действий  служит  соблюдение технологии  проблемного  диалога  (побуждающий  и   подводящий диалог);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–  уметь   сотрудничать,  выполняя  различные  роли   в  группе,  в совместном решении  проблемы (задачи); </w:t>
      </w:r>
    </w:p>
    <w:p w:rsidR="004628AE" w:rsidRDefault="004628AE" w:rsidP="004628AE">
      <w:pPr>
        <w:jc w:val="both"/>
        <w:rPr>
          <w:szCs w:val="24"/>
        </w:rPr>
      </w:pPr>
      <w:proofErr w:type="gramStart"/>
      <w:r>
        <w:rPr>
          <w:szCs w:val="24"/>
        </w:rPr>
        <w:t>–  уважительно</w:t>
      </w:r>
      <w:proofErr w:type="gramEnd"/>
      <w:r>
        <w:rPr>
          <w:szCs w:val="24"/>
        </w:rPr>
        <w:t xml:space="preserve"> относиться к  позиции другого, пытаться договариваться.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Средством  формирования   этих   действий  служит  организация работы в малых группах. </w:t>
      </w:r>
    </w:p>
    <w:p w:rsidR="004628AE" w:rsidRDefault="004628AE" w:rsidP="004628AE">
      <w:pPr>
        <w:jc w:val="center"/>
        <w:rPr>
          <w:b/>
          <w:szCs w:val="24"/>
        </w:rPr>
      </w:pPr>
      <w:r>
        <w:rPr>
          <w:b/>
          <w:szCs w:val="24"/>
        </w:rPr>
        <w:t>Предметные</w:t>
      </w:r>
    </w:p>
    <w:p w:rsidR="004628AE" w:rsidRDefault="004628AE" w:rsidP="004628AE">
      <w:pPr>
        <w:autoSpaceDE w:val="0"/>
        <w:autoSpaceDN w:val="0"/>
        <w:adjustRightInd w:val="0"/>
        <w:jc w:val="both"/>
        <w:rPr>
          <w:rFonts w:eastAsia="TimesNewRomanPSMT"/>
          <w:b/>
          <w:i/>
          <w:szCs w:val="24"/>
        </w:rPr>
      </w:pPr>
      <w:r>
        <w:rPr>
          <w:rFonts w:eastAsia="TimesNewRomanPSMT"/>
          <w:b/>
          <w:i/>
          <w:szCs w:val="24"/>
        </w:rPr>
        <w:t xml:space="preserve">1. Общекультурные и </w:t>
      </w:r>
      <w:proofErr w:type="spellStart"/>
      <w:r>
        <w:rPr>
          <w:rFonts w:eastAsia="TimesNewRomanPSMT"/>
          <w:b/>
          <w:i/>
          <w:szCs w:val="24"/>
        </w:rPr>
        <w:t>общетрудовые</w:t>
      </w:r>
      <w:proofErr w:type="spellEnd"/>
      <w:r>
        <w:rPr>
          <w:rFonts w:eastAsia="TimesNewRomanPSMT"/>
          <w:b/>
          <w:i/>
          <w:szCs w:val="24"/>
        </w:rPr>
        <w:t xml:space="preserve"> компетенции. Основы культуры труда, самообслуживание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Учащийся будет иметь представление: </w:t>
      </w:r>
    </w:p>
    <w:p w:rsidR="004628AE" w:rsidRDefault="004628AE" w:rsidP="004628AE">
      <w:pPr>
        <w:numPr>
          <w:ilvl w:val="0"/>
          <w:numId w:val="6"/>
        </w:numPr>
        <w:ind w:left="0"/>
        <w:jc w:val="both"/>
        <w:rPr>
          <w:szCs w:val="24"/>
        </w:rPr>
      </w:pPr>
      <w:r>
        <w:rPr>
          <w:szCs w:val="24"/>
        </w:rPr>
        <w:t xml:space="preserve">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</w:t>
      </w:r>
    </w:p>
    <w:p w:rsidR="004628AE" w:rsidRDefault="004628AE" w:rsidP="004628AE">
      <w:pPr>
        <w:numPr>
          <w:ilvl w:val="0"/>
          <w:numId w:val="6"/>
        </w:numPr>
        <w:ind w:left="0"/>
        <w:jc w:val="both"/>
        <w:rPr>
          <w:szCs w:val="24"/>
        </w:rPr>
      </w:pPr>
      <w:r>
        <w:rPr>
          <w:szCs w:val="24"/>
        </w:rPr>
        <w:t xml:space="preserve">об  основных  правилах  дизайна  и  их  учете  при  конструировании  изделий  (единство формы, функции и декора; стилевая гармония); </w:t>
      </w:r>
    </w:p>
    <w:p w:rsidR="004628AE" w:rsidRDefault="004628AE" w:rsidP="004628AE">
      <w:pPr>
        <w:numPr>
          <w:ilvl w:val="0"/>
          <w:numId w:val="6"/>
        </w:numPr>
        <w:ind w:left="0"/>
        <w:jc w:val="both"/>
        <w:rPr>
          <w:szCs w:val="24"/>
        </w:rPr>
      </w:pPr>
      <w:r>
        <w:rPr>
          <w:szCs w:val="24"/>
        </w:rPr>
        <w:t xml:space="preserve">о правилах безопасного пользования бытовыми приборами.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Уметь: </w:t>
      </w:r>
    </w:p>
    <w:p w:rsidR="004628AE" w:rsidRDefault="004628AE" w:rsidP="004628AE">
      <w:pPr>
        <w:numPr>
          <w:ilvl w:val="0"/>
          <w:numId w:val="7"/>
        </w:numPr>
        <w:ind w:left="0"/>
        <w:jc w:val="both"/>
        <w:rPr>
          <w:szCs w:val="24"/>
        </w:rPr>
      </w:pPr>
      <w:r>
        <w:rPr>
          <w:szCs w:val="24"/>
        </w:rPr>
        <w:t xml:space="preserve">организовывать  и  выполнять  свою  художественно-практическую  деятельность  в соответствии с собственным замыслом; </w:t>
      </w:r>
    </w:p>
    <w:p w:rsidR="004628AE" w:rsidRDefault="004628AE" w:rsidP="004628AE">
      <w:pPr>
        <w:numPr>
          <w:ilvl w:val="0"/>
          <w:numId w:val="7"/>
        </w:numPr>
        <w:ind w:left="0"/>
        <w:jc w:val="both"/>
        <w:rPr>
          <w:szCs w:val="24"/>
        </w:rPr>
      </w:pPr>
      <w:r>
        <w:rPr>
          <w:szCs w:val="24"/>
        </w:rPr>
        <w:t xml:space="preserve">использовать  знания  и  умения,  приобретенные  в  ходе  изучения  технологии,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изобразительного  искусства  и  других  учебных  предметов,  в  собственной  творческой деятельности; </w:t>
      </w:r>
    </w:p>
    <w:p w:rsidR="004628AE" w:rsidRDefault="004628AE" w:rsidP="004628AE">
      <w:pPr>
        <w:numPr>
          <w:ilvl w:val="0"/>
          <w:numId w:val="8"/>
        </w:numPr>
        <w:ind w:left="0"/>
        <w:jc w:val="both"/>
        <w:rPr>
          <w:szCs w:val="24"/>
        </w:rPr>
      </w:pPr>
      <w:r>
        <w:rPr>
          <w:szCs w:val="24"/>
        </w:rPr>
        <w:t xml:space="preserve">бережно относиться и защищать природу и материальный мир; </w:t>
      </w:r>
    </w:p>
    <w:p w:rsidR="004628AE" w:rsidRDefault="004628AE" w:rsidP="004628AE">
      <w:pPr>
        <w:numPr>
          <w:ilvl w:val="0"/>
          <w:numId w:val="8"/>
        </w:numPr>
        <w:ind w:left="0"/>
        <w:jc w:val="both"/>
        <w:rPr>
          <w:szCs w:val="24"/>
        </w:rPr>
      </w:pPr>
      <w:r>
        <w:rPr>
          <w:szCs w:val="24"/>
        </w:rPr>
        <w:t xml:space="preserve">безопасно  пользоваться  бытовыми  приборами  (розетками,  электрочайником, компьютером);   выполнять простой ремонт одежды (пришивать пуговицы, сшивать разрывы по шву). </w:t>
      </w:r>
    </w:p>
    <w:p w:rsidR="004628AE" w:rsidRDefault="004628AE" w:rsidP="004628AE">
      <w:pPr>
        <w:jc w:val="both"/>
        <w:rPr>
          <w:szCs w:val="24"/>
        </w:rPr>
      </w:pPr>
    </w:p>
    <w:p w:rsidR="004628AE" w:rsidRDefault="004628AE" w:rsidP="004628AE">
      <w:pPr>
        <w:jc w:val="both"/>
        <w:rPr>
          <w:szCs w:val="24"/>
        </w:rPr>
      </w:pPr>
      <w:r>
        <w:rPr>
          <w:b/>
          <w:i/>
          <w:szCs w:val="24"/>
        </w:rPr>
        <w:t xml:space="preserve">2.  Технология ручной обработки материалов. Основы графической грамоты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Знать: </w:t>
      </w:r>
    </w:p>
    <w:p w:rsidR="004628AE" w:rsidRDefault="004628AE" w:rsidP="004628AE">
      <w:pPr>
        <w:numPr>
          <w:ilvl w:val="0"/>
          <w:numId w:val="9"/>
        </w:numPr>
        <w:ind w:left="0"/>
        <w:jc w:val="both"/>
        <w:rPr>
          <w:szCs w:val="24"/>
        </w:rPr>
      </w:pPr>
      <w:r>
        <w:rPr>
          <w:szCs w:val="24"/>
        </w:rPr>
        <w:t xml:space="preserve">названия  и  свойства  наиболее  распространенных  искусственных  и  синтетических материалов (бумаги, металлов, тканей); </w:t>
      </w:r>
    </w:p>
    <w:p w:rsidR="004628AE" w:rsidRDefault="004628AE" w:rsidP="004628AE">
      <w:pPr>
        <w:numPr>
          <w:ilvl w:val="0"/>
          <w:numId w:val="9"/>
        </w:numPr>
        <w:ind w:left="0"/>
        <w:jc w:val="both"/>
        <w:rPr>
          <w:szCs w:val="24"/>
        </w:rPr>
      </w:pPr>
      <w:r>
        <w:rPr>
          <w:szCs w:val="24"/>
        </w:rPr>
        <w:t xml:space="preserve">последовательность чтения и выполнения разметки разверток с помощью чертежных  инструментов; </w:t>
      </w:r>
    </w:p>
    <w:p w:rsidR="004628AE" w:rsidRDefault="004628AE" w:rsidP="004628AE">
      <w:pPr>
        <w:numPr>
          <w:ilvl w:val="0"/>
          <w:numId w:val="9"/>
        </w:numPr>
        <w:ind w:left="0"/>
        <w:jc w:val="both"/>
        <w:rPr>
          <w:szCs w:val="24"/>
        </w:rPr>
      </w:pPr>
      <w:r>
        <w:rPr>
          <w:szCs w:val="24"/>
        </w:rPr>
        <w:t xml:space="preserve">основные линии чертежа (осевая и центровая); </w:t>
      </w:r>
    </w:p>
    <w:p w:rsidR="004628AE" w:rsidRDefault="004628AE" w:rsidP="004628AE">
      <w:pPr>
        <w:numPr>
          <w:ilvl w:val="0"/>
          <w:numId w:val="9"/>
        </w:numPr>
        <w:ind w:left="0"/>
        <w:jc w:val="both"/>
        <w:rPr>
          <w:szCs w:val="24"/>
        </w:rPr>
      </w:pPr>
      <w:r>
        <w:rPr>
          <w:szCs w:val="24"/>
        </w:rPr>
        <w:lastRenderedPageBreak/>
        <w:t xml:space="preserve">правила безопасной работы канцелярским ножом; </w:t>
      </w:r>
    </w:p>
    <w:p w:rsidR="004628AE" w:rsidRDefault="004628AE" w:rsidP="004628AE">
      <w:pPr>
        <w:numPr>
          <w:ilvl w:val="0"/>
          <w:numId w:val="9"/>
        </w:numPr>
        <w:ind w:left="0"/>
        <w:jc w:val="both"/>
        <w:rPr>
          <w:szCs w:val="24"/>
        </w:rPr>
      </w:pPr>
      <w:r>
        <w:rPr>
          <w:szCs w:val="24"/>
        </w:rPr>
        <w:t xml:space="preserve">петельную строчку, ее варианты, их назначение; </w:t>
      </w:r>
    </w:p>
    <w:p w:rsidR="004628AE" w:rsidRDefault="004628AE" w:rsidP="004628AE">
      <w:pPr>
        <w:numPr>
          <w:ilvl w:val="0"/>
          <w:numId w:val="9"/>
        </w:numPr>
        <w:ind w:left="0"/>
        <w:jc w:val="both"/>
        <w:rPr>
          <w:szCs w:val="24"/>
        </w:rPr>
      </w:pPr>
      <w:r>
        <w:rPr>
          <w:szCs w:val="24"/>
        </w:rPr>
        <w:t xml:space="preserve">названия  нескольких  видов  информационных  технологий  и  соответствующих способов передачи информации (из реального окружения учащихся).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Иметь представление: </w:t>
      </w:r>
    </w:p>
    <w:p w:rsidR="004628AE" w:rsidRDefault="004628AE" w:rsidP="004628AE">
      <w:pPr>
        <w:numPr>
          <w:ilvl w:val="0"/>
          <w:numId w:val="10"/>
        </w:numPr>
        <w:ind w:left="0"/>
        <w:jc w:val="both"/>
        <w:rPr>
          <w:szCs w:val="24"/>
        </w:rPr>
      </w:pPr>
      <w:r>
        <w:rPr>
          <w:szCs w:val="24"/>
        </w:rPr>
        <w:t xml:space="preserve">о дизайне, его месте и роли в современной проектной деятельности; </w:t>
      </w:r>
    </w:p>
    <w:p w:rsidR="004628AE" w:rsidRDefault="004628AE" w:rsidP="004628AE">
      <w:pPr>
        <w:numPr>
          <w:ilvl w:val="0"/>
          <w:numId w:val="10"/>
        </w:numPr>
        <w:ind w:left="0"/>
        <w:jc w:val="both"/>
        <w:rPr>
          <w:szCs w:val="24"/>
        </w:rPr>
      </w:pPr>
      <w:r>
        <w:rPr>
          <w:szCs w:val="24"/>
        </w:rPr>
        <w:t xml:space="preserve">об основных условиях дизайна – единстве пользы, удобства и красоты; </w:t>
      </w:r>
    </w:p>
    <w:p w:rsidR="004628AE" w:rsidRDefault="004628AE" w:rsidP="004628AE">
      <w:pPr>
        <w:numPr>
          <w:ilvl w:val="0"/>
          <w:numId w:val="10"/>
        </w:numPr>
        <w:ind w:left="0"/>
        <w:jc w:val="both"/>
        <w:rPr>
          <w:szCs w:val="24"/>
        </w:rPr>
      </w:pPr>
      <w:r>
        <w:rPr>
          <w:szCs w:val="24"/>
        </w:rPr>
        <w:t xml:space="preserve">о композиции изделий декоративно-прикладного характера на плоскости и в объеме; </w:t>
      </w:r>
    </w:p>
    <w:p w:rsidR="004628AE" w:rsidRDefault="004628AE" w:rsidP="004628AE">
      <w:pPr>
        <w:numPr>
          <w:ilvl w:val="0"/>
          <w:numId w:val="10"/>
        </w:numPr>
        <w:ind w:left="0"/>
        <w:jc w:val="both"/>
        <w:rPr>
          <w:szCs w:val="24"/>
        </w:rPr>
      </w:pPr>
      <w:r>
        <w:rPr>
          <w:szCs w:val="24"/>
        </w:rPr>
        <w:t xml:space="preserve">традициях декоративно-прикладного искусства в создании изделий; </w:t>
      </w:r>
    </w:p>
    <w:p w:rsidR="004628AE" w:rsidRDefault="004628AE" w:rsidP="004628AE">
      <w:pPr>
        <w:numPr>
          <w:ilvl w:val="0"/>
          <w:numId w:val="10"/>
        </w:numPr>
        <w:ind w:left="0"/>
        <w:jc w:val="both"/>
        <w:rPr>
          <w:szCs w:val="24"/>
        </w:rPr>
      </w:pPr>
      <w:r>
        <w:rPr>
          <w:szCs w:val="24"/>
        </w:rPr>
        <w:t xml:space="preserve">стилизации природных форм в технике, архитектуре и др.; </w:t>
      </w:r>
    </w:p>
    <w:p w:rsidR="004628AE" w:rsidRDefault="004628AE" w:rsidP="004628AE">
      <w:pPr>
        <w:numPr>
          <w:ilvl w:val="0"/>
          <w:numId w:val="10"/>
        </w:numPr>
        <w:ind w:left="0"/>
        <w:jc w:val="both"/>
        <w:rPr>
          <w:szCs w:val="24"/>
        </w:rPr>
      </w:pPr>
      <w:r>
        <w:rPr>
          <w:szCs w:val="24"/>
        </w:rPr>
        <w:t xml:space="preserve">художественных техниках (в рамках изученного).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Уметь самостоятельно: </w:t>
      </w:r>
    </w:p>
    <w:p w:rsidR="004628AE" w:rsidRDefault="004628AE" w:rsidP="004628AE">
      <w:pPr>
        <w:numPr>
          <w:ilvl w:val="0"/>
          <w:numId w:val="11"/>
        </w:numPr>
        <w:ind w:left="0"/>
        <w:jc w:val="both"/>
        <w:rPr>
          <w:szCs w:val="24"/>
        </w:rPr>
      </w:pPr>
      <w:r>
        <w:rPr>
          <w:szCs w:val="24"/>
        </w:rPr>
        <w:t xml:space="preserve">читать простейший чертеж (эскиз) разверток; </w:t>
      </w:r>
    </w:p>
    <w:p w:rsidR="004628AE" w:rsidRDefault="004628AE" w:rsidP="004628AE">
      <w:pPr>
        <w:numPr>
          <w:ilvl w:val="0"/>
          <w:numId w:val="11"/>
        </w:numPr>
        <w:ind w:left="0"/>
        <w:jc w:val="both"/>
        <w:rPr>
          <w:szCs w:val="24"/>
        </w:rPr>
      </w:pPr>
      <w:r>
        <w:rPr>
          <w:szCs w:val="24"/>
        </w:rPr>
        <w:t xml:space="preserve">выполнять разметку разверток с помощью чертежных инструментов; </w:t>
      </w:r>
    </w:p>
    <w:p w:rsidR="004628AE" w:rsidRDefault="004628AE" w:rsidP="004628AE">
      <w:pPr>
        <w:numPr>
          <w:ilvl w:val="0"/>
          <w:numId w:val="11"/>
        </w:numPr>
        <w:ind w:left="0"/>
        <w:jc w:val="both"/>
        <w:rPr>
          <w:szCs w:val="24"/>
        </w:rPr>
      </w:pPr>
      <w:r>
        <w:rPr>
          <w:szCs w:val="24"/>
        </w:rPr>
        <w:t xml:space="preserve">подбирать  и  обосновывать  наиболее  рациональные  технологические  приемы изготовления изделий; </w:t>
      </w:r>
    </w:p>
    <w:p w:rsidR="004628AE" w:rsidRDefault="004628AE" w:rsidP="004628AE">
      <w:pPr>
        <w:numPr>
          <w:ilvl w:val="0"/>
          <w:numId w:val="11"/>
        </w:numPr>
        <w:ind w:left="0"/>
        <w:jc w:val="both"/>
        <w:rPr>
          <w:szCs w:val="24"/>
        </w:rPr>
      </w:pPr>
      <w:r>
        <w:rPr>
          <w:szCs w:val="24"/>
        </w:rPr>
        <w:t xml:space="preserve">выполнять рицовку; </w:t>
      </w:r>
    </w:p>
    <w:p w:rsidR="004628AE" w:rsidRDefault="004628AE" w:rsidP="004628AE">
      <w:pPr>
        <w:numPr>
          <w:ilvl w:val="0"/>
          <w:numId w:val="11"/>
        </w:numPr>
        <w:ind w:left="0"/>
        <w:jc w:val="both"/>
        <w:rPr>
          <w:szCs w:val="24"/>
        </w:rPr>
      </w:pPr>
      <w:r>
        <w:rPr>
          <w:szCs w:val="24"/>
        </w:rPr>
        <w:t xml:space="preserve">оформлять изделия и соединять детали петельной строчкой и ее вариантами;   находить  и  использовать  дополнительную  информацию  из  различных  источников  (в том числе из сети Интернет). </w:t>
      </w:r>
    </w:p>
    <w:p w:rsidR="004628AE" w:rsidRDefault="004628AE" w:rsidP="004628AE">
      <w:pPr>
        <w:jc w:val="both"/>
        <w:rPr>
          <w:szCs w:val="24"/>
        </w:rPr>
      </w:pPr>
      <w:r>
        <w:rPr>
          <w:b/>
          <w:i/>
          <w:szCs w:val="24"/>
        </w:rPr>
        <w:t xml:space="preserve">3.  Конструирование и моделирование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Знать: </w:t>
      </w:r>
    </w:p>
    <w:p w:rsidR="004628AE" w:rsidRDefault="004628AE" w:rsidP="004628AE">
      <w:pPr>
        <w:numPr>
          <w:ilvl w:val="0"/>
          <w:numId w:val="12"/>
        </w:numPr>
        <w:ind w:left="0"/>
        <w:jc w:val="both"/>
        <w:rPr>
          <w:szCs w:val="24"/>
        </w:rPr>
      </w:pPr>
      <w:r>
        <w:rPr>
          <w:szCs w:val="24"/>
        </w:rPr>
        <w:t xml:space="preserve">простейшие способы достижения прочности конструкций.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Уметь: </w:t>
      </w:r>
    </w:p>
    <w:p w:rsidR="004628AE" w:rsidRDefault="004628AE" w:rsidP="004628AE">
      <w:pPr>
        <w:numPr>
          <w:ilvl w:val="0"/>
          <w:numId w:val="12"/>
        </w:numPr>
        <w:ind w:left="0"/>
        <w:jc w:val="both"/>
        <w:rPr>
          <w:szCs w:val="24"/>
        </w:rPr>
      </w:pPr>
      <w:r>
        <w:rPr>
          <w:szCs w:val="24"/>
        </w:rPr>
        <w:t xml:space="preserve">конструировать  и  моделировать  изделия  из  разных  материалов  по  заданным декоративно-художественным условиям; </w:t>
      </w:r>
    </w:p>
    <w:p w:rsidR="004628AE" w:rsidRDefault="004628AE" w:rsidP="004628AE">
      <w:pPr>
        <w:numPr>
          <w:ilvl w:val="0"/>
          <w:numId w:val="12"/>
        </w:numPr>
        <w:ind w:left="0"/>
        <w:jc w:val="both"/>
        <w:rPr>
          <w:szCs w:val="24"/>
        </w:rPr>
      </w:pPr>
      <w:r>
        <w:rPr>
          <w:szCs w:val="24"/>
        </w:rPr>
        <w:t xml:space="preserve">изменять конструкцию изделия по заданным условиям; </w:t>
      </w:r>
    </w:p>
    <w:p w:rsidR="004628AE" w:rsidRDefault="004628AE" w:rsidP="004628AE">
      <w:pPr>
        <w:numPr>
          <w:ilvl w:val="0"/>
          <w:numId w:val="12"/>
        </w:numPr>
        <w:ind w:left="0"/>
        <w:jc w:val="both"/>
        <w:rPr>
          <w:szCs w:val="24"/>
        </w:rPr>
      </w:pPr>
      <w:r>
        <w:rPr>
          <w:szCs w:val="24"/>
        </w:rPr>
        <w:t xml:space="preserve">выбирать способ соединения и соединительный материал в зависимости от требований конструкции.  </w:t>
      </w:r>
    </w:p>
    <w:p w:rsidR="004628AE" w:rsidRDefault="004628AE" w:rsidP="004628AE">
      <w:pPr>
        <w:jc w:val="both"/>
        <w:rPr>
          <w:szCs w:val="24"/>
        </w:rPr>
      </w:pPr>
      <w:r>
        <w:rPr>
          <w:b/>
          <w:i/>
          <w:szCs w:val="24"/>
        </w:rPr>
        <w:t xml:space="preserve">4.  Использование компьютерных технологий (практика работы на компьютере)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Иметь представление: </w:t>
      </w:r>
    </w:p>
    <w:p w:rsidR="004628AE" w:rsidRDefault="004628AE" w:rsidP="004628AE">
      <w:pPr>
        <w:numPr>
          <w:ilvl w:val="0"/>
          <w:numId w:val="13"/>
        </w:numPr>
        <w:ind w:left="0"/>
        <w:jc w:val="both"/>
        <w:rPr>
          <w:szCs w:val="24"/>
        </w:rPr>
      </w:pPr>
      <w:r>
        <w:rPr>
          <w:szCs w:val="24"/>
        </w:rPr>
        <w:t xml:space="preserve">об использовании компьютеров в различных сферах жизни и деятельности человека.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Знать: </w:t>
      </w:r>
    </w:p>
    <w:p w:rsidR="004628AE" w:rsidRDefault="004628AE" w:rsidP="004628AE">
      <w:pPr>
        <w:numPr>
          <w:ilvl w:val="0"/>
          <w:numId w:val="13"/>
        </w:numPr>
        <w:ind w:left="0"/>
        <w:jc w:val="both"/>
        <w:rPr>
          <w:szCs w:val="24"/>
        </w:rPr>
      </w:pPr>
      <w:r>
        <w:rPr>
          <w:szCs w:val="24"/>
        </w:rPr>
        <w:t xml:space="preserve">названия и основное назначение частей компьютера (с которыми работали на уроках).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Уметь с помощью учителя: </w:t>
      </w:r>
    </w:p>
    <w:p w:rsidR="004628AE" w:rsidRDefault="004628AE" w:rsidP="004628AE">
      <w:pPr>
        <w:numPr>
          <w:ilvl w:val="0"/>
          <w:numId w:val="13"/>
        </w:numPr>
        <w:ind w:left="0"/>
        <w:jc w:val="both"/>
        <w:rPr>
          <w:szCs w:val="24"/>
        </w:rPr>
      </w:pPr>
      <w:r>
        <w:rPr>
          <w:szCs w:val="24"/>
        </w:rPr>
        <w:t xml:space="preserve">создавать небольшие текс ты и печатные публикации с  использованием изображений на экране компьютера; </w:t>
      </w:r>
    </w:p>
    <w:p w:rsidR="004628AE" w:rsidRDefault="004628AE" w:rsidP="004628AE">
      <w:pPr>
        <w:numPr>
          <w:ilvl w:val="0"/>
          <w:numId w:val="13"/>
        </w:numPr>
        <w:ind w:left="0"/>
        <w:jc w:val="both"/>
        <w:rPr>
          <w:szCs w:val="24"/>
        </w:rPr>
      </w:pPr>
      <w:r>
        <w:rPr>
          <w:szCs w:val="24"/>
        </w:rPr>
        <w:t xml:space="preserve">оформлять текс т (выбор шрифта, его размера и цвета, выравнивание абзаца); </w:t>
      </w:r>
    </w:p>
    <w:p w:rsidR="004628AE" w:rsidRDefault="004628AE" w:rsidP="004628AE">
      <w:pPr>
        <w:numPr>
          <w:ilvl w:val="0"/>
          <w:numId w:val="13"/>
        </w:numPr>
        <w:ind w:left="0"/>
        <w:jc w:val="both"/>
        <w:rPr>
          <w:szCs w:val="24"/>
        </w:rPr>
      </w:pPr>
      <w:r>
        <w:rPr>
          <w:szCs w:val="24"/>
        </w:rPr>
        <w:t xml:space="preserve">работать с доступной информацией; </w:t>
      </w:r>
    </w:p>
    <w:p w:rsidR="004628AE" w:rsidRPr="00AD2D4E" w:rsidRDefault="004628AE" w:rsidP="004628AE">
      <w:pPr>
        <w:numPr>
          <w:ilvl w:val="0"/>
          <w:numId w:val="13"/>
        </w:numPr>
        <w:ind w:left="0"/>
        <w:jc w:val="both"/>
        <w:rPr>
          <w:szCs w:val="24"/>
        </w:rPr>
      </w:pPr>
      <w:r>
        <w:rPr>
          <w:szCs w:val="24"/>
        </w:rPr>
        <w:t xml:space="preserve">работать в программах </w:t>
      </w:r>
      <w:proofErr w:type="spellStart"/>
      <w:r>
        <w:rPr>
          <w:szCs w:val="24"/>
        </w:rPr>
        <w:t>Word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PowerPoint</w:t>
      </w:r>
      <w:proofErr w:type="spellEnd"/>
    </w:p>
    <w:p w:rsidR="00CD7A60" w:rsidRDefault="00CD7A60" w:rsidP="0075687A">
      <w:pPr>
        <w:shd w:val="clear" w:color="auto" w:fill="FFFFFF"/>
        <w:spacing w:after="200" w:line="276" w:lineRule="auto"/>
        <w:contextualSpacing w:val="0"/>
        <w:rPr>
          <w:rFonts w:eastAsia="Calibri"/>
          <w:b/>
          <w:szCs w:val="24"/>
          <w:lang w:eastAsia="en-US"/>
        </w:rPr>
      </w:pPr>
    </w:p>
    <w:p w:rsidR="00CD7A60" w:rsidRDefault="00CD7A60" w:rsidP="00944B1C">
      <w:pPr>
        <w:shd w:val="clear" w:color="auto" w:fill="FFFFFF"/>
        <w:spacing w:after="200" w:line="276" w:lineRule="auto"/>
        <w:ind w:left="1080"/>
        <w:contextualSpacing w:val="0"/>
        <w:jc w:val="center"/>
        <w:rPr>
          <w:rFonts w:eastAsia="Calibri"/>
          <w:b/>
          <w:szCs w:val="24"/>
          <w:lang w:eastAsia="en-US"/>
        </w:rPr>
      </w:pPr>
    </w:p>
    <w:p w:rsidR="00944B1C" w:rsidRPr="00944B1C" w:rsidRDefault="00944B1C" w:rsidP="00944B1C">
      <w:pPr>
        <w:shd w:val="clear" w:color="auto" w:fill="FFFFFF"/>
        <w:spacing w:after="200" w:line="276" w:lineRule="auto"/>
        <w:ind w:left="1080"/>
        <w:contextualSpacing w:val="0"/>
        <w:jc w:val="center"/>
        <w:rPr>
          <w:rFonts w:eastAsia="Calibri"/>
          <w:b/>
          <w:szCs w:val="24"/>
          <w:lang w:eastAsia="en-US"/>
        </w:rPr>
      </w:pPr>
      <w:r w:rsidRPr="00944B1C">
        <w:rPr>
          <w:rFonts w:eastAsia="Calibri"/>
          <w:b/>
          <w:szCs w:val="24"/>
          <w:lang w:eastAsia="en-US"/>
        </w:rPr>
        <w:t>3.Содержание учебного предмета.</w:t>
      </w:r>
    </w:p>
    <w:p w:rsidR="004628AE" w:rsidRDefault="004628AE" w:rsidP="004628AE">
      <w:pPr>
        <w:pStyle w:val="1"/>
        <w:ind w:left="0" w:firstLine="284"/>
        <w:rPr>
          <w:b/>
          <w:szCs w:val="24"/>
        </w:rPr>
      </w:pPr>
    </w:p>
    <w:p w:rsidR="004628AE" w:rsidRDefault="004628AE" w:rsidP="00944B1C">
      <w:pPr>
        <w:tabs>
          <w:tab w:val="center" w:pos="7699"/>
          <w:tab w:val="left" w:pos="8985"/>
          <w:tab w:val="left" w:pos="9030"/>
        </w:tabs>
        <w:rPr>
          <w:b/>
          <w:szCs w:val="24"/>
        </w:rPr>
      </w:pPr>
      <w:r>
        <w:rPr>
          <w:b/>
          <w:szCs w:val="24"/>
        </w:rPr>
        <w:t xml:space="preserve">Информационная мастерская </w:t>
      </w:r>
    </w:p>
    <w:p w:rsidR="004628AE" w:rsidRDefault="004628AE" w:rsidP="004628AE">
      <w:pPr>
        <w:tabs>
          <w:tab w:val="right" w:pos="15398"/>
        </w:tabs>
        <w:jc w:val="both"/>
        <w:rPr>
          <w:szCs w:val="24"/>
        </w:rPr>
      </w:pPr>
      <w:r>
        <w:rPr>
          <w:szCs w:val="24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r>
        <w:rPr>
          <w:szCs w:val="24"/>
        </w:rPr>
        <w:t>РowerPoint</w:t>
      </w:r>
      <w:proofErr w:type="spellEnd"/>
      <w:r>
        <w:rPr>
          <w:szCs w:val="24"/>
        </w:rPr>
        <w:t>. Проверим себя.</w:t>
      </w:r>
      <w:r>
        <w:rPr>
          <w:szCs w:val="24"/>
        </w:rPr>
        <w:tab/>
      </w:r>
    </w:p>
    <w:p w:rsidR="004628AE" w:rsidRDefault="004628AE" w:rsidP="004628AE">
      <w:pPr>
        <w:jc w:val="both"/>
        <w:rPr>
          <w:b/>
          <w:szCs w:val="24"/>
        </w:rPr>
      </w:pPr>
      <w:r>
        <w:rPr>
          <w:b/>
          <w:szCs w:val="24"/>
        </w:rPr>
        <w:t>Проект «Дружный класс»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>Презентация класса. Эмблема класса. Папка «Мои достижения».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>Проверим себя</w:t>
      </w:r>
    </w:p>
    <w:p w:rsidR="004628AE" w:rsidRDefault="004628AE" w:rsidP="004628AE">
      <w:pPr>
        <w:jc w:val="both"/>
        <w:rPr>
          <w:b/>
          <w:szCs w:val="24"/>
        </w:rPr>
      </w:pPr>
      <w:r>
        <w:rPr>
          <w:b/>
          <w:szCs w:val="24"/>
        </w:rPr>
        <w:t xml:space="preserve">Студия «Реклама» </w:t>
      </w:r>
    </w:p>
    <w:p w:rsidR="004628AE" w:rsidRDefault="004628AE" w:rsidP="004628AE">
      <w:pPr>
        <w:jc w:val="both"/>
        <w:rPr>
          <w:b/>
          <w:szCs w:val="24"/>
        </w:rPr>
      </w:pPr>
      <w:r>
        <w:rPr>
          <w:szCs w:val="24"/>
        </w:rPr>
        <w:t>Реклама и маркетинг. Упаковка для мелочей. Коробка для подарка. Упаковка для сюрприза. Проверим себя.</w:t>
      </w:r>
    </w:p>
    <w:p w:rsidR="004628AE" w:rsidRDefault="004628AE" w:rsidP="004628AE">
      <w:pPr>
        <w:jc w:val="both"/>
        <w:rPr>
          <w:b/>
          <w:szCs w:val="24"/>
        </w:rPr>
      </w:pPr>
      <w:r>
        <w:rPr>
          <w:b/>
          <w:szCs w:val="24"/>
        </w:rPr>
        <w:t xml:space="preserve">Студия «Декор интерьера»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Интерьеры разных времён. Художественная техника </w:t>
      </w:r>
    </w:p>
    <w:p w:rsidR="004628AE" w:rsidRDefault="004628AE" w:rsidP="004628AE">
      <w:pPr>
        <w:jc w:val="both"/>
        <w:rPr>
          <w:b/>
          <w:szCs w:val="24"/>
        </w:rPr>
      </w:pPr>
      <w:r>
        <w:rPr>
          <w:szCs w:val="24"/>
        </w:rPr>
        <w:t>«</w:t>
      </w:r>
      <w:proofErr w:type="spellStart"/>
      <w:r>
        <w:rPr>
          <w:szCs w:val="24"/>
        </w:rPr>
        <w:t>декупаж</w:t>
      </w:r>
      <w:proofErr w:type="spellEnd"/>
      <w:r>
        <w:rPr>
          <w:szCs w:val="24"/>
        </w:rPr>
        <w:t>» Плетённые салфетки. Цветы из креповой бумаги. Сувениры на проволочных кольцах. Изделия из полимеров. Проверим себя.</w:t>
      </w:r>
    </w:p>
    <w:p w:rsidR="004628AE" w:rsidRDefault="004628AE" w:rsidP="004628AE">
      <w:pPr>
        <w:jc w:val="both"/>
        <w:rPr>
          <w:szCs w:val="24"/>
        </w:rPr>
      </w:pPr>
      <w:r>
        <w:rPr>
          <w:b/>
          <w:szCs w:val="24"/>
        </w:rPr>
        <w:t xml:space="preserve">Новогодняя студия </w:t>
      </w:r>
      <w:r>
        <w:rPr>
          <w:szCs w:val="24"/>
        </w:rPr>
        <w:t>Новогодние традиции. Игрушки из зубочисток. Игрушки из трубочек для коктейля. Проверим себя.</w:t>
      </w:r>
    </w:p>
    <w:p w:rsidR="004628AE" w:rsidRDefault="004628AE" w:rsidP="004628AE">
      <w:pPr>
        <w:jc w:val="both"/>
        <w:rPr>
          <w:b/>
          <w:szCs w:val="24"/>
        </w:rPr>
      </w:pPr>
      <w:r>
        <w:rPr>
          <w:b/>
          <w:szCs w:val="24"/>
        </w:rPr>
        <w:t xml:space="preserve">Студия «Мода»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 </w:t>
      </w:r>
    </w:p>
    <w:p w:rsidR="004628AE" w:rsidRDefault="004628AE" w:rsidP="004628AE">
      <w:pPr>
        <w:jc w:val="both"/>
        <w:rPr>
          <w:b/>
          <w:szCs w:val="24"/>
        </w:rPr>
      </w:pPr>
      <w:r>
        <w:rPr>
          <w:b/>
          <w:szCs w:val="24"/>
        </w:rPr>
        <w:t xml:space="preserve">Студия «Подарки» </w:t>
      </w:r>
    </w:p>
    <w:p w:rsidR="004628AE" w:rsidRDefault="004628AE" w:rsidP="004628AE">
      <w:pPr>
        <w:jc w:val="both"/>
        <w:rPr>
          <w:szCs w:val="24"/>
        </w:rPr>
      </w:pPr>
      <w:r>
        <w:rPr>
          <w:szCs w:val="24"/>
        </w:rPr>
        <w:t xml:space="preserve">День защитника Отечества. Плетёная открытка. Весенние цветы.  </w:t>
      </w:r>
    </w:p>
    <w:p w:rsidR="004628AE" w:rsidRDefault="004628AE" w:rsidP="004628AE">
      <w:pPr>
        <w:tabs>
          <w:tab w:val="left" w:pos="2085"/>
        </w:tabs>
        <w:jc w:val="both"/>
        <w:rPr>
          <w:szCs w:val="24"/>
        </w:rPr>
      </w:pPr>
      <w:r>
        <w:rPr>
          <w:szCs w:val="24"/>
        </w:rPr>
        <w:t>Проверим себя.</w:t>
      </w:r>
      <w:r>
        <w:rPr>
          <w:szCs w:val="24"/>
        </w:rPr>
        <w:tab/>
      </w:r>
    </w:p>
    <w:p w:rsidR="004628AE" w:rsidRDefault="004628AE" w:rsidP="004628AE">
      <w:pPr>
        <w:jc w:val="both"/>
        <w:rPr>
          <w:b/>
          <w:szCs w:val="24"/>
        </w:rPr>
      </w:pPr>
      <w:r>
        <w:rPr>
          <w:b/>
          <w:szCs w:val="24"/>
        </w:rPr>
        <w:t xml:space="preserve">Студия «Игрушки» </w:t>
      </w:r>
    </w:p>
    <w:p w:rsidR="004628AE" w:rsidRDefault="004628AE" w:rsidP="004628AE">
      <w:pPr>
        <w:jc w:val="both"/>
        <w:rPr>
          <w:b/>
          <w:szCs w:val="24"/>
        </w:rPr>
      </w:pPr>
      <w:r>
        <w:rPr>
          <w:szCs w:val="24"/>
        </w:rPr>
        <w:t xml:space="preserve">История игрушек.  Игрушка – </w:t>
      </w:r>
      <w:proofErr w:type="spellStart"/>
      <w:r>
        <w:rPr>
          <w:szCs w:val="24"/>
        </w:rPr>
        <w:t>попрыгушка</w:t>
      </w:r>
      <w:proofErr w:type="spellEnd"/>
      <w:r>
        <w:rPr>
          <w:szCs w:val="24"/>
        </w:rPr>
        <w:t>. Качающиеся игрушки. Подвижная игрушка «Щелкунчик» Игрушка с рычажным механизмом. Подготовка портфолио. Проверим себя</w:t>
      </w:r>
    </w:p>
    <w:p w:rsidR="004628AE" w:rsidRDefault="004628AE" w:rsidP="004628AE">
      <w:pPr>
        <w:pStyle w:val="a3"/>
        <w:tabs>
          <w:tab w:val="center" w:pos="7699"/>
          <w:tab w:val="left" w:pos="13230"/>
        </w:tabs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4628AE" w:rsidRDefault="004628AE" w:rsidP="004628AE">
      <w:pPr>
        <w:pStyle w:val="1"/>
        <w:tabs>
          <w:tab w:val="left" w:pos="4110"/>
          <w:tab w:val="center" w:pos="7928"/>
        </w:tabs>
        <w:spacing w:before="120"/>
        <w:ind w:left="0"/>
        <w:rPr>
          <w:sz w:val="28"/>
          <w:szCs w:val="28"/>
        </w:rPr>
      </w:pPr>
    </w:p>
    <w:p w:rsidR="004628AE" w:rsidRDefault="004628AE" w:rsidP="004628AE">
      <w:pPr>
        <w:shd w:val="clear" w:color="auto" w:fill="FFFFFF"/>
        <w:jc w:val="both"/>
        <w:rPr>
          <w:color w:val="000000"/>
          <w:szCs w:val="24"/>
        </w:rPr>
      </w:pPr>
      <w:r>
        <w:rPr>
          <w:b/>
          <w:bCs/>
          <w:color w:val="000000"/>
          <w:szCs w:val="24"/>
        </w:rPr>
        <w:t>В курсе предусмотрено использование разнообразных организационных форм обучения:</w:t>
      </w:r>
    </w:p>
    <w:p w:rsidR="004628AE" w:rsidRDefault="004628AE" w:rsidP="004628AE">
      <w:pPr>
        <w:numPr>
          <w:ilvl w:val="0"/>
          <w:numId w:val="2"/>
        </w:numPr>
        <w:shd w:val="clear" w:color="auto" w:fill="FFFFFF"/>
        <w:ind w:left="0" w:firstLine="0"/>
        <w:jc w:val="both"/>
        <w:rPr>
          <w:color w:val="000000"/>
          <w:szCs w:val="24"/>
        </w:rPr>
      </w:pPr>
      <w:r>
        <w:rPr>
          <w:color w:val="000000"/>
          <w:szCs w:val="24"/>
        </w:rPr>
        <w:t>работа в группах и парах;</w:t>
      </w:r>
    </w:p>
    <w:p w:rsidR="004628AE" w:rsidRDefault="004628AE" w:rsidP="004628A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Cs w:val="24"/>
        </w:rPr>
      </w:pPr>
      <w:r>
        <w:rPr>
          <w:color w:val="000000"/>
          <w:szCs w:val="24"/>
        </w:rPr>
        <w:t>коллективное решение проблемных вопросов;</w:t>
      </w:r>
    </w:p>
    <w:p w:rsidR="004628AE" w:rsidRDefault="004628AE" w:rsidP="004628AE">
      <w:pPr>
        <w:numPr>
          <w:ilvl w:val="0"/>
          <w:numId w:val="2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Cs w:val="24"/>
        </w:rPr>
      </w:pPr>
      <w:r>
        <w:rPr>
          <w:color w:val="000000"/>
          <w:szCs w:val="24"/>
        </w:rPr>
        <w:t>индивидуальные задания.</w:t>
      </w:r>
    </w:p>
    <w:p w:rsidR="004628AE" w:rsidRDefault="004628AE" w:rsidP="004628A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C70944" w:rsidRDefault="00C70944" w:rsidP="004628A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rPr>
          <w:rFonts w:ascii="Times New Roman" w:hAnsi="Times New Roman"/>
          <w:color w:val="000000"/>
          <w:sz w:val="24"/>
          <w:szCs w:val="24"/>
        </w:rPr>
      </w:pPr>
    </w:p>
    <w:p w:rsidR="00C70944" w:rsidRDefault="00C70944" w:rsidP="004628A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rPr>
          <w:rFonts w:ascii="Times New Roman" w:hAnsi="Times New Roman"/>
          <w:color w:val="000000"/>
          <w:sz w:val="24"/>
          <w:szCs w:val="24"/>
        </w:rPr>
      </w:pPr>
    </w:p>
    <w:p w:rsidR="00C70944" w:rsidRDefault="00C70944" w:rsidP="004628A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rPr>
          <w:rFonts w:ascii="Times New Roman" w:hAnsi="Times New Roman"/>
          <w:color w:val="000000"/>
          <w:sz w:val="24"/>
          <w:szCs w:val="24"/>
        </w:rPr>
      </w:pPr>
    </w:p>
    <w:p w:rsidR="00C70944" w:rsidRDefault="00C70944" w:rsidP="004628A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rPr>
          <w:rFonts w:ascii="Times New Roman" w:hAnsi="Times New Roman"/>
          <w:color w:val="000000"/>
          <w:sz w:val="24"/>
          <w:szCs w:val="24"/>
        </w:rPr>
      </w:pPr>
    </w:p>
    <w:p w:rsidR="00C70944" w:rsidRDefault="00C70944" w:rsidP="004628A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rPr>
          <w:rFonts w:ascii="Times New Roman" w:hAnsi="Times New Roman"/>
          <w:color w:val="000000"/>
          <w:sz w:val="24"/>
          <w:szCs w:val="24"/>
        </w:rPr>
      </w:pPr>
    </w:p>
    <w:p w:rsidR="00C70944" w:rsidRDefault="00CD7A60" w:rsidP="00C70944">
      <w:pPr>
        <w:pStyle w:val="2"/>
        <w:tabs>
          <w:tab w:val="left" w:pos="4110"/>
          <w:tab w:val="center" w:pos="7928"/>
        </w:tabs>
        <w:spacing w:before="120"/>
        <w:jc w:val="center"/>
        <w:rPr>
          <w:szCs w:val="24"/>
        </w:rPr>
      </w:pPr>
      <w:r>
        <w:rPr>
          <w:sz w:val="28"/>
          <w:szCs w:val="28"/>
        </w:rPr>
        <w:t>4.</w:t>
      </w:r>
      <w:r w:rsidR="00C70944">
        <w:rPr>
          <w:sz w:val="28"/>
          <w:szCs w:val="28"/>
        </w:rPr>
        <w:t>КАЛЕНДАРНО – ТЕМАТИЧЕСКОЕ ПЛАНИРОВАНИЕ</w:t>
      </w:r>
    </w:p>
    <w:p w:rsidR="00C70944" w:rsidRDefault="00C70944" w:rsidP="00C70944">
      <w:pPr>
        <w:ind w:left="2832" w:firstLine="708"/>
        <w:jc w:val="both"/>
        <w:rPr>
          <w:sz w:val="28"/>
          <w:szCs w:val="28"/>
        </w:rPr>
      </w:pPr>
      <w:bookmarkStart w:id="0" w:name="_GoBack"/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41"/>
        <w:gridCol w:w="43"/>
        <w:gridCol w:w="1799"/>
        <w:gridCol w:w="993"/>
        <w:gridCol w:w="852"/>
        <w:gridCol w:w="566"/>
        <w:gridCol w:w="2551"/>
        <w:gridCol w:w="3261"/>
        <w:gridCol w:w="3119"/>
        <w:gridCol w:w="1559"/>
      </w:tblGrid>
      <w:tr w:rsidR="00C70944" w:rsidTr="00627C09">
        <w:trPr>
          <w:trHeight w:val="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C70944" w:rsidRPr="00553259" w:rsidRDefault="00C70944" w:rsidP="00576C7E">
            <w:pPr>
              <w:jc w:val="center"/>
              <w:rPr>
                <w:b/>
                <w:lang w:eastAsia="en-US"/>
              </w:rPr>
            </w:pPr>
            <w:r w:rsidRPr="00553259">
              <w:rPr>
                <w:b/>
                <w:lang w:eastAsia="en-US"/>
              </w:rPr>
              <w:t>№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Pr="00553259" w:rsidRDefault="00C70944" w:rsidP="00576C7E">
            <w:pPr>
              <w:jc w:val="center"/>
              <w:rPr>
                <w:b/>
                <w:lang w:eastAsia="en-US"/>
              </w:rPr>
            </w:pPr>
            <w:r w:rsidRPr="00553259">
              <w:rPr>
                <w:b/>
                <w:lang w:eastAsia="en-US"/>
              </w:rPr>
              <w:t>Тема раздела, урока.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Pr="00553259" w:rsidRDefault="00C70944" w:rsidP="00576C7E">
            <w:pPr>
              <w:jc w:val="center"/>
              <w:rPr>
                <w:b/>
                <w:lang w:eastAsia="en-US"/>
              </w:rPr>
            </w:pPr>
            <w:proofErr w:type="gramStart"/>
            <w:r w:rsidRPr="00553259">
              <w:rPr>
                <w:b/>
                <w:lang w:eastAsia="en-US"/>
              </w:rPr>
              <w:t>Коли-</w:t>
            </w:r>
            <w:proofErr w:type="spellStart"/>
            <w:r w:rsidRPr="00553259">
              <w:rPr>
                <w:b/>
                <w:lang w:eastAsia="en-US"/>
              </w:rPr>
              <w:t>чество</w:t>
            </w:r>
            <w:proofErr w:type="spellEnd"/>
            <w:proofErr w:type="gramEnd"/>
            <w:r w:rsidRPr="00553259">
              <w:rPr>
                <w:b/>
                <w:lang w:eastAsia="en-US"/>
              </w:rPr>
              <w:t xml:space="preserve"> часов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Pr="00553259" w:rsidRDefault="00C70944" w:rsidP="00576C7E">
            <w:pPr>
              <w:jc w:val="center"/>
              <w:rPr>
                <w:b/>
                <w:lang w:eastAsia="en-US"/>
              </w:rPr>
            </w:pPr>
            <w:r w:rsidRPr="00553259">
              <w:rPr>
                <w:b/>
                <w:lang w:eastAsia="en-US"/>
              </w:rPr>
              <w:t>Дата план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Pr="00553259" w:rsidRDefault="00C70944" w:rsidP="00576C7E">
            <w:pPr>
              <w:jc w:val="center"/>
              <w:rPr>
                <w:b/>
                <w:lang w:eastAsia="en-US"/>
              </w:rPr>
            </w:pPr>
            <w:r w:rsidRPr="00553259">
              <w:rPr>
                <w:b/>
                <w:lang w:eastAsia="en-US"/>
              </w:rPr>
              <w:t>Дата  факт</w:t>
            </w:r>
          </w:p>
        </w:tc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Pr="00553259" w:rsidRDefault="00C70944" w:rsidP="00576C7E">
            <w:pPr>
              <w:jc w:val="center"/>
              <w:rPr>
                <w:b/>
                <w:lang w:eastAsia="en-US"/>
              </w:rPr>
            </w:pPr>
            <w:r w:rsidRPr="00553259">
              <w:rPr>
                <w:b/>
                <w:lang w:eastAsia="en-US"/>
              </w:rPr>
              <w:t>Планируемые результаты.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  <w:r w:rsidRPr="00553259">
              <w:rPr>
                <w:b/>
                <w:lang w:eastAsia="en-US"/>
              </w:rPr>
              <w:t>Формы контроля</w:t>
            </w:r>
            <w:r>
              <w:rPr>
                <w:lang w:eastAsia="en-US"/>
              </w:rPr>
              <w:t>.</w:t>
            </w:r>
          </w:p>
        </w:tc>
      </w:tr>
      <w:tr w:rsidR="00C70944" w:rsidTr="00627C09">
        <w:trPr>
          <w:trHeight w:val="3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Pr="00553259" w:rsidRDefault="00C70944" w:rsidP="00576C7E">
            <w:pPr>
              <w:rPr>
                <w:b/>
                <w:lang w:eastAsia="en-US"/>
              </w:rPr>
            </w:pPr>
          </w:p>
        </w:tc>
        <w:tc>
          <w:tcPr>
            <w:tcW w:w="1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Pr="00553259" w:rsidRDefault="00C70944" w:rsidP="00576C7E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Pr="00553259" w:rsidRDefault="00C70944" w:rsidP="00576C7E">
            <w:pPr>
              <w:rPr>
                <w:b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Pr="00553259" w:rsidRDefault="00C70944" w:rsidP="00576C7E">
            <w:pPr>
              <w:rPr>
                <w:b/>
                <w:lang w:eastAsia="en-US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Pr="00553259" w:rsidRDefault="00C70944" w:rsidP="00576C7E">
            <w:pPr>
              <w:rPr>
                <w:b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Pr="00553259" w:rsidRDefault="00C70944" w:rsidP="00576C7E">
            <w:pPr>
              <w:jc w:val="center"/>
              <w:rPr>
                <w:b/>
                <w:lang w:eastAsia="en-US"/>
              </w:rPr>
            </w:pPr>
            <w:r w:rsidRPr="00553259">
              <w:rPr>
                <w:b/>
                <w:lang w:eastAsia="en-US"/>
              </w:rPr>
              <w:t>Предметные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Pr="00553259" w:rsidRDefault="00C70944" w:rsidP="00576C7E">
            <w:pPr>
              <w:jc w:val="center"/>
              <w:rPr>
                <w:b/>
                <w:lang w:eastAsia="en-US"/>
              </w:rPr>
            </w:pPr>
            <w:proofErr w:type="spellStart"/>
            <w:r w:rsidRPr="00553259">
              <w:rPr>
                <w:b/>
                <w:lang w:eastAsia="en-US"/>
              </w:rPr>
              <w:t>Метапредметные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Pr="00553259" w:rsidRDefault="00C70944" w:rsidP="00576C7E">
            <w:pPr>
              <w:jc w:val="center"/>
              <w:rPr>
                <w:b/>
                <w:lang w:eastAsia="en-US"/>
              </w:rPr>
            </w:pPr>
            <w:r w:rsidRPr="00553259">
              <w:rPr>
                <w:b/>
                <w:lang w:eastAsia="en-US"/>
              </w:rPr>
              <w:t>Личностные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</w:tr>
      <w:tr w:rsidR="00C70944" w:rsidTr="00627C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Вспомним и обсудим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Информация. Интернет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текста на компьютере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презентации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Pr="00370206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4E62F0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  <w:r w:rsidR="00C70944">
              <w:rPr>
                <w:lang w:eastAsia="en-US"/>
              </w:rPr>
              <w:t>.09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4E62F0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C70944">
              <w:rPr>
                <w:lang w:eastAsia="en-US"/>
              </w:rPr>
              <w:t>.09.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C70944">
              <w:rPr>
                <w:lang w:eastAsia="en-US"/>
              </w:rPr>
              <w:t>.09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E75940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="00C70944">
              <w:rPr>
                <w:lang w:eastAsia="en-US"/>
              </w:rPr>
              <w:t>.09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повторить изученный во втором классе материал;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сравнить творческие процессы в видах деятельности разных мастеров;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вспомнить и применить знания и умения о технологиях обработки природных материалов.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Самостоятельно:</w:t>
            </w:r>
          </w:p>
          <w:p w:rsidR="00C70944" w:rsidRDefault="00C70944" w:rsidP="00C70944">
            <w:pPr>
              <w:pStyle w:val="2"/>
              <w:numPr>
                <w:ilvl w:val="0"/>
                <w:numId w:val="17"/>
              </w:numPr>
              <w:ind w:left="176" w:hanging="1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анализировать образцы изделий с опорой на памятку;</w:t>
            </w:r>
          </w:p>
          <w:p w:rsidR="00C70944" w:rsidRDefault="00C70944" w:rsidP="00C70944">
            <w:pPr>
              <w:pStyle w:val="2"/>
              <w:numPr>
                <w:ilvl w:val="0"/>
                <w:numId w:val="17"/>
              </w:numPr>
              <w:ind w:left="176" w:hanging="1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организовывать рабочее место в зависимости от конструктивных особенностей изделия;</w:t>
            </w:r>
          </w:p>
          <w:p w:rsidR="00C70944" w:rsidRDefault="00C70944" w:rsidP="00C70944">
            <w:pPr>
              <w:pStyle w:val="2"/>
              <w:numPr>
                <w:ilvl w:val="0"/>
                <w:numId w:val="17"/>
              </w:numPr>
              <w:ind w:left="176" w:hanging="1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планировать практическую работу и работать по составленному плану;</w:t>
            </w:r>
          </w:p>
          <w:p w:rsidR="00C70944" w:rsidRDefault="00C70944" w:rsidP="00C70944">
            <w:pPr>
              <w:pStyle w:val="2"/>
              <w:numPr>
                <w:ilvl w:val="0"/>
                <w:numId w:val="17"/>
              </w:numPr>
              <w:ind w:left="176" w:hanging="1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отбирать необходимые материалы для изделий, обосновывать свой выбор;</w:t>
            </w:r>
          </w:p>
          <w:p w:rsidR="00C70944" w:rsidRDefault="00C70944" w:rsidP="00C70944">
            <w:pPr>
              <w:pStyle w:val="2"/>
              <w:numPr>
                <w:ilvl w:val="0"/>
                <w:numId w:val="17"/>
              </w:numPr>
              <w:ind w:left="176" w:hanging="176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обобщать (называть) то новое, что освоено; </w:t>
            </w:r>
          </w:p>
          <w:p w:rsidR="00C70944" w:rsidRDefault="00C70944" w:rsidP="00C70944">
            <w:pPr>
              <w:pStyle w:val="2"/>
              <w:numPr>
                <w:ilvl w:val="0"/>
                <w:numId w:val="17"/>
              </w:numPr>
              <w:ind w:left="176" w:hanging="1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оценивать результаты своей работы и работы одноклассников.</w:t>
            </w:r>
          </w:p>
          <w:p w:rsidR="00C70944" w:rsidRDefault="00C70944" w:rsidP="00576C7E">
            <w:pPr>
              <w:pStyle w:val="2"/>
              <w:ind w:left="176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 помощью учителя:</w:t>
            </w:r>
          </w:p>
          <w:p w:rsidR="00C70944" w:rsidRDefault="00C70944" w:rsidP="00C70944">
            <w:pPr>
              <w:pStyle w:val="2"/>
              <w:numPr>
                <w:ilvl w:val="0"/>
                <w:numId w:val="18"/>
              </w:numPr>
              <w:ind w:left="176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наблюдать и сравнивать этапы творческих процессов;</w:t>
            </w:r>
          </w:p>
          <w:p w:rsidR="00C70944" w:rsidRDefault="00C70944" w:rsidP="00C70944">
            <w:pPr>
              <w:pStyle w:val="2"/>
              <w:numPr>
                <w:ilvl w:val="0"/>
                <w:numId w:val="18"/>
              </w:numPr>
              <w:ind w:left="176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открывать новые знания и умения;</w:t>
            </w:r>
          </w:p>
          <w:p w:rsidR="00C70944" w:rsidRDefault="00C70944" w:rsidP="00C70944">
            <w:pPr>
              <w:pStyle w:val="2"/>
              <w:numPr>
                <w:ilvl w:val="0"/>
                <w:numId w:val="18"/>
              </w:numPr>
              <w:ind w:left="176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решать конструкторско-технологические задачи через наблюдение и рассуждение;</w:t>
            </w:r>
          </w:p>
          <w:p w:rsidR="00C70944" w:rsidRDefault="00C70944" w:rsidP="00C70944">
            <w:pPr>
              <w:pStyle w:val="2"/>
              <w:numPr>
                <w:ilvl w:val="0"/>
                <w:numId w:val="18"/>
              </w:numPr>
              <w:ind w:left="176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сравнивать и находить общее и различное в этапах творческих процессов, делать вывод об общности этапов творческих процессов;</w:t>
            </w:r>
          </w:p>
          <w:p w:rsidR="00C70944" w:rsidRDefault="00C70944" w:rsidP="00C70944">
            <w:pPr>
              <w:pStyle w:val="2"/>
              <w:numPr>
                <w:ilvl w:val="0"/>
                <w:numId w:val="18"/>
              </w:numPr>
              <w:ind w:left="176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корректировать при необходимости конструкцию изделия, технологию его изготовления;</w:t>
            </w:r>
          </w:p>
          <w:p w:rsidR="00C70944" w:rsidRDefault="00C70944" w:rsidP="00C70944">
            <w:pPr>
              <w:pStyle w:val="2"/>
              <w:numPr>
                <w:ilvl w:val="0"/>
                <w:numId w:val="18"/>
              </w:numPr>
              <w:ind w:left="176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искать дополнительную информацию в книгах, энциклопедиях, журналах, интернете;</w:t>
            </w:r>
          </w:p>
          <w:p w:rsidR="00C70944" w:rsidRDefault="00C70944" w:rsidP="00C70944">
            <w:pPr>
              <w:pStyle w:val="2"/>
              <w:numPr>
                <w:ilvl w:val="0"/>
                <w:numId w:val="18"/>
              </w:numPr>
              <w:ind w:left="176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знакомиться с профессиями, уважительно относится к труду мастеров.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7"/>
              </w:numPr>
              <w:ind w:left="176" w:hanging="176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поддерживать мотивацию учеников к творческой деятельности в сфере техники и технологий;</w:t>
            </w:r>
          </w:p>
          <w:p w:rsidR="00C70944" w:rsidRDefault="00C70944" w:rsidP="00C70944">
            <w:pPr>
              <w:pStyle w:val="2"/>
              <w:numPr>
                <w:ilvl w:val="0"/>
                <w:numId w:val="17"/>
              </w:numPr>
              <w:ind w:left="176" w:hanging="1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«Технология»;</w:t>
            </w:r>
          </w:p>
          <w:p w:rsidR="00C70944" w:rsidRDefault="00C70944" w:rsidP="00C70944">
            <w:pPr>
              <w:pStyle w:val="2"/>
              <w:numPr>
                <w:ilvl w:val="0"/>
                <w:numId w:val="17"/>
              </w:numPr>
              <w:ind w:left="176" w:hanging="1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помогать ученикам в формировании целостного взгляда на мир во всем разнообразии культур и традиций творческой деятельности мастеров.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Беседа </w:t>
            </w:r>
          </w:p>
        </w:tc>
      </w:tr>
      <w:tr w:rsidR="00C70944" w:rsidTr="00627C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Презентация класса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Эмблема класса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Папка «Мои достижения»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1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1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4E62F0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  <w:r w:rsidR="00C70944">
              <w:rPr>
                <w:lang w:eastAsia="en-US"/>
              </w:rPr>
              <w:t>.10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C70944">
              <w:rPr>
                <w:lang w:eastAsia="en-US"/>
              </w:rPr>
              <w:t>.10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E75940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C70944">
              <w:rPr>
                <w:lang w:eastAsia="en-US"/>
              </w:rPr>
              <w:t>.10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дать общее представление о компьютере как техническом устройстве, сочетающем ранее изобретенных технических устройств;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дать общее представление о способах хранения информации в разные временные периоды развития человечества;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познакомить с видами </w:t>
            </w:r>
            <w:r>
              <w:rPr>
                <w:lang w:eastAsia="en-US"/>
              </w:rPr>
              <w:lastRenderedPageBreak/>
              <w:t xml:space="preserve">информаций, которые </w:t>
            </w:r>
          </w:p>
          <w:p w:rsidR="00C70944" w:rsidRDefault="00C70944" w:rsidP="00576C7E">
            <w:pPr>
              <w:pStyle w:val="2"/>
              <w:ind w:left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могут быть записаны на дисках, и ее объемом, с другими накопителями информации;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научить правильно пользоваться внешними электронными носителями, учить соблюдать правила работы на компьютере.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pStyle w:val="2"/>
              <w:ind w:left="34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Самостоятельно: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соотносить изделия по их функциям;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анализировать образцы изделий с опорой на памятку;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организовывать рабочее место в зависимости оконструктивных особенностей изделия;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планировать практическую работу и работать по собственному плану;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отбирать необходимые материалы для изделий, обосновывать свой выбор;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обобщать то новое, что </w:t>
            </w:r>
            <w:r>
              <w:rPr>
                <w:lang w:eastAsia="en-US"/>
              </w:rPr>
              <w:lastRenderedPageBreak/>
              <w:t>освоено;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оценивать результаты своей работы и работы одноклассников.</w:t>
            </w:r>
          </w:p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 помощью учителя: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отделять известное от неизвестного;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открывать новые знания и умения через наблюдения и рассуждения, пробные упражнения;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учиться работать с информацией на </w:t>
            </w:r>
            <w:r>
              <w:rPr>
                <w:lang w:val="en-US" w:eastAsia="en-US"/>
              </w:rPr>
              <w:t>CD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DVD</w:t>
            </w:r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флешкартах</w:t>
            </w:r>
            <w:proofErr w:type="spellEnd"/>
            <w:r>
              <w:rPr>
                <w:lang w:eastAsia="en-US"/>
              </w:rPr>
              <w:t>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искать дополнительную информацию в книгах, энциклопедиях, журналах, интернете;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знакомиться с профессиями, уважительно относиться к труду мастеров;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осваивать умение обсуждать и оценивать свои знания, искать ответы в учебниках и других источниках информации.</w:t>
            </w:r>
          </w:p>
          <w:p w:rsidR="00C70944" w:rsidRDefault="00C70944" w:rsidP="00576C7E">
            <w:pPr>
              <w:pStyle w:val="2"/>
              <w:ind w:left="34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34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34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34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34"/>
              <w:jc w:val="both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поддерживать мотивацию и интерес учеников к рациональному использованию возможностей компьютера в учебе и во внеурочное время;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на компьютере</w:t>
            </w:r>
          </w:p>
        </w:tc>
      </w:tr>
      <w:tr w:rsidR="00C70944" w:rsidTr="00627C09">
        <w:trPr>
          <w:trHeight w:val="717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Реклама. Упаковка для мелочей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Коробка для подарка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Упаковка для сюрприза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4E62F0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C70944">
              <w:rPr>
                <w:lang w:eastAsia="en-US"/>
              </w:rPr>
              <w:t>.10-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  <w:r w:rsidR="00C70944" w:rsidRPr="00E75940">
              <w:rPr>
                <w:b/>
                <w:lang w:eastAsia="en-US"/>
              </w:rPr>
              <w:t>.11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E75940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C70944">
              <w:rPr>
                <w:lang w:eastAsia="en-US"/>
              </w:rPr>
              <w:t>.11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познакомить с понятиями «реклама» «маркетинг», «маркетолог»;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дать общее представление о службе маркетинга; 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дать</w:t>
            </w:r>
            <w:proofErr w:type="gramEnd"/>
            <w:r>
              <w:rPr>
                <w:lang w:eastAsia="en-US"/>
              </w:rPr>
              <w:t xml:space="preserve"> общее представление о видах подарочных упаковок ;</w:t>
            </w: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Самостоятельно: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анализировать образцы изделий с опорой на памятку;</w:t>
            </w: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организовывать рабочее место в зависимости от конструктивных особенностей изделия;</w:t>
            </w:r>
          </w:p>
          <w:p w:rsidR="00C70944" w:rsidRDefault="00C70944" w:rsidP="00576C7E">
            <w:pPr>
              <w:pStyle w:val="2"/>
              <w:ind w:left="0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планировать практическую работу и работать по собственному плану;</w:t>
            </w: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отбирать необходимые материалы для изделий, обосновывать свой выбор;</w:t>
            </w:r>
          </w:p>
          <w:p w:rsidR="00C70944" w:rsidRDefault="00C70944" w:rsidP="00576C7E">
            <w:pPr>
              <w:pStyle w:val="2"/>
              <w:ind w:left="0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обобщать то новое, что освоено;</w:t>
            </w: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оценивать результаты своей работы и работы одноклассников.</w:t>
            </w:r>
          </w:p>
          <w:p w:rsidR="00C70944" w:rsidRDefault="00C70944" w:rsidP="00576C7E">
            <w:pPr>
              <w:pStyle w:val="2"/>
              <w:ind w:left="0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0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 помощью учителя: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наблюдать и сравнивать различные виды рекламы, отделять известное от </w:t>
            </w:r>
            <w:r>
              <w:rPr>
                <w:lang w:eastAsia="en-US"/>
              </w:rPr>
              <w:lastRenderedPageBreak/>
              <w:t>неизвестного;</w:t>
            </w: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открывать новые знания и умения, решать компьютерные задачи через рассуждения, пробные упражнения;</w:t>
            </w:r>
          </w:p>
          <w:p w:rsidR="00C70944" w:rsidRDefault="00C70944" w:rsidP="00576C7E">
            <w:pPr>
              <w:pStyle w:val="2"/>
              <w:ind w:left="0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изготавливать изделия с опорой на рисунки, инструкции, схемы;</w:t>
            </w: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проверять изделия в действии, корректировать конструкцию и технологию изготовления;</w:t>
            </w:r>
          </w:p>
          <w:p w:rsidR="00C70944" w:rsidRDefault="00C70944" w:rsidP="00576C7E">
            <w:pPr>
              <w:pStyle w:val="2"/>
              <w:ind w:left="0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искать информацию в приложении учебника, книгах, энциклопедиях, журналах, интернете;</w:t>
            </w: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знакомиться с профессиями, уважительно относиться к труду мастеров.</w:t>
            </w:r>
          </w:p>
          <w:p w:rsidR="00C70944" w:rsidRDefault="00C70944" w:rsidP="00576C7E">
            <w:pPr>
              <w:pStyle w:val="2"/>
              <w:ind w:left="34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ind w:left="360"/>
              <w:jc w:val="both"/>
              <w:rPr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знакомить с профессиями, поощрять у учащихся уважительное отношение к труду мастеров;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поддерживать мотивацию и интерес учеников к декоративно-прикладным видам творчества;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Творческая работа</w:t>
            </w:r>
          </w:p>
        </w:tc>
      </w:tr>
      <w:tr w:rsidR="00C70944" w:rsidTr="00627C0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b/>
                <w:szCs w:val="24"/>
                <w:lang w:eastAsia="en-US"/>
              </w:rPr>
            </w:pPr>
            <w:r w:rsidRPr="00423A93">
              <w:rPr>
                <w:b/>
                <w:szCs w:val="24"/>
                <w:lang w:eastAsia="en-US"/>
              </w:rPr>
              <w:t>Студия «Декор интерьера</w:t>
            </w:r>
          </w:p>
          <w:p w:rsidR="00C70944" w:rsidRPr="00423A93" w:rsidRDefault="00C70944" w:rsidP="00576C7E">
            <w:pPr>
              <w:jc w:val="both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(6 ч.)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Творческая работа</w:t>
            </w:r>
          </w:p>
        </w:tc>
      </w:tr>
      <w:tr w:rsidR="00C70944" w:rsidTr="00627C0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Интерьеры разных времен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Художественная техника «</w:t>
            </w:r>
            <w:proofErr w:type="spellStart"/>
            <w:r>
              <w:rPr>
                <w:lang w:eastAsia="en-US"/>
              </w:rPr>
              <w:t>декупаж</w:t>
            </w:r>
            <w:proofErr w:type="spellEnd"/>
            <w:r>
              <w:rPr>
                <w:lang w:eastAsia="en-US"/>
              </w:rPr>
              <w:t>»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Плетение салфетки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Цветы из креповой бумаги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Сувениры из проволочных колец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Изделия из полимеров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4E62F0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22</w:t>
            </w:r>
            <w:r w:rsidR="00C70944">
              <w:rPr>
                <w:lang w:eastAsia="en-US"/>
              </w:rPr>
              <w:t>.11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C70944">
              <w:rPr>
                <w:lang w:eastAsia="en-US"/>
              </w:rPr>
              <w:t>.11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06</w:t>
            </w:r>
            <w:r w:rsidR="00C70944">
              <w:rPr>
                <w:lang w:eastAsia="en-US"/>
              </w:rPr>
              <w:t>.12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C70944">
              <w:rPr>
                <w:lang w:eastAsia="en-US"/>
              </w:rPr>
              <w:t>.12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C70944">
              <w:rPr>
                <w:lang w:eastAsia="en-US"/>
              </w:rPr>
              <w:t>.12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E75940" w:rsidRDefault="004E62F0" w:rsidP="00576C7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</w:t>
            </w:r>
            <w:r w:rsidR="00C70944" w:rsidRPr="00E75940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знакомство с понятием «статуэтка»;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сюжеты статуэток, назначение, материалы, из которых они </w:t>
            </w:r>
            <w:r>
              <w:rPr>
                <w:lang w:eastAsia="en-US"/>
              </w:rPr>
              <w:lastRenderedPageBreak/>
              <w:t>изготовлены;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средства художественной выразительности, которые использует скульптор;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мелкая скульптура России, художественные промыслы;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отображение жизни народа в сюжетах статуэток.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Творческая работа</w:t>
            </w:r>
          </w:p>
        </w:tc>
      </w:tr>
      <w:tr w:rsidR="00C70944" w:rsidTr="00627C0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b/>
                <w:lang w:eastAsia="en-US"/>
              </w:rPr>
            </w:pPr>
            <w:r w:rsidRPr="00D26A5D">
              <w:rPr>
                <w:b/>
                <w:lang w:eastAsia="en-US"/>
              </w:rPr>
              <w:t>Новогодняя студия</w:t>
            </w:r>
          </w:p>
          <w:p w:rsidR="00C70944" w:rsidRPr="00D26A5D" w:rsidRDefault="00C70944" w:rsidP="00576C7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(3 ч.)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познакомить с новогодними традициями России других стран мира;</w:t>
            </w: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дать общее представление о способах и приёмах, изготовления елочных игрушек;</w:t>
            </w:r>
          </w:p>
          <w:p w:rsidR="00C70944" w:rsidRDefault="00C70944" w:rsidP="00576C7E">
            <w:pPr>
              <w:pStyle w:val="2"/>
              <w:ind w:left="0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научить </w:t>
            </w:r>
            <w:r>
              <w:rPr>
                <w:lang w:eastAsia="en-US"/>
              </w:rPr>
              <w:lastRenderedPageBreak/>
              <w:t>изготавливать простейшие игрушки и предметы для Новогодних праздников;</w:t>
            </w: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0"/>
              <w:jc w:val="both"/>
              <w:rPr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rPr>
                <w:lang w:eastAsia="en-US"/>
              </w:rPr>
            </w:pPr>
            <w:r>
              <w:rPr>
                <w:lang w:eastAsia="en-US"/>
              </w:rPr>
              <w:t xml:space="preserve">поддерживать  </w:t>
            </w: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мотивацию и интерес учеников к декоративно-прикладным видам творчества;</w:t>
            </w:r>
          </w:p>
          <w:p w:rsidR="00C70944" w:rsidRDefault="00C70944" w:rsidP="00C70944">
            <w:pPr>
              <w:pStyle w:val="2"/>
              <w:numPr>
                <w:ilvl w:val="0"/>
                <w:numId w:val="19"/>
              </w:numPr>
              <w:ind w:left="34" w:hanging="142"/>
              <w:rPr>
                <w:lang w:eastAsia="en-US"/>
              </w:rPr>
            </w:pPr>
            <w:r>
              <w:rPr>
                <w:lang w:eastAsia="en-US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</w:t>
            </w: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Творческая работа</w:t>
            </w:r>
          </w:p>
        </w:tc>
      </w:tr>
      <w:tr w:rsidR="00C70944" w:rsidTr="00627C0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Новогодние традиции 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Игрушки из зубочисток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Игрушки из трубочек для коктейля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C70944">
              <w:rPr>
                <w:lang w:eastAsia="en-US"/>
              </w:rPr>
              <w:t>.01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C70944">
              <w:rPr>
                <w:lang w:eastAsia="en-US"/>
              </w:rPr>
              <w:t>.01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E75940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C70944">
              <w:rPr>
                <w:lang w:eastAsia="en-US"/>
              </w:rPr>
              <w:t>.0</w:t>
            </w:r>
            <w:r>
              <w:rPr>
                <w:lang w:eastAsia="en-U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Творческая работа</w:t>
            </w:r>
          </w:p>
        </w:tc>
      </w:tr>
      <w:tr w:rsidR="00C70944" w:rsidTr="00627C09"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Pr="0088325C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223AF4" w:rsidRDefault="00C70944" w:rsidP="00576C7E">
            <w:pPr>
              <w:rPr>
                <w:lang w:eastAsia="en-US"/>
              </w:rPr>
            </w:pPr>
          </w:p>
          <w:p w:rsidR="00C70944" w:rsidRPr="00223AF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  <w:p w:rsidR="00C70944" w:rsidRPr="00223AF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2E65B1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ind w:hanging="10"/>
              <w:rPr>
                <w:b/>
                <w:szCs w:val="24"/>
                <w:lang w:eastAsia="en-US"/>
              </w:rPr>
            </w:pPr>
          </w:p>
          <w:p w:rsidR="00C70944" w:rsidRDefault="00C70944" w:rsidP="00576C7E">
            <w:pPr>
              <w:ind w:hanging="10"/>
              <w:rPr>
                <w:b/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  <w:r w:rsidRPr="002162F5">
              <w:rPr>
                <w:szCs w:val="24"/>
                <w:lang w:eastAsia="en-US"/>
              </w:rPr>
              <w:t>История одежды и текстильных материалов</w:t>
            </w:r>
            <w:r>
              <w:rPr>
                <w:szCs w:val="24"/>
                <w:lang w:eastAsia="en-US"/>
              </w:rPr>
              <w:t>.</w:t>
            </w:r>
            <w:r w:rsidRPr="002162F5">
              <w:rPr>
                <w:szCs w:val="24"/>
                <w:lang w:eastAsia="en-US"/>
              </w:rPr>
              <w:t xml:space="preserve"> Исторический костюм</w:t>
            </w: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  <w:r w:rsidRPr="002162F5">
              <w:rPr>
                <w:szCs w:val="24"/>
                <w:lang w:eastAsia="en-US"/>
              </w:rPr>
              <w:t>Одежда народов России</w:t>
            </w: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  <w:r w:rsidRPr="002162F5">
              <w:rPr>
                <w:szCs w:val="24"/>
                <w:lang w:eastAsia="en-US"/>
              </w:rPr>
              <w:t>Синтетические ткани</w:t>
            </w: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  <w:r w:rsidRPr="002162F5">
              <w:rPr>
                <w:szCs w:val="24"/>
                <w:lang w:eastAsia="en-US"/>
              </w:rPr>
              <w:t>Твоя школьная форма</w:t>
            </w: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  <w:r w:rsidRPr="002162F5">
              <w:rPr>
                <w:szCs w:val="24"/>
                <w:lang w:eastAsia="en-US"/>
              </w:rPr>
              <w:t>Объемные рамки</w:t>
            </w: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  <w:r w:rsidRPr="002162F5">
              <w:rPr>
                <w:szCs w:val="24"/>
                <w:lang w:eastAsia="en-US"/>
              </w:rPr>
              <w:t>Аксессуары одежды</w:t>
            </w:r>
          </w:p>
          <w:p w:rsidR="00C70944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  <w:r w:rsidRPr="002162F5">
              <w:rPr>
                <w:szCs w:val="24"/>
                <w:lang w:eastAsia="en-US"/>
              </w:rPr>
              <w:t>Вышивка лентами</w:t>
            </w:r>
          </w:p>
          <w:p w:rsidR="00C70944" w:rsidRPr="002162F5" w:rsidRDefault="00C70944" w:rsidP="00576C7E">
            <w:pPr>
              <w:ind w:hanging="10"/>
              <w:rPr>
                <w:szCs w:val="24"/>
                <w:lang w:eastAsia="en-US"/>
              </w:rPr>
            </w:pPr>
          </w:p>
          <w:p w:rsidR="00C70944" w:rsidRDefault="00C70944" w:rsidP="00576C7E">
            <w:pPr>
              <w:ind w:hanging="10"/>
              <w:rPr>
                <w:b/>
                <w:szCs w:val="24"/>
                <w:lang w:eastAsia="en-US"/>
              </w:rPr>
            </w:pPr>
          </w:p>
          <w:p w:rsidR="00C70944" w:rsidRDefault="00C70944" w:rsidP="00576C7E">
            <w:pPr>
              <w:rPr>
                <w:szCs w:val="24"/>
                <w:lang w:eastAsia="en-US"/>
              </w:rPr>
            </w:pPr>
          </w:p>
          <w:p w:rsidR="00C70944" w:rsidRPr="00223AF4" w:rsidRDefault="00C70944" w:rsidP="00576C7E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Плетеная открытка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  <w:p w:rsidR="00C70944" w:rsidRPr="00223AF4" w:rsidRDefault="00C70944" w:rsidP="00576C7E">
            <w:pPr>
              <w:rPr>
                <w:lang w:eastAsia="en-US"/>
              </w:rPr>
            </w:pPr>
          </w:p>
          <w:p w:rsidR="00C70944" w:rsidRPr="00223AF4" w:rsidRDefault="00C70944" w:rsidP="00576C7E">
            <w:pPr>
              <w:rPr>
                <w:lang w:eastAsia="en-US"/>
              </w:rPr>
            </w:pPr>
          </w:p>
          <w:p w:rsidR="00C70944" w:rsidRPr="00223AF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223AF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31.01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07</w:t>
            </w:r>
            <w:r w:rsidR="00C70944">
              <w:rPr>
                <w:lang w:eastAsia="en-US"/>
              </w:rPr>
              <w:t>.02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C70944">
              <w:rPr>
                <w:lang w:eastAsia="en-US"/>
              </w:rPr>
              <w:t>.02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21.02</w:t>
            </w: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Pr="00E75940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28.02</w:t>
            </w: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07</w:t>
            </w:r>
            <w:r w:rsidR="00C70944">
              <w:rPr>
                <w:lang w:eastAsia="en-US"/>
              </w:rPr>
              <w:t>.03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14.03</w:t>
            </w: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95676E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C70944">
              <w:rPr>
                <w:lang w:eastAsia="en-US"/>
              </w:rPr>
              <w:t>.0</w:t>
            </w:r>
            <w:r>
              <w:rPr>
                <w:lang w:eastAsia="en-US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0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познакомить с историей моды;</w:t>
            </w: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познакомить с видами тканей как материалом для изготовления одежды;</w:t>
            </w: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0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учить изготавливать аксессуары из различных материалов с </w:t>
            </w:r>
            <w:r>
              <w:rPr>
                <w:lang w:eastAsia="en-US"/>
              </w:rPr>
              <w:lastRenderedPageBreak/>
              <w:t>использованием изученных приёмов их обработки.</w:t>
            </w: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осваивать приёмы вышивки лентами; </w:t>
            </w:r>
          </w:p>
          <w:p w:rsidR="00C70944" w:rsidRDefault="00C70944" w:rsidP="00576C7E">
            <w:pPr>
              <w:pStyle w:val="2"/>
              <w:ind w:left="34"/>
              <w:jc w:val="both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</w:p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</w:p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Самостоятельно: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анализировать образцы изделий с опорой на памятку;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организовывать рабочее место в зависимости от конструктивных особенностей изделий;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отбирать необходимые материалы для изделий, обосновывать свой выбор;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обобщать то новое, что освоено;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планировать практическую работу и работать по составленному плану;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отбирать необходимые материалы для изделия;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оценивать свои результаты и результаты одноклассников.</w:t>
            </w:r>
          </w:p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 помощью учителя: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отделять известное от неизвестного;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открывать новые знания и умения, решать конструкторско-технологические задачи через исследование, пробные упражнения;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изготавливать изделия по технологической карте;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проверять изделия в действии;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корректировать конструкцию и технологию изготовления;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искать информацию в приложении учебниках, книгах, энциклопедиях, интернете;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осваивать умение обсуждать и оценивать свои знания, искать ответы в учебниках и других источниках информации.</w:t>
            </w: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pStyle w:val="2"/>
              <w:jc w:val="both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поддерживать  </w:t>
            </w: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мотивацию и интерес учеников к декоративно-прикладным видам творчества;</w:t>
            </w:r>
          </w:p>
          <w:p w:rsidR="00C70944" w:rsidRDefault="00C70944" w:rsidP="00C70944">
            <w:pPr>
              <w:pStyle w:val="2"/>
              <w:numPr>
                <w:ilvl w:val="0"/>
                <w:numId w:val="19"/>
              </w:numPr>
              <w:ind w:left="34" w:hanging="142"/>
              <w:rPr>
                <w:lang w:eastAsia="en-US"/>
              </w:rPr>
            </w:pPr>
            <w:r>
              <w:rPr>
                <w:lang w:eastAsia="en-US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</w:t>
            </w:r>
          </w:p>
          <w:p w:rsidR="00C70944" w:rsidRDefault="00C70944" w:rsidP="00576C7E">
            <w:pPr>
              <w:jc w:val="right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Творческая работа</w:t>
            </w:r>
          </w:p>
        </w:tc>
      </w:tr>
      <w:tr w:rsidR="00C70944" w:rsidTr="00627C09"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День защитников Отечества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Лабиринт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Весенние цветы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4E62F0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  <w:r w:rsidR="00C70944">
              <w:rPr>
                <w:lang w:eastAsia="en-US"/>
              </w:rPr>
              <w:t>.04</w:t>
            </w: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C70944">
              <w:rPr>
                <w:lang w:eastAsia="en-US"/>
              </w:rPr>
              <w:t>.04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95676E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C70944">
              <w:rPr>
                <w:lang w:eastAsia="en-US"/>
              </w:rPr>
              <w:t>.0</w:t>
            </w:r>
            <w:r>
              <w:rPr>
                <w:lang w:eastAsia="en-US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осваивать изготовление изделия сложной конструкции в группах по 4-6 человек;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учить использовать ранее полученные знания и умения по шитью, вышиванию и пришиванию пуговиц при выполнении изделия сложной </w:t>
            </w:r>
            <w:r>
              <w:rPr>
                <w:lang w:eastAsia="en-US"/>
              </w:rPr>
              <w:lastRenderedPageBreak/>
              <w:t>конструкции;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учить выстраивать технологию изготовления комбинированного изделия.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lastRenderedPageBreak/>
              <w:t>Самостоятельно: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использовать полученные знания и умения в схожих ситуациях;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анализировать образцы изделий с опорой на памятку;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организовывать рабочее место в зависимости от конструктивных особенностей изделия;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планировать практическую </w:t>
            </w:r>
            <w:r>
              <w:rPr>
                <w:lang w:eastAsia="en-US"/>
              </w:rPr>
              <w:lastRenderedPageBreak/>
              <w:t>работу и работать по составленному плану;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отбирать необходимые материалы для изделий, обосновывать свой выбор;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обобщать то новое, что освоено;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выполнять свою часть работы, договариваться, помогать друг другу в совместной работе;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оценивать результаты своей работы и работы одноклассников.</w:t>
            </w:r>
          </w:p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 помощью учителя: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наблюдать и обсуждать конструктивные особенности изделия сложной составной конструкции, делать выводы о наблюдаемых явлениях;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подбирать технологию изготовления сложной конструкции;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распределять работу и роли в группе, работать в группе, исполнять роли;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изготавливать изделия с опорой на рисунки, инструкции, схемы;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проверять изделия в действии, корректировать конструкцию и технологию изготовления;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искать информацию в приложении учебника, </w:t>
            </w:r>
            <w:r>
              <w:rPr>
                <w:lang w:eastAsia="en-US"/>
              </w:rPr>
              <w:lastRenderedPageBreak/>
              <w:t xml:space="preserve">книгах, энциклопедиях  журналов, интернете.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поощрять и стимулировать взаимопомощь во время коллективной работы, умение  быть благодарным;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учить работать дружно, без конфликтов, учить мирно разрешать возникающие конфликтные ситуации;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поддерживать и стимулировать высокий уровень самооценки и самоуважения учащихся к </w:t>
            </w:r>
            <w:r>
              <w:rPr>
                <w:lang w:eastAsia="en-US"/>
              </w:rPr>
              <w:lastRenderedPageBreak/>
              <w:t>своим знаниям и умениям в рамках учебного предмета «Технология».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Творческая работа</w:t>
            </w:r>
          </w:p>
        </w:tc>
      </w:tr>
      <w:tr w:rsidR="00C70944" w:rsidTr="00627C09">
        <w:tc>
          <w:tcPr>
            <w:tcW w:w="7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История игрушек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Подвижная игрушка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 портфолио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jc w:val="center"/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4E62F0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25.04</w:t>
            </w: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C70944">
              <w:rPr>
                <w:lang w:eastAsia="en-US"/>
              </w:rPr>
              <w:t>.05</w:t>
            </w: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Pr="0095676E" w:rsidRDefault="00C70944" w:rsidP="00576C7E">
            <w:pPr>
              <w:rPr>
                <w:lang w:eastAsia="en-US"/>
              </w:rPr>
            </w:pPr>
          </w:p>
          <w:p w:rsidR="00C70944" w:rsidRDefault="00C70944" w:rsidP="00576C7E">
            <w:pPr>
              <w:rPr>
                <w:lang w:eastAsia="en-US"/>
              </w:rPr>
            </w:pPr>
          </w:p>
          <w:p w:rsidR="00C70944" w:rsidRPr="0095676E" w:rsidRDefault="004E62F0" w:rsidP="00576C7E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C70944">
              <w:rPr>
                <w:lang w:eastAsia="en-US"/>
              </w:rPr>
              <w:t>.05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-108" w:firstLine="0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-108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-108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учить использовать знакомые бытовые предметы для изготовления оригинальных изделий;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-108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грамотно использовать известные знания и умения для выполнения творческих заданий;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-108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совершенствовать умения подбирать нестандартные материалы для выполнения предложенного изделия, обосновывать свой выбор;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-108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развивать воображение, дизайнерские качества.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</w:p>
          <w:p w:rsidR="00C70944" w:rsidRDefault="00C70944" w:rsidP="00576C7E">
            <w:pPr>
              <w:pStyle w:val="2"/>
              <w:ind w:left="34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Самостоятельно: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анализировать образцы изделия с опорой на памятку;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организовывать рабочее место  в зависимости от конструктивных особенностей изделия;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изготавливать изделие с опорой на чертежи, рисунки и схемы;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обобщать то новое, что освоено;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0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оценивать результат своей работы и работы одноклассников.                                 </w:t>
            </w:r>
          </w:p>
          <w:p w:rsidR="00C70944" w:rsidRDefault="00C70944" w:rsidP="00576C7E">
            <w:pPr>
              <w:pStyle w:val="2"/>
              <w:ind w:left="0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 помощью учителя: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наблюдать и сравнивать народные и современные игрушки, театральные куклы, их место изготовления, назначение, конструктивно-художественные особенности, материалы и технологии изготовления;</w:t>
            </w:r>
          </w:p>
          <w:p w:rsidR="00C70944" w:rsidRDefault="00C70944" w:rsidP="00C70944">
            <w:pPr>
              <w:pStyle w:val="2"/>
              <w:numPr>
                <w:ilvl w:val="0"/>
                <w:numId w:val="20"/>
              </w:numPr>
              <w:ind w:left="0" w:hanging="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отделять известное от неизвестного;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изготавливать изделие с опорой на чертежи, рисунки и схемы;</w:t>
            </w:r>
          </w:p>
          <w:p w:rsidR="00C70944" w:rsidRDefault="00C70944" w:rsidP="00C70944">
            <w:pPr>
              <w:pStyle w:val="2"/>
              <w:numPr>
                <w:ilvl w:val="0"/>
                <w:numId w:val="20"/>
              </w:numPr>
              <w:ind w:left="0" w:hanging="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проверять изделия в действии, корректировать конструкцию и технологию изготовления;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искать информацию в Приложении учебника, книгах, энциклопедиях  журналов, интернете;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обсуждать и оценивать свои знания, искать ответы в учебнике и других источниках информации.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C70944" w:rsidRDefault="00C70944" w:rsidP="00C70944">
            <w:pPr>
              <w:pStyle w:val="2"/>
              <w:numPr>
                <w:ilvl w:val="0"/>
                <w:numId w:val="16"/>
              </w:numPr>
              <w:ind w:left="34" w:hanging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  <w:p w:rsidR="00C70944" w:rsidRDefault="00C70944" w:rsidP="00576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Творческая работа</w:t>
            </w:r>
          </w:p>
        </w:tc>
      </w:tr>
      <w:tr w:rsidR="00C70944" w:rsidTr="00627C09">
        <w:tc>
          <w:tcPr>
            <w:tcW w:w="7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center"/>
              <w:rPr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944" w:rsidRDefault="00C70944" w:rsidP="00576C7E">
            <w:pPr>
              <w:rPr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pStyle w:val="2"/>
              <w:ind w:left="-108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4" w:rsidRDefault="00C70944" w:rsidP="00576C7E">
            <w:pPr>
              <w:jc w:val="both"/>
              <w:rPr>
                <w:lang w:eastAsia="en-US"/>
              </w:rPr>
            </w:pPr>
          </w:p>
        </w:tc>
      </w:tr>
    </w:tbl>
    <w:p w:rsidR="00C70944" w:rsidRDefault="00C70944" w:rsidP="00C70944"/>
    <w:p w:rsidR="009E446F" w:rsidRDefault="009E446F"/>
    <w:sectPr w:rsidR="009E446F" w:rsidSect="0043299F">
      <w:pgSz w:w="16838" w:h="11906" w:orient="landscape"/>
      <w:pgMar w:top="709" w:right="567" w:bottom="851" w:left="1134" w:header="709" w:footer="709" w:gutter="0"/>
      <w:pgBorders w:offsetFrom="page">
        <w:top w:val="thinThickSmallGap" w:sz="24" w:space="24" w:color="000099"/>
        <w:left w:val="thinThickSmallGap" w:sz="24" w:space="24" w:color="000099"/>
        <w:bottom w:val="thickThinSmallGap" w:sz="24" w:space="24" w:color="000099"/>
        <w:right w:val="thickThinSmallGap" w:sz="24" w:space="24" w:color="0000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4944"/>
    <w:multiLevelType w:val="hybridMultilevel"/>
    <w:tmpl w:val="00002E40"/>
    <w:lvl w:ilvl="0" w:tplc="00001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1CD7107E"/>
    <w:multiLevelType w:val="hybridMultilevel"/>
    <w:tmpl w:val="AB926F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0EF27B1"/>
    <w:multiLevelType w:val="hybridMultilevel"/>
    <w:tmpl w:val="B6DA3C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22FC6619"/>
    <w:multiLevelType w:val="hybridMultilevel"/>
    <w:tmpl w:val="47DC4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2AB2"/>
    <w:multiLevelType w:val="hybridMultilevel"/>
    <w:tmpl w:val="69F8CC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B3EBE"/>
    <w:multiLevelType w:val="hybridMultilevel"/>
    <w:tmpl w:val="453EDB0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33883821"/>
    <w:multiLevelType w:val="hybridMultilevel"/>
    <w:tmpl w:val="A26CAD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A54F9"/>
    <w:multiLevelType w:val="hybridMultilevel"/>
    <w:tmpl w:val="CA86F42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>
    <w:nsid w:val="3D6D4DF5"/>
    <w:multiLevelType w:val="hybridMultilevel"/>
    <w:tmpl w:val="E22EAC96"/>
    <w:lvl w:ilvl="0" w:tplc="7778B9F8">
      <w:start w:val="1"/>
      <w:numFmt w:val="upperRoman"/>
      <w:lvlText w:val="%1."/>
      <w:lvlJc w:val="left"/>
      <w:pPr>
        <w:ind w:left="582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6" w:hanging="360"/>
      </w:pPr>
    </w:lvl>
    <w:lvl w:ilvl="2" w:tplc="0419001B" w:tentative="1">
      <w:start w:val="1"/>
      <w:numFmt w:val="lowerRoman"/>
      <w:lvlText w:val="%3."/>
      <w:lvlJc w:val="right"/>
      <w:pPr>
        <w:ind w:left="6906" w:hanging="180"/>
      </w:pPr>
    </w:lvl>
    <w:lvl w:ilvl="3" w:tplc="0419000F" w:tentative="1">
      <w:start w:val="1"/>
      <w:numFmt w:val="decimal"/>
      <w:lvlText w:val="%4."/>
      <w:lvlJc w:val="left"/>
      <w:pPr>
        <w:ind w:left="7626" w:hanging="360"/>
      </w:pPr>
    </w:lvl>
    <w:lvl w:ilvl="4" w:tplc="04190019" w:tentative="1">
      <w:start w:val="1"/>
      <w:numFmt w:val="lowerLetter"/>
      <w:lvlText w:val="%5."/>
      <w:lvlJc w:val="left"/>
      <w:pPr>
        <w:ind w:left="8346" w:hanging="360"/>
      </w:pPr>
    </w:lvl>
    <w:lvl w:ilvl="5" w:tplc="0419001B" w:tentative="1">
      <w:start w:val="1"/>
      <w:numFmt w:val="lowerRoman"/>
      <w:lvlText w:val="%6."/>
      <w:lvlJc w:val="right"/>
      <w:pPr>
        <w:ind w:left="9066" w:hanging="180"/>
      </w:pPr>
    </w:lvl>
    <w:lvl w:ilvl="6" w:tplc="0419000F" w:tentative="1">
      <w:start w:val="1"/>
      <w:numFmt w:val="decimal"/>
      <w:lvlText w:val="%7."/>
      <w:lvlJc w:val="left"/>
      <w:pPr>
        <w:ind w:left="9786" w:hanging="360"/>
      </w:pPr>
    </w:lvl>
    <w:lvl w:ilvl="7" w:tplc="04190019" w:tentative="1">
      <w:start w:val="1"/>
      <w:numFmt w:val="lowerLetter"/>
      <w:lvlText w:val="%8."/>
      <w:lvlJc w:val="left"/>
      <w:pPr>
        <w:ind w:left="10506" w:hanging="360"/>
      </w:pPr>
    </w:lvl>
    <w:lvl w:ilvl="8" w:tplc="0419001B" w:tentative="1">
      <w:start w:val="1"/>
      <w:numFmt w:val="lowerRoman"/>
      <w:lvlText w:val="%9."/>
      <w:lvlJc w:val="right"/>
      <w:pPr>
        <w:ind w:left="11226" w:hanging="180"/>
      </w:pPr>
    </w:lvl>
  </w:abstractNum>
  <w:abstractNum w:abstractNumId="12">
    <w:nsid w:val="4C657832"/>
    <w:multiLevelType w:val="hybridMultilevel"/>
    <w:tmpl w:val="09C05392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3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0B42C1"/>
    <w:multiLevelType w:val="hybridMultilevel"/>
    <w:tmpl w:val="35CA18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781E58"/>
    <w:multiLevelType w:val="hybridMultilevel"/>
    <w:tmpl w:val="1FC427C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6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7"/>
  </w:num>
  <w:num w:numId="4">
    <w:abstractNumId w:val="7"/>
  </w:num>
  <w:num w:numId="5">
    <w:abstractNumId w:val="16"/>
  </w:num>
  <w:num w:numId="6">
    <w:abstractNumId w:val="4"/>
  </w:num>
  <w:num w:numId="7">
    <w:abstractNumId w:val="8"/>
  </w:num>
  <w:num w:numId="8">
    <w:abstractNumId w:val="12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5"/>
  </w:num>
  <w:num w:numId="14">
    <w:abstractNumId w:val="11"/>
  </w:num>
  <w:num w:numId="15">
    <w:abstractNumId w:val="0"/>
  </w:num>
  <w:num w:numId="16">
    <w:abstractNumId w:val="1"/>
  </w:num>
  <w:num w:numId="17">
    <w:abstractNumId w:val="9"/>
  </w:num>
  <w:num w:numId="18">
    <w:abstractNumId w:val="1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0FAA"/>
    <w:rsid w:val="001A5893"/>
    <w:rsid w:val="002431B8"/>
    <w:rsid w:val="002A70F6"/>
    <w:rsid w:val="00350E9F"/>
    <w:rsid w:val="0043299F"/>
    <w:rsid w:val="004628AE"/>
    <w:rsid w:val="004B6229"/>
    <w:rsid w:val="004E62F0"/>
    <w:rsid w:val="005F498A"/>
    <w:rsid w:val="00604548"/>
    <w:rsid w:val="00627C09"/>
    <w:rsid w:val="0075687A"/>
    <w:rsid w:val="00814E81"/>
    <w:rsid w:val="00836A1D"/>
    <w:rsid w:val="00915ECD"/>
    <w:rsid w:val="00944B1C"/>
    <w:rsid w:val="009E3CFC"/>
    <w:rsid w:val="009E446F"/>
    <w:rsid w:val="00A47B9B"/>
    <w:rsid w:val="00AD2D4E"/>
    <w:rsid w:val="00C169E0"/>
    <w:rsid w:val="00C70944"/>
    <w:rsid w:val="00CD7A60"/>
    <w:rsid w:val="00D60FAA"/>
    <w:rsid w:val="00EC44B9"/>
    <w:rsid w:val="00F370D8"/>
    <w:rsid w:val="00F51C0F"/>
    <w:rsid w:val="00F65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289462-6B29-4C08-B72C-09364ADF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8AE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628AE"/>
    <w:pPr>
      <w:spacing w:before="100" w:beforeAutospacing="1" w:after="100" w:afterAutospacing="1"/>
    </w:pPr>
    <w:rPr>
      <w:szCs w:val="24"/>
    </w:rPr>
  </w:style>
  <w:style w:type="paragraph" w:customStyle="1" w:styleId="1">
    <w:name w:val="Абзац списка1"/>
    <w:basedOn w:val="a"/>
    <w:rsid w:val="004628AE"/>
    <w:pPr>
      <w:ind w:left="720"/>
    </w:pPr>
  </w:style>
  <w:style w:type="character" w:customStyle="1" w:styleId="NoSpacingChar">
    <w:name w:val="No Spacing Char"/>
    <w:link w:val="10"/>
    <w:locked/>
    <w:rsid w:val="004628AE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4628AE"/>
    <w:pPr>
      <w:spacing w:after="0" w:line="240" w:lineRule="auto"/>
    </w:pPr>
    <w:rPr>
      <w:rFonts w:ascii="Calibri" w:hAnsi="Calibri"/>
      <w:lang w:eastAsia="ru-RU"/>
    </w:rPr>
  </w:style>
  <w:style w:type="character" w:customStyle="1" w:styleId="c1">
    <w:name w:val="c1"/>
    <w:rsid w:val="004628AE"/>
    <w:rPr>
      <w:rFonts w:ascii="Times New Roman" w:hAnsi="Times New Roman" w:cs="Times New Roman" w:hint="default"/>
    </w:rPr>
  </w:style>
  <w:style w:type="paragraph" w:customStyle="1" w:styleId="2">
    <w:name w:val="Абзац списка2"/>
    <w:basedOn w:val="a"/>
    <w:rsid w:val="00C70944"/>
    <w:pPr>
      <w:ind w:left="720"/>
    </w:pPr>
  </w:style>
  <w:style w:type="paragraph" w:styleId="a4">
    <w:name w:val="header"/>
    <w:basedOn w:val="a"/>
    <w:link w:val="a5"/>
    <w:uiPriority w:val="99"/>
    <w:unhideWhenUsed/>
    <w:rsid w:val="00C169E0"/>
    <w:pPr>
      <w:tabs>
        <w:tab w:val="center" w:pos="4677"/>
        <w:tab w:val="right" w:pos="9355"/>
      </w:tabs>
      <w:contextualSpacing w:val="0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169E0"/>
  </w:style>
  <w:style w:type="paragraph" w:styleId="a6">
    <w:name w:val="Balloon Text"/>
    <w:basedOn w:val="a"/>
    <w:link w:val="a7"/>
    <w:uiPriority w:val="99"/>
    <w:semiHidden/>
    <w:unhideWhenUsed/>
    <w:rsid w:val="00AD2D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D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EE63-7C5B-4429-889B-F1C15198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3644</Words>
  <Characters>20776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Sofya</cp:lastModifiedBy>
  <cp:revision>21</cp:revision>
  <cp:lastPrinted>2021-09-05T07:48:00Z</cp:lastPrinted>
  <dcterms:created xsi:type="dcterms:W3CDTF">2017-09-20T10:55:00Z</dcterms:created>
  <dcterms:modified xsi:type="dcterms:W3CDTF">2021-11-02T13:28:00Z</dcterms:modified>
</cp:coreProperties>
</file>