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4F915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78D013" w14:textId="0DC0766C" w:rsidR="006A4BDB" w:rsidRDefault="006A4BDB" w:rsidP="006A4BDB">
      <w:pPr>
        <w:shd w:val="clear" w:color="auto" w:fill="FFFFFF"/>
        <w:spacing w:after="0" w:line="240" w:lineRule="auto"/>
        <w:jc w:val="center"/>
        <w:rPr>
          <w:bCs/>
          <w:color w:val="333333"/>
          <w:sz w:val="28"/>
          <w:szCs w:val="48"/>
          <w:shd w:val="clear" w:color="auto" w:fill="FFFFFF"/>
        </w:rPr>
      </w:pPr>
      <w:bookmarkStart w:id="0" w:name="_Hlk81771941"/>
      <w:r>
        <w:rPr>
          <w:bCs/>
          <w:color w:val="333333"/>
          <w:sz w:val="28"/>
          <w:szCs w:val="48"/>
          <w:shd w:val="clear" w:color="auto" w:fill="FFFFFF"/>
        </w:rPr>
        <w:t>Муниципальное бюджетное образовательное учреждение « Гимназия №1»</w:t>
      </w:r>
    </w:p>
    <w:tbl>
      <w:tblPr>
        <w:tblpPr w:leftFromText="180" w:rightFromText="180" w:vertAnchor="text" w:horzAnchor="margin" w:tblpY="497"/>
        <w:tblW w:w="104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55"/>
        <w:gridCol w:w="1697"/>
        <w:gridCol w:w="2390"/>
        <w:gridCol w:w="3518"/>
      </w:tblGrid>
      <w:tr w:rsidR="006A4BDB" w14:paraId="58847DC0" w14:textId="77777777" w:rsidTr="006A4BDB">
        <w:trPr>
          <w:trHeight w:val="1926"/>
        </w:trPr>
        <w:tc>
          <w:tcPr>
            <w:tcW w:w="2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CF73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Рассмотрено</w:t>
            </w:r>
          </w:p>
          <w:p w14:paraId="6F2B31D6" w14:textId="77777777" w:rsidR="006A4BDB" w:rsidRDefault="006A4BDB" w:rsidP="006A4BDB">
            <w:pPr>
              <w:spacing w:after="150"/>
              <w:ind w:left="284" w:hanging="28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на заседании МО учителей</w:t>
            </w:r>
          </w:p>
          <w:p w14:paraId="6723CE62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русского языка</w:t>
            </w:r>
          </w:p>
          <w:p w14:paraId="63B17851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Протокол №________</w:t>
            </w:r>
          </w:p>
          <w:p w14:paraId="2A6198CA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«____»______2021г.</w:t>
            </w:r>
          </w:p>
          <w:p w14:paraId="7D2F3D4B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Руководитель МО</w:t>
            </w:r>
          </w:p>
          <w:p w14:paraId="184F6421" w14:textId="370B59FF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_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ГаджиеваА.М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.___________</w:t>
            </w:r>
          </w:p>
          <w:p w14:paraId="38C0FF76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F15118E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464F5D8F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44" w:type="dxa"/>
            <w:shd w:val="clear" w:color="auto" w:fill="FFFFFF"/>
          </w:tcPr>
          <w:p w14:paraId="6DC52325" w14:textId="62D36E97" w:rsidR="006A4BDB" w:rsidRDefault="006A4BDB" w:rsidP="006A4BDB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2275F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Согласовано</w:t>
            </w:r>
          </w:p>
          <w:p w14:paraId="050D34C4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Замдиректо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 по УВР</w:t>
            </w:r>
          </w:p>
          <w:p w14:paraId="66AE0118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Казимова Н.М.</w:t>
            </w:r>
          </w:p>
          <w:p w14:paraId="3C6CD0E8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«____»_______2021 г.</w:t>
            </w:r>
          </w:p>
        </w:tc>
        <w:tc>
          <w:tcPr>
            <w:tcW w:w="37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304B" w14:textId="77777777" w:rsidR="006A4BDB" w:rsidRDefault="006A4BDB" w:rsidP="006A4BD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    Утверждаю</w:t>
            </w:r>
          </w:p>
          <w:p w14:paraId="04248930" w14:textId="77777777" w:rsidR="006A4BDB" w:rsidRDefault="006A4BDB" w:rsidP="006A4BD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Директор</w:t>
            </w:r>
          </w:p>
          <w:p w14:paraId="08AFA50C" w14:textId="361AC254" w:rsidR="006A4BDB" w:rsidRDefault="006A4BDB" w:rsidP="006A4BD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Давудов Э.</w:t>
            </w:r>
            <w:r w:rsidR="00F32B3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55B7016" w14:textId="77777777" w:rsidR="006A4BDB" w:rsidRDefault="006A4BDB" w:rsidP="006A4BD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FE7D4B5" w14:textId="32671131" w:rsidR="006A4BDB" w:rsidRDefault="006A4BDB" w:rsidP="006A4BDB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от «____»______2021 г.</w:t>
            </w:r>
          </w:p>
          <w:p w14:paraId="6BD7FFFD" w14:textId="77777777" w:rsidR="006A4BDB" w:rsidRDefault="006A4BDB" w:rsidP="006A4BD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3049F013" w14:textId="44DC7D1F" w:rsidR="006A4BDB" w:rsidRDefault="00405C91" w:rsidP="006A4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1"/>
          <w:szCs w:val="21"/>
        </w:rPr>
        <w:pict w14:anchorId="7E222E75">
          <v:rect id="_x0000_s1027" style="position:absolute;left:0;text-align:left;margin-left:180.8pt;margin-top:21pt;width:180pt;height:168pt;z-index:251659264;mso-position-horizontal-relative:text;mso-position-vertical-relative:text" filled="f"/>
        </w:pic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pict w14:anchorId="7E222E75">
          <v:rect id="_x0000_s1028" style="position:absolute;left:0;text-align:left;margin-left:375.8pt;margin-top:21pt;width:180pt;height:168pt;z-index:251660288;mso-position-horizontal-relative:text;mso-position-vertical-relative:text" filled="f"/>
        </w:pict>
      </w:r>
      <w:r>
        <w:rPr>
          <w:bCs/>
          <w:noProof/>
          <w:color w:val="333333"/>
          <w:sz w:val="28"/>
          <w:szCs w:val="48"/>
        </w:rPr>
        <w:pict w14:anchorId="7E222E75">
          <v:rect id="_x0000_s1026" style="position:absolute;left:0;text-align:left;margin-left:-16.35pt;margin-top:21pt;width:180pt;height:168pt;z-index:251658240;mso-position-horizontal-relative:text;mso-position-vertical-relative:text" filled="f"/>
        </w:pict>
      </w:r>
      <w:r w:rsidR="006A4BDB">
        <w:rPr>
          <w:bCs/>
          <w:color w:val="333333"/>
          <w:sz w:val="28"/>
          <w:szCs w:val="48"/>
          <w:shd w:val="clear" w:color="auto" w:fill="FFFFFF"/>
        </w:rPr>
        <w:t xml:space="preserve"> имени С. М. Омарова»</w:t>
      </w:r>
    </w:p>
    <w:p w14:paraId="1F8BDBC6" w14:textId="18198504" w:rsidR="006A4BDB" w:rsidRDefault="00405C91" w:rsidP="00405C91">
      <w:pPr>
        <w:shd w:val="clear" w:color="auto" w:fill="FFFFFF"/>
        <w:tabs>
          <w:tab w:val="left" w:pos="2235"/>
        </w:tabs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14:paraId="1B16CEA3" w14:textId="77777777" w:rsidR="006A4BDB" w:rsidRDefault="006A4BDB" w:rsidP="006A4BDB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14:paraId="4847ABA0" w14:textId="77777777" w:rsidR="006A4BDB" w:rsidRPr="006A4BDB" w:rsidRDefault="006A4BDB" w:rsidP="006A4BDB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B5AD7F7" w14:textId="5501FCAF" w:rsidR="006A4BDB" w:rsidRP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color w:val="000000"/>
          <w:sz w:val="21"/>
          <w:szCs w:val="21"/>
        </w:rPr>
        <w:t>РАБОЧАЯ ПРОГРАММА</w:t>
      </w:r>
    </w:p>
    <w:p w14:paraId="171C09E1" w14:textId="45486903" w:rsidR="006A4BDB" w:rsidRP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color w:val="000000"/>
          <w:sz w:val="21"/>
          <w:szCs w:val="21"/>
        </w:rPr>
        <w:t xml:space="preserve">по </w:t>
      </w:r>
      <w:r w:rsidR="009557A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9557AF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литературе</w:t>
      </w:r>
    </w:p>
    <w:p w14:paraId="29B3CCFD" w14:textId="77777777" w:rsidR="006A4BDB" w:rsidRP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учебный предмет</w:t>
      </w:r>
    </w:p>
    <w:p w14:paraId="71CBCDFD" w14:textId="77777777" w:rsidR="006A4BDB" w:rsidRP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______________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2021– 2022 уч. год</w:t>
      </w: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______________</w:t>
      </w:r>
    </w:p>
    <w:p w14:paraId="32AA5913" w14:textId="77777777" w:rsidR="006A4BDB" w:rsidRP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учебный год</w:t>
      </w:r>
    </w:p>
    <w:p w14:paraId="4C27F29C" w14:textId="7F4E3A9C" w:rsidR="006A4BDB" w:rsidRP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___________11  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класс (</w:t>
      </w:r>
      <w:r w:rsidR="009557A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3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час</w:t>
      </w:r>
      <w:r w:rsidR="009557A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а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 в неделю)</w:t>
      </w: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</w:t>
      </w:r>
    </w:p>
    <w:p w14:paraId="33933A2B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класс, количество часов в неделю</w:t>
      </w:r>
    </w:p>
    <w:p w14:paraId="2FAD6548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E9A46E3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3D89107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72C1F38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1389AB6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DF2C12F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271C77F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4F93669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22B41E3" w14:textId="2E9CEB3C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Составил:</w:t>
      </w:r>
    </w:p>
    <w:p w14:paraId="408B7922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Учитель__</w:t>
      </w:r>
      <w:r>
        <w:rPr>
          <w:rFonts w:ascii="Arial" w:hAnsi="Arial" w:cs="Arial"/>
          <w:color w:val="000000"/>
          <w:sz w:val="21"/>
          <w:szCs w:val="21"/>
          <w:u w:val="single"/>
        </w:rPr>
        <w:t>русского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языка и литературы</w:t>
      </w:r>
      <w:r>
        <w:rPr>
          <w:rFonts w:ascii="Arial" w:hAnsi="Arial" w:cs="Arial"/>
          <w:color w:val="000000"/>
          <w:sz w:val="21"/>
          <w:szCs w:val="21"/>
        </w:rPr>
        <w:t>___</w:t>
      </w:r>
    </w:p>
    <w:p w14:paraId="41B2D4C2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Яралиева С.М.</w:t>
      </w:r>
    </w:p>
    <w:p w14:paraId="0498F44A" w14:textId="77777777" w:rsidR="006A4BDB" w:rsidRDefault="006A4BDB" w:rsidP="006A4BD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г.Махачкала</w:t>
      </w:r>
      <w:proofErr w:type="spellEnd"/>
    </w:p>
    <w:p w14:paraId="56089D28" w14:textId="7AE07E3D" w:rsidR="00F24BA1" w:rsidRDefault="006A4BDB" w:rsidP="006A4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</w:t>
      </w:r>
    </w:p>
    <w:bookmarkEnd w:id="0"/>
    <w:p w14:paraId="5BE55D24" w14:textId="77777777" w:rsidR="005F7F46" w:rsidRDefault="005F7F46" w:rsidP="005F7F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C52B45" w14:textId="1DBC4D12" w:rsidR="00F141AB" w:rsidRPr="005F7F46" w:rsidRDefault="00F24BA1" w:rsidP="005F7F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8177267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 w:rsidR="00F141AB"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</w:t>
      </w:r>
    </w:p>
    <w:p w14:paraId="5819D3BA" w14:textId="77777777" w:rsidR="00F141AB" w:rsidRPr="00F141AB" w:rsidRDefault="00F141AB" w:rsidP="005F7F46">
      <w:pPr>
        <w:shd w:val="clear" w:color="auto" w:fill="FFFFFF"/>
        <w:spacing w:after="0" w:line="240" w:lineRule="auto"/>
        <w:ind w:right="52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РАБОЧЕЙ ПРОГРАММЫ</w:t>
      </w:r>
    </w:p>
    <w:p w14:paraId="71DC625B" w14:textId="77777777" w:rsidR="00F141AB" w:rsidRPr="00F141AB" w:rsidRDefault="00F141AB" w:rsidP="00F141AB">
      <w:pPr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стр.</w:t>
      </w:r>
    </w:p>
    <w:p w14:paraId="2EB62A75" w14:textId="58E9EA44" w:rsidR="00F141AB" w:rsidRDefault="00F141AB" w:rsidP="00F14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Пояснительная запи</w:t>
      </w:r>
      <w:r w:rsidR="009C52BB">
        <w:rPr>
          <w:rFonts w:ascii="Times New Roman" w:eastAsia="Times New Roman" w:hAnsi="Times New Roman" w:cs="Times New Roman"/>
          <w:color w:val="000000"/>
          <w:sz w:val="24"/>
          <w:szCs w:val="24"/>
        </w:rPr>
        <w:t>ска______________________________________________________3</w:t>
      </w:r>
    </w:p>
    <w:p w14:paraId="1D87857A" w14:textId="77777777" w:rsidR="009C52BB" w:rsidRPr="00F141AB" w:rsidRDefault="009C52B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3184AEC" w14:textId="6E4B53D8" w:rsidR="00F141AB" w:rsidRDefault="00F141AB" w:rsidP="00F14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Планируемые  результаты  освоения учебного предмет</w:t>
      </w:r>
      <w:r w:rsidR="009C52BB">
        <w:rPr>
          <w:rFonts w:ascii="Times New Roman" w:eastAsia="Times New Roman" w:hAnsi="Times New Roman" w:cs="Times New Roman"/>
          <w:color w:val="000000"/>
          <w:sz w:val="24"/>
          <w:szCs w:val="24"/>
        </w:rPr>
        <w:t>а__________________________4</w:t>
      </w:r>
    </w:p>
    <w:p w14:paraId="05FF2305" w14:textId="77777777" w:rsidR="009C52BB" w:rsidRPr="00F141AB" w:rsidRDefault="009C52B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7EF1DDB" w14:textId="5B6C8C32" w:rsidR="00F141AB" w:rsidRDefault="00F141AB" w:rsidP="00F14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учебного предмета</w:t>
      </w:r>
      <w:r w:rsidR="009C52B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="00983A4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1B592663" w14:textId="77777777" w:rsidR="009C52BB" w:rsidRPr="00F141AB" w:rsidRDefault="009C52B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62276E9" w14:textId="20CD0DAB" w:rsidR="00F141AB" w:rsidRDefault="00F141AB" w:rsidP="00F14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Тематическое планирование </w:t>
      </w:r>
      <w:r w:rsidR="009C52B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983A4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14:paraId="4054EA6E" w14:textId="77777777" w:rsidR="00983A47" w:rsidRDefault="00983A47" w:rsidP="00F14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92203A" w14:textId="01B60E72" w:rsidR="00983A47" w:rsidRDefault="00983A47" w:rsidP="00F14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   ___________________________________________________12</w:t>
      </w:r>
    </w:p>
    <w:p w14:paraId="3338A568" w14:textId="77777777" w:rsidR="0085255C" w:rsidRDefault="0085255C" w:rsidP="00F14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2E5BAD" w14:textId="0A4A48DD" w:rsidR="0085255C" w:rsidRPr="0085255C" w:rsidRDefault="0085255C" w:rsidP="0085255C">
      <w:pPr>
        <w:pStyle w:val="a5"/>
        <w:spacing w:before="0" w:beforeAutospacing="0" w:after="0" w:afterAutospacing="0"/>
        <w:jc w:val="both"/>
        <w:rPr>
          <w:iCs/>
          <w:color w:val="000000"/>
        </w:rPr>
      </w:pPr>
      <w:r w:rsidRPr="0085255C">
        <w:rPr>
          <w:iCs/>
          <w:color w:val="000000"/>
        </w:rPr>
        <w:t>Список использованной литературы</w:t>
      </w:r>
      <w:r>
        <w:rPr>
          <w:iCs/>
          <w:color w:val="000000"/>
        </w:rPr>
        <w:t>____________________________________________1</w:t>
      </w:r>
      <w:r w:rsidR="00983A47">
        <w:rPr>
          <w:iCs/>
          <w:color w:val="000000"/>
        </w:rPr>
        <w:t>5</w:t>
      </w:r>
    </w:p>
    <w:p w14:paraId="507FCDF8" w14:textId="77777777" w:rsidR="0085255C" w:rsidRPr="0085255C" w:rsidRDefault="0085255C" w:rsidP="00F14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0D7FEE" w14:textId="77777777" w:rsidR="009C52BB" w:rsidRPr="00F141AB" w:rsidRDefault="009C52B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AF1A952" w14:textId="0889BC9F" w:rsidR="00F141AB" w:rsidRPr="00F141AB" w:rsidRDefault="00F141A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внесения изменени</w:t>
      </w:r>
      <w:r w:rsidR="009C52BB">
        <w:rPr>
          <w:rFonts w:ascii="Times New Roman" w:eastAsia="Times New Roman" w:hAnsi="Times New Roman" w:cs="Times New Roman"/>
          <w:color w:val="000000"/>
          <w:sz w:val="24"/>
          <w:szCs w:val="24"/>
        </w:rPr>
        <w:t>й________________________________________</w:t>
      </w:r>
      <w:r w:rsidR="0085255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_____________1</w:t>
      </w:r>
      <w:r w:rsidR="00983A4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53F9A327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F4EC75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1FFD74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4B006B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5BC1F8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2"/>
    <w:p w14:paraId="3E2D0A4E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F1298D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D3F08C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BFFB08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0E4962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220886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ADC0F0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CFA33D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B60BCA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EF19CD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BDAA02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2FF515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D9DEC0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434776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19604B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9002B3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C4649F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54E833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5CCE75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6947EE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F93ED2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EBAB19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0FA963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E20380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ACF261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DB6BE0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C634EF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E99661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3AF41B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B3AD17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0419CE" w14:textId="77777777" w:rsidR="009C52BB" w:rsidRDefault="009C52BB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5ED47F" w14:textId="77777777" w:rsidR="009C52BB" w:rsidRDefault="009C52BB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0ACBC0" w14:textId="77777777" w:rsidR="009C52BB" w:rsidRDefault="009C52BB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3766C2" w14:textId="77777777" w:rsidR="00AA2F23" w:rsidRDefault="00AA2F23" w:rsidP="00D96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6DEA6E" w14:textId="77777777" w:rsidR="00AA2F23" w:rsidRDefault="00AA2F23" w:rsidP="00D96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2DC3C0" w14:textId="77777777" w:rsidR="005F7F46" w:rsidRDefault="005F7F46" w:rsidP="00D96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C76283" w14:textId="0933115D" w:rsidR="00F141AB" w:rsidRPr="00F141AB" w:rsidRDefault="00F141AB" w:rsidP="00D9604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7D1B32A6" w14:textId="77777777" w:rsidR="00AA2F23" w:rsidRDefault="00AA2F23" w:rsidP="00F141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1772FC46" w14:textId="6E18CF0A" w:rsidR="00F141AB" w:rsidRPr="00F141AB" w:rsidRDefault="00F32B36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141AB"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учебного предмета «</w:t>
      </w:r>
      <w:r w:rsidR="00D3748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F141AB"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итература»  для 11 класса составлена на основании  следующих нормативно-правовых документов и материалов:</w:t>
      </w:r>
    </w:p>
    <w:p w14:paraId="3144C78C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-  Федеральный закон № 273-ФЗ от 29.12.2012г. «Об образовании в Российской Федерации»</w:t>
      </w:r>
    </w:p>
    <w:p w14:paraId="36A80F97" w14:textId="77777777" w:rsidR="00F24BA1" w:rsidRDefault="00F141AB" w:rsidP="00F24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государственный образовательный стандарт  среднего  общего образования по русскому языку, утвержденный приказом Минобразования России от «17» мая 2012 г. № 413, с изменениями и дополнениями от «29» декабря 2014 г., «31» декабря 2015 г., «29» июня 2017 г.</w:t>
      </w:r>
    </w:p>
    <w:p w14:paraId="686AE381" w14:textId="09FF5C3E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МБОУ </w:t>
      </w:r>
      <w:r w:rsidR="00F24BA1">
        <w:rPr>
          <w:rFonts w:ascii="Times New Roman" w:eastAsia="Times New Roman" w:hAnsi="Times New Roman" w:cs="Times New Roman"/>
          <w:color w:val="000000"/>
        </w:rPr>
        <w:t>«Гимназия №1»</w:t>
      </w:r>
      <w:r w:rsidR="00F32B36">
        <w:rPr>
          <w:rFonts w:ascii="Times New Roman" w:eastAsia="Times New Roman" w:hAnsi="Times New Roman" w:cs="Times New Roman"/>
          <w:color w:val="000000"/>
        </w:rPr>
        <w:t xml:space="preserve"> </w:t>
      </w:r>
      <w:r w:rsidR="00F24BA1"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 w:rsidR="00F32B3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4BA1">
        <w:rPr>
          <w:rFonts w:ascii="Times New Roman" w:eastAsia="Times New Roman" w:hAnsi="Times New Roman" w:cs="Times New Roman"/>
          <w:color w:val="000000"/>
          <w:sz w:val="24"/>
          <w:szCs w:val="24"/>
        </w:rPr>
        <w:t>- 202</w:t>
      </w:r>
      <w:r w:rsidR="00F32B3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  <w:r w:rsidR="00F24B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A6A8EC" w14:textId="25A75CD8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-Федеральный перечень учебников, рекомендованных Министерством образования РФ к использованию в образовательном процессе в общеобраз</w:t>
      </w:r>
      <w:r w:rsidR="00F24BA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 учреждениях на 202</w:t>
      </w:r>
      <w:r w:rsidR="009557A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4BA1">
        <w:rPr>
          <w:rFonts w:ascii="Times New Roman" w:eastAsia="Times New Roman" w:hAnsi="Times New Roman" w:cs="Times New Roman"/>
          <w:color w:val="000000"/>
          <w:sz w:val="24"/>
          <w:szCs w:val="24"/>
        </w:rPr>
        <w:t>/ 20</w:t>
      </w:r>
      <w:r w:rsidR="009557A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год</w:t>
      </w:r>
    </w:p>
    <w:p w14:paraId="7FAB567F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Программы курса «Литература». Примерные рабочие программы предметной линии учебников под редакцией</w:t>
      </w:r>
      <w:r w:rsidR="00824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В.П.Журавлева, Ю.В.Лебедева 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классы (Базовый уровень). Авторы: А.Н.Романова, Н.В.Шуваева. Москва «Просвещение», 2019 год.</w:t>
      </w:r>
    </w:p>
    <w:p w14:paraId="6B225480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   Методологические основы изучения литературы в старших классах обусловлены уникальностью литературы как объекта школьного изучения. Эстетическая природа литературы как искусства слова определяет особенности учебного пр</w:t>
      </w:r>
      <w:r w:rsidR="00824F7C">
        <w:rPr>
          <w:rFonts w:ascii="Times New Roman" w:eastAsia="Times New Roman" w:hAnsi="Times New Roman" w:cs="Times New Roman"/>
          <w:color w:val="000000"/>
          <w:sz w:val="24"/>
          <w:szCs w:val="24"/>
        </w:rPr>
        <w:t>едмета. Изучение литературы в 11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предполагает:</w:t>
      </w:r>
    </w:p>
    <w:p w14:paraId="1F1090D6" w14:textId="77777777" w:rsidR="00F141AB" w:rsidRPr="00F141AB" w:rsidRDefault="00F141AB" w:rsidP="00F141AB">
      <w:pPr>
        <w:numPr>
          <w:ilvl w:val="0"/>
          <w:numId w:val="1"/>
        </w:numPr>
        <w:spacing w:after="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взаимодействие («диалог») читателя с художественным произведением;</w:t>
      </w:r>
    </w:p>
    <w:p w14:paraId="59912F97" w14:textId="77777777" w:rsidR="00F141AB" w:rsidRPr="00F141AB" w:rsidRDefault="00F141AB" w:rsidP="00F141AB">
      <w:pPr>
        <w:numPr>
          <w:ilvl w:val="0"/>
          <w:numId w:val="1"/>
        </w:numPr>
        <w:spacing w:after="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к литературоведческой науке;</w:t>
      </w:r>
    </w:p>
    <w:p w14:paraId="31DBA97E" w14:textId="77777777" w:rsidR="00F141AB" w:rsidRPr="00F141AB" w:rsidRDefault="00F141AB" w:rsidP="00F141AB">
      <w:pPr>
        <w:numPr>
          <w:ilvl w:val="0"/>
          <w:numId w:val="1"/>
        </w:numPr>
        <w:spacing w:after="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суждений литературной критики.</w:t>
      </w:r>
    </w:p>
    <w:p w14:paraId="5302275B" w14:textId="4EA398F6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   Рабочая программа рассчитана на </w:t>
      </w:r>
      <w:r w:rsidR="0095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F32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 w:rsidR="0095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F24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неделю.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ACAD12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ФГОС среднего (полного) общего образования изучение литературы направлено на достижение следующих </w:t>
      </w: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целей: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784B4E" w14:textId="77777777" w:rsidR="00F141AB" w:rsidRPr="00F141AB" w:rsidRDefault="00F141AB" w:rsidP="00F141AB">
      <w:pPr>
        <w:numPr>
          <w:ilvl w:val="0"/>
          <w:numId w:val="2"/>
        </w:numPr>
        <w:spacing w:after="0" w:line="240" w:lineRule="auto"/>
        <w:ind w:left="77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грамотного, думающего, эстетически и эмоционально развитого читателя, способного к всестороннему осмыслению как отдельных художественных произведений, так и историко-литературного курса в целом;</w:t>
      </w:r>
    </w:p>
    <w:p w14:paraId="04EDB8EB" w14:textId="77777777" w:rsidR="00F141AB" w:rsidRPr="00F141AB" w:rsidRDefault="00F141AB" w:rsidP="00F141AB">
      <w:pPr>
        <w:numPr>
          <w:ilvl w:val="0"/>
          <w:numId w:val="2"/>
        </w:numPr>
        <w:spacing w:after="0" w:line="240" w:lineRule="auto"/>
        <w:ind w:left="77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</w:t>
      </w:r>
    </w:p>
    <w:p w14:paraId="2EDBD116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поставленных целей предусматривает </w:t>
      </w: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 следующих основных задач:</w:t>
      </w:r>
    </w:p>
    <w:p w14:paraId="41F0F7EF" w14:textId="77777777" w:rsidR="00F141AB" w:rsidRPr="00F141AB" w:rsidRDefault="00F141AB" w:rsidP="00F141AB">
      <w:pPr>
        <w:numPr>
          <w:ilvl w:val="0"/>
          <w:numId w:val="3"/>
        </w:numPr>
        <w:spacing w:after="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старшеклассников к отечественному и мировому наследию классической литературы, к лучшим образцам современной литературы;</w:t>
      </w:r>
    </w:p>
    <w:p w14:paraId="5464557A" w14:textId="77777777" w:rsidR="00F141AB" w:rsidRPr="00F141AB" w:rsidRDefault="00F141AB" w:rsidP="00F141AB">
      <w:pPr>
        <w:numPr>
          <w:ilvl w:val="0"/>
          <w:numId w:val="3"/>
        </w:numPr>
        <w:spacing w:after="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уважительного отношения к отечественной классической литературе как социокультурному и эстетическому феномену, одному из высочайших достижений национальной культуры, закладывающих основы гражданственности и патриотизма, формирующих национально-культурную идентичность и способность к межэтническому диалогу;</w:t>
      </w:r>
    </w:p>
    <w:p w14:paraId="2830185E" w14:textId="77777777" w:rsidR="00F141AB" w:rsidRPr="00F141AB" w:rsidRDefault="00F141AB" w:rsidP="00F141AB">
      <w:pPr>
        <w:numPr>
          <w:ilvl w:val="0"/>
          <w:numId w:val="3"/>
        </w:numPr>
        <w:spacing w:after="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потребности в чтении художественных произведений;</w:t>
      </w:r>
    </w:p>
    <w:p w14:paraId="582388F7" w14:textId="77777777" w:rsidR="00F141AB" w:rsidRPr="00F141AB" w:rsidRDefault="00F141AB" w:rsidP="00F141AB">
      <w:pPr>
        <w:numPr>
          <w:ilvl w:val="0"/>
          <w:numId w:val="3"/>
        </w:numPr>
        <w:spacing w:after="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 литературе как искусстве словесного образа, включая основы специальных литературоведческих знаний, необходимых для понимания, анализа  и интерпретации художественного произведения, в том числе воспринимать его в историко-культурном контексте, выстраивать сопоставления с произведениями других видов искусства;</w:t>
      </w:r>
    </w:p>
    <w:p w14:paraId="664A5C1F" w14:textId="77777777" w:rsidR="00F141AB" w:rsidRPr="00F141AB" w:rsidRDefault="00F141AB" w:rsidP="00F141AB">
      <w:pPr>
        <w:numPr>
          <w:ilvl w:val="0"/>
          <w:numId w:val="3"/>
        </w:numPr>
        <w:spacing w:after="0" w:line="240" w:lineRule="auto"/>
        <w:ind w:left="58" w:firstLine="45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читательских умений, интеллектуальных и творческих способностей, образного и логического мышления, эмоциональной отзывчивости, эстетического вкуса;  </w:t>
      </w:r>
    </w:p>
    <w:p w14:paraId="4DBCFCC9" w14:textId="77777777" w:rsidR="00F24BA1" w:rsidRDefault="00F141AB" w:rsidP="009C52BB">
      <w:pPr>
        <w:numPr>
          <w:ilvl w:val="0"/>
          <w:numId w:val="3"/>
        </w:numPr>
        <w:spacing w:after="0" w:line="240" w:lineRule="auto"/>
        <w:ind w:left="58" w:firstLine="4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речи на примере высоких образцов произведений художественной литературы, развитие умения создавать разные виды высказываний на </w:t>
      </w:r>
    </w:p>
    <w:p w14:paraId="663A7798" w14:textId="77777777" w:rsidR="00F24BA1" w:rsidRDefault="00F24BA1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6C0AF47B" w14:textId="77777777" w:rsidR="00F141AB" w:rsidRPr="00F141AB" w:rsidRDefault="009C52BB" w:rsidP="00F141A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 w:rsidR="00F141AB" w:rsidRPr="00F141AB">
        <w:rPr>
          <w:rFonts w:ascii="Times New Roman" w:eastAsia="Times New Roman" w:hAnsi="Times New Roman" w:cs="Times New Roman"/>
          <w:b/>
          <w:bCs/>
          <w:color w:val="000000"/>
          <w:sz w:val="28"/>
        </w:rPr>
        <w:t>ланируемые    результаты  изучения учебного предмета «Литература» в 11 классе</w:t>
      </w:r>
    </w:p>
    <w:p w14:paraId="7B5212F5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помогает реализовать СДП в обучении, а также требования ФГОС СОО к результатам образования школьников по предмету «Литература».</w:t>
      </w:r>
    </w:p>
    <w:p w14:paraId="16AE4003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Личностные:</w:t>
      </w:r>
    </w:p>
    <w:p w14:paraId="35DA6212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своей российской гражданской идентичности, воспитание патриотизма, уважение к истории Отечества, гордости за свой край, свою Родину, прошлое и настоящее многонационального народа России; знание истории, языка, культурного наследия народов </w:t>
      </w: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России и человечества; усвоение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15F1221C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5EB65048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332B845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1BD3E7F1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2B75B6DC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5DF4D323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14:paraId="1454CEEB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ценности здорового и безопасного образа жизни;</w:t>
      </w:r>
    </w:p>
    <w:p w14:paraId="1492C1C0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14:paraId="5D1F94F3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14:paraId="1FA222F1" w14:textId="77777777" w:rsidR="00F141AB" w:rsidRPr="00F141AB" w:rsidRDefault="00F141AB" w:rsidP="00F141AB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2A234A46" w14:textId="77777777" w:rsidR="00F141AB" w:rsidRPr="00F141AB" w:rsidRDefault="00F141AB" w:rsidP="00F141A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Предметные:</w:t>
      </w:r>
    </w:p>
    <w:p w14:paraId="26E5274A" w14:textId="77777777" w:rsidR="00F141AB" w:rsidRPr="00F141AB" w:rsidRDefault="00F141AB" w:rsidP="00F141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4020FCC7" w14:textId="77777777" w:rsidR="00F141AB" w:rsidRPr="00F141AB" w:rsidRDefault="00F141AB" w:rsidP="00F141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14:paraId="4C8E2F4A" w14:textId="77777777" w:rsidR="00F141AB" w:rsidRPr="00F141AB" w:rsidRDefault="00F141AB" w:rsidP="00F141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14:paraId="05B9114A" w14:textId="77777777" w:rsidR="00F141AB" w:rsidRPr="00F141AB" w:rsidRDefault="00F141AB" w:rsidP="00F141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14:paraId="27D8EA79" w14:textId="77777777" w:rsidR="00F141AB" w:rsidRPr="00F141AB" w:rsidRDefault="00F141AB" w:rsidP="00F141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14:paraId="47A7EC56" w14:textId="77777777" w:rsidR="00F141AB" w:rsidRPr="00F141AB" w:rsidRDefault="00F141AB" w:rsidP="00F141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14:paraId="10228AEB" w14:textId="77777777" w:rsidR="00F141AB" w:rsidRPr="00F141AB" w:rsidRDefault="00F141AB" w:rsidP="00F141AB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Метапредметные:</w:t>
      </w:r>
    </w:p>
    <w:p w14:paraId="18380D86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96B9157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6EB39144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9D8D5A9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14:paraId="0E89AD42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2C87000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  и по аналогии) и делать выводы;</w:t>
      </w:r>
    </w:p>
    <w:p w14:paraId="6E7DA496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14:paraId="6520009B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8) смысловое чтение;</w:t>
      </w:r>
    </w:p>
    <w:p w14:paraId="17C42CBA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5BF49D0E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523A18D9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14:paraId="19D812DA" w14:textId="77777777" w:rsidR="00F141AB" w:rsidRPr="00F141AB" w:rsidRDefault="00F141AB" w:rsidP="00F141A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1157FCC1" w14:textId="77777777" w:rsidR="00F141AB" w:rsidRPr="00F141AB" w:rsidRDefault="00F141A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изучения учебного предмета «Литература» на уровне среднего общего образования</w:t>
      </w:r>
    </w:p>
    <w:p w14:paraId="77883D7E" w14:textId="77777777" w:rsidR="00F141AB" w:rsidRPr="00F141AB" w:rsidRDefault="00F141A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 базовом уровне научится:</w:t>
      </w:r>
    </w:p>
    <w:p w14:paraId="40AC129E" w14:textId="77777777" w:rsidR="00F141AB" w:rsidRPr="00F141AB" w:rsidRDefault="00F141AB" w:rsidP="00F141AB">
      <w:pPr>
        <w:numPr>
          <w:ilvl w:val="0"/>
          <w:numId w:val="5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14:paraId="24531D61" w14:textId="77777777" w:rsidR="00F141AB" w:rsidRPr="00F141AB" w:rsidRDefault="00F141AB" w:rsidP="00F141AB">
      <w:pPr>
        <w:numPr>
          <w:ilvl w:val="0"/>
          <w:numId w:val="5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14:paraId="239ACDE2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14:paraId="04D9210F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14:paraId="18D5FAA4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14:paraId="63FD3646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14:paraId="04180D53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14:paraId="29C3E03A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14:paraId="5A7DD7F4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14:paraId="28D27F0A" w14:textId="77777777" w:rsidR="00F141AB" w:rsidRPr="00F141AB" w:rsidRDefault="00F141AB" w:rsidP="00F141AB">
      <w:pPr>
        <w:numPr>
          <w:ilvl w:val="0"/>
          <w:numId w:val="6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следующую продуктивную деятельность:</w:t>
      </w:r>
    </w:p>
    <w:p w14:paraId="2E605C7B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14:paraId="41C896DA" w14:textId="77777777" w:rsidR="00F141AB" w:rsidRPr="00F141AB" w:rsidRDefault="00F141AB" w:rsidP="00F141AB">
      <w:pPr>
        <w:spacing w:after="0" w:line="240" w:lineRule="auto"/>
        <w:ind w:left="710" w:firstLine="42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14:paraId="474FFD90" w14:textId="77777777" w:rsidR="00F141AB" w:rsidRPr="00F141AB" w:rsidRDefault="00F141A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 базовом уровне получит возможность научиться:</w:t>
      </w:r>
    </w:p>
    <w:p w14:paraId="62BF6B61" w14:textId="77777777" w:rsidR="00F141AB" w:rsidRPr="00F141AB" w:rsidRDefault="00F141AB" w:rsidP="00F141AB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14:paraId="648761EB" w14:textId="77777777" w:rsidR="00F141AB" w:rsidRPr="00F141AB" w:rsidRDefault="00F141AB" w:rsidP="00F141AB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14:paraId="38C473FA" w14:textId="77777777" w:rsidR="00F141AB" w:rsidRPr="00F141AB" w:rsidRDefault="00F141AB" w:rsidP="00F141AB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14:paraId="63A1FE1B" w14:textId="77777777" w:rsidR="00F141AB" w:rsidRPr="00F141AB" w:rsidRDefault="00F141AB" w:rsidP="00F141AB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 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14:paraId="589E4C2A" w14:textId="77777777" w:rsidR="00F141AB" w:rsidRPr="00F141AB" w:rsidRDefault="00F141AB" w:rsidP="00F141AB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 базовом уровне получит возможность узнать:</w:t>
      </w:r>
    </w:p>
    <w:p w14:paraId="4BDCD8D9" w14:textId="77777777" w:rsidR="00F141AB" w:rsidRPr="00F141AB" w:rsidRDefault="00F141AB" w:rsidP="00F141AB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месте и значении русской литературы в мировой литературе;</w:t>
      </w:r>
    </w:p>
    <w:p w14:paraId="7277E4C1" w14:textId="77777777" w:rsidR="00F141AB" w:rsidRPr="00F141AB" w:rsidRDefault="00F141AB" w:rsidP="00F141AB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произведениях новейшей отечественной и мировой литературы;</w:t>
      </w:r>
    </w:p>
    <w:p w14:paraId="7C8FBDD7" w14:textId="77777777" w:rsidR="00F141AB" w:rsidRPr="00F141AB" w:rsidRDefault="00F141AB" w:rsidP="00F141AB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 важнейших литературных ресурсах, в том числе в сети Интернет;</w:t>
      </w:r>
    </w:p>
    <w:p w14:paraId="3172D984" w14:textId="77777777" w:rsidR="00F141AB" w:rsidRPr="00F141AB" w:rsidRDefault="00F141AB" w:rsidP="00F141AB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об историко-культурном подходе в литературоведении;</w:t>
      </w:r>
    </w:p>
    <w:p w14:paraId="1E0F72E6" w14:textId="77777777" w:rsidR="00F141AB" w:rsidRPr="00F141AB" w:rsidRDefault="00F141AB" w:rsidP="00F141AB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об историко-литературном процессе XIX и XX веков;</w:t>
      </w:r>
    </w:p>
    <w:p w14:paraId="51B7A224" w14:textId="77777777" w:rsidR="00F141AB" w:rsidRPr="00F141AB" w:rsidRDefault="00F141AB" w:rsidP="00F141AB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 наиболее ярких или характерных чертах литературных направлений или течений;</w:t>
      </w:r>
    </w:p>
    <w:p w14:paraId="0CD42EF3" w14:textId="77777777" w:rsidR="00F141AB" w:rsidRPr="00F141AB" w:rsidRDefault="00F141AB" w:rsidP="00F141AB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14:paraId="2F05CD8C" w14:textId="19A578CC" w:rsidR="0047336D" w:rsidRPr="005F7F46" w:rsidRDefault="00F141AB" w:rsidP="005F7F46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color w:val="000000"/>
          <w:sz w:val="24"/>
          <w:szCs w:val="24"/>
        </w:rPr>
        <w:t>о соотношении и взаимосвязях литературы с историческим периодом, эпохой</w:t>
      </w:r>
    </w:p>
    <w:p w14:paraId="7C17E526" w14:textId="77777777" w:rsidR="005F7F46" w:rsidRPr="005F7F46" w:rsidRDefault="005F7F46" w:rsidP="005F7F46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CAB5139" w14:textId="77777777" w:rsidR="00F141AB" w:rsidRPr="00F141AB" w:rsidRDefault="00F141AB" w:rsidP="00D9604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tbl>
      <w:tblPr>
        <w:tblW w:w="10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3"/>
        <w:gridCol w:w="1577"/>
        <w:gridCol w:w="2226"/>
        <w:gridCol w:w="1918"/>
      </w:tblGrid>
      <w:tr w:rsidR="00F141AB" w:rsidRPr="00F141AB" w14:paraId="72758044" w14:textId="77777777" w:rsidTr="005F7F46">
        <w:trPr>
          <w:trHeight w:val="543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B79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2646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51A0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Уроки контроля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4D40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F141AB" w:rsidRPr="00F141AB" w14:paraId="40CA53EB" w14:textId="77777777" w:rsidTr="005F7F46">
        <w:trPr>
          <w:trHeight w:val="543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9FD3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Изучение языка художественной литературы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2383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4BD5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EBF0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36E8BFAC" w14:textId="77777777" w:rsidTr="005F7F46">
        <w:trPr>
          <w:trHeight w:val="553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3045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Мировая литература рубежа XIX – XX веков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8EF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B4DD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4F29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41345F8D" w14:textId="77777777" w:rsidTr="005F7F46">
        <w:trPr>
          <w:trHeight w:val="2411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F2FE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Русская литература начала XX  века</w:t>
            </w:r>
          </w:p>
          <w:p w14:paraId="242FB505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И.А.Бунин</w:t>
            </w:r>
            <w:proofErr w:type="spellEnd"/>
          </w:p>
          <w:p w14:paraId="554043E0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А.И.Куприн</w:t>
            </w:r>
            <w:proofErr w:type="spellEnd"/>
          </w:p>
          <w:p w14:paraId="1D78D805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Л.Н.Андреева</w:t>
            </w:r>
            <w:proofErr w:type="spellEnd"/>
          </w:p>
          <w:p w14:paraId="40040405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И.С.Шмелева</w:t>
            </w:r>
            <w:proofErr w:type="spellEnd"/>
          </w:p>
          <w:p w14:paraId="751B033D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Б.К.Зайцева</w:t>
            </w:r>
            <w:proofErr w:type="spellEnd"/>
          </w:p>
          <w:p w14:paraId="285829AE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А.Т.Аверченко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Тэффи</w:t>
            </w:r>
          </w:p>
          <w:p w14:paraId="5943CF0D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В.В.Набокова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1392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8674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F5BE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AB" w:rsidRPr="00F141AB" w14:paraId="428DFFF1" w14:textId="77777777" w:rsidTr="005F7F46">
        <w:trPr>
          <w:trHeight w:val="2451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82C9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Особенности поэзии начала XX века</w:t>
            </w:r>
          </w:p>
          <w:p w14:paraId="3FA01556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Я.Брюсов</w:t>
            </w:r>
            <w:proofErr w:type="spellEnd"/>
          </w:p>
          <w:p w14:paraId="7B5F668B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К.Д.Бальмонт</w:t>
            </w:r>
            <w:proofErr w:type="spellEnd"/>
          </w:p>
          <w:p w14:paraId="15EDEEB1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А.Белый</w:t>
            </w:r>
            <w:proofErr w:type="spellEnd"/>
          </w:p>
          <w:p w14:paraId="63EAAA15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И.Ф.Анненский</w:t>
            </w:r>
            <w:proofErr w:type="spellEnd"/>
          </w:p>
          <w:p w14:paraId="3C8BC0CB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Ф.Сологуб</w:t>
            </w:r>
            <w:proofErr w:type="spellEnd"/>
          </w:p>
          <w:p w14:paraId="58700B6E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Н.С.Гумилев</w:t>
            </w:r>
            <w:proofErr w:type="spellEnd"/>
          </w:p>
          <w:p w14:paraId="5D735313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И.Северянин</w:t>
            </w:r>
            <w:proofErr w:type="spellEnd"/>
          </w:p>
          <w:p w14:paraId="2C46F11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В.Ф.Ходасевич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F759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D6F0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AB92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AB" w:rsidRPr="00F141AB" w14:paraId="102B8226" w14:textId="77777777" w:rsidTr="005F7F46">
        <w:trPr>
          <w:trHeight w:val="27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9CC9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М.Горький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BBDD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D5E5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660A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AB" w:rsidRPr="00F141AB" w14:paraId="542B31BD" w14:textId="77777777" w:rsidTr="005F7F46">
        <w:trPr>
          <w:trHeight w:val="26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B0A9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А.А.Блок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40D2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BB31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06DE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AB" w:rsidRPr="00F141AB" w14:paraId="47341950" w14:textId="77777777" w:rsidTr="005F7F46">
        <w:trPr>
          <w:trHeight w:val="543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F741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Новокрестьянская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поэзия</w:t>
            </w:r>
          </w:p>
          <w:p w14:paraId="1D5D390E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Клюев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89A8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B505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4320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2790B227" w14:textId="77777777" w:rsidTr="005F7F46">
        <w:trPr>
          <w:trHeight w:val="27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E11D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С.Есенин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E137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BFFD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31EB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43C211E7" w14:textId="77777777" w:rsidTr="005F7F46">
        <w:trPr>
          <w:trHeight w:val="27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5B54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В. Маяковский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AB8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8B80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A5A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41AB" w:rsidRPr="00F141AB" w14:paraId="3BFCEB96" w14:textId="77777777" w:rsidTr="005F7F46">
        <w:trPr>
          <w:trHeight w:val="1364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90FB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Литературный процесс 1920-х годов</w:t>
            </w:r>
          </w:p>
          <w:p w14:paraId="2D079A4B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А.А.Фадеев</w:t>
            </w:r>
          </w:p>
          <w:p w14:paraId="17B6F010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И.Э.Бабель</w:t>
            </w:r>
          </w:p>
          <w:p w14:paraId="60244DDB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Е.И.Замятин</w:t>
            </w:r>
          </w:p>
          <w:p w14:paraId="6BCBC5AA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М.М.Зощенко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AF54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9691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FB5E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02A8914E" w14:textId="77777777" w:rsidTr="005F7F46">
        <w:trPr>
          <w:trHeight w:val="27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BA4C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Зачетная работа за 1-е полугодие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E986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9385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26FD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748BFA84" w14:textId="77777777" w:rsidTr="005F7F46">
        <w:trPr>
          <w:trHeight w:val="3271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0533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Общая характеристика литературы 30-х годов</w:t>
            </w:r>
          </w:p>
          <w:p w14:paraId="48634148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А.П.Платонов</w:t>
            </w:r>
          </w:p>
          <w:p w14:paraId="22CC4A23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М.А.Булгаков</w:t>
            </w:r>
          </w:p>
          <w:p w14:paraId="1244F889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М.И.Цветаева</w:t>
            </w:r>
          </w:p>
          <w:p w14:paraId="7AFF4EBF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О.Э.Мандельштам</w:t>
            </w:r>
          </w:p>
          <w:p w14:paraId="2F7CF152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А.Н.Толстой</w:t>
            </w:r>
          </w:p>
          <w:p w14:paraId="67429B0C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М.М.Пришвин</w:t>
            </w:r>
          </w:p>
          <w:p w14:paraId="01430769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Б.Л.Пастернак</w:t>
            </w:r>
          </w:p>
          <w:p w14:paraId="037FF7C7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А.А.Ахматова</w:t>
            </w:r>
          </w:p>
          <w:p w14:paraId="5F513C59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Н.А.Заболоцкий</w:t>
            </w:r>
          </w:p>
          <w:p w14:paraId="4A850A5D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М.А.Шолохов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7F2E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E90C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230A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41AB" w:rsidRPr="00F141AB" w14:paraId="69E24D16" w14:textId="77777777" w:rsidTr="005F7F46">
        <w:trPr>
          <w:trHeight w:val="543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8986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 мировой литературы 1930-х годов</w:t>
            </w:r>
          </w:p>
          <w:p w14:paraId="30A6B5EB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О.Хаксли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C2DB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EDCC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ABB0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5D0B8F4B" w14:textId="77777777" w:rsidTr="005F7F46">
        <w:trPr>
          <w:trHeight w:val="27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3024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А.Т.Твардовский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A52E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8FDB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9C9A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7DBA592E" w14:textId="77777777" w:rsidTr="005F7F46">
        <w:trPr>
          <w:trHeight w:val="543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17CD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Литература периода Великой Отечественной войны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C7F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6824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F324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09353684" w14:textId="77777777" w:rsidTr="005F7F46">
        <w:trPr>
          <w:trHeight w:val="26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473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А.И.Солженицын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40BD" w14:textId="77777777" w:rsidR="00F141AB" w:rsidRPr="00F141AB" w:rsidRDefault="003B01E7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4816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3B07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45ECBF54" w14:textId="77777777" w:rsidTr="005F7F46">
        <w:trPr>
          <w:trHeight w:val="553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178E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 мировой литературы</w:t>
            </w:r>
          </w:p>
          <w:p w14:paraId="158985DE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Э.Хемингуэй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62F9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D5AD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84B46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01261B63" w14:textId="77777777" w:rsidTr="005F7F46">
        <w:trPr>
          <w:trHeight w:val="2174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DFF2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Полвека русской поэзии (поэзия послевоенного периода)</w:t>
            </w:r>
          </w:p>
          <w:p w14:paraId="6CC00600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Л.Н.Мартынов</w:t>
            </w:r>
          </w:p>
          <w:p w14:paraId="1DB32BF5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С.П.Гудзенко</w:t>
            </w:r>
            <w:proofErr w:type="spellEnd"/>
          </w:p>
          <w:p w14:paraId="7DAA1684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А.П.Межиров</w:t>
            </w:r>
          </w:p>
          <w:p w14:paraId="012EAEDB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Ю.В.Друнина</w:t>
            </w:r>
            <w:proofErr w:type="spellEnd"/>
          </w:p>
          <w:p w14:paraId="76F6C66C" w14:textId="77777777" w:rsidR="00F141AB" w:rsidRPr="00F141AB" w:rsidRDefault="00F141AB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Е.М.Винокуров</w:t>
            </w:r>
          </w:p>
          <w:p w14:paraId="74270648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И.А.Бродский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F6DD" w14:textId="77777777" w:rsidR="00F141AB" w:rsidRPr="00F141AB" w:rsidRDefault="003B01E7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35C1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132B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0C0E9941" w14:textId="77777777" w:rsidTr="005F7F46">
        <w:trPr>
          <w:trHeight w:val="3498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525F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Русская проза 1950-2000-х годов</w:t>
            </w:r>
          </w:p>
          <w:p w14:paraId="3765E333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В.П.Некрасов</w:t>
            </w:r>
          </w:p>
          <w:p w14:paraId="5AC9F4F4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Б.А.Можаев</w:t>
            </w:r>
            <w:proofErr w:type="spellEnd"/>
          </w:p>
          <w:p w14:paraId="10C7197F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В.И.Белов</w:t>
            </w:r>
          </w:p>
          <w:p w14:paraId="4129E358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В.Г.Распутин</w:t>
            </w:r>
          </w:p>
          <w:p w14:paraId="7F03885F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В.М.Шукшин</w:t>
            </w:r>
          </w:p>
          <w:p w14:paraId="4593A9CF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А.В.Вампилов</w:t>
            </w:r>
          </w:p>
          <w:p w14:paraId="4CE6496F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Ф.А.Абрамов</w:t>
            </w:r>
          </w:p>
          <w:p w14:paraId="399BFBFE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К.Д.Воробьев</w:t>
            </w:r>
          </w:p>
          <w:p w14:paraId="301F22DB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В.Кондратьев</w:t>
            </w:r>
          </w:p>
          <w:p w14:paraId="3588EE65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Е.И.Носов</w:t>
            </w:r>
          </w:p>
          <w:p w14:paraId="612E736E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Ю.В.Трифонов</w:t>
            </w:r>
          </w:p>
          <w:p w14:paraId="4E0F1B87" w14:textId="77777777" w:rsidR="00F141AB" w:rsidRPr="00F141AB" w:rsidRDefault="00F141AB" w:rsidP="00F141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А.Г.Битов</w:t>
            </w:r>
          </w:p>
          <w:p w14:paraId="349FD858" w14:textId="77777777" w:rsidR="00F141AB" w:rsidRPr="00F141AB" w:rsidRDefault="00F141AB" w:rsidP="00F141A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В.С.Маканин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7AB0" w14:textId="77777777" w:rsidR="00F141AB" w:rsidRPr="00F141AB" w:rsidRDefault="003B01E7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A028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FFDD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3E9088F8" w14:textId="77777777" w:rsidTr="005F7F46">
        <w:trPr>
          <w:trHeight w:val="27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0F88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Итого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A1BC" w14:textId="77777777" w:rsidR="00F141AB" w:rsidRPr="00F141AB" w:rsidRDefault="003B01E7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6E29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CB9A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49E36A82" w14:textId="77777777" w:rsidR="0047336D" w:rsidRDefault="0047336D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79E3F4" w14:textId="77777777" w:rsidR="0047336D" w:rsidRDefault="0047336D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21043A" w14:textId="23905148" w:rsidR="00F141AB" w:rsidRDefault="005F7F46" w:rsidP="005F7F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14:paraId="166D554A" w14:textId="7B6DA9B5" w:rsidR="005F7F46" w:rsidRDefault="005F7F46" w:rsidP="005F7F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147CF1" w14:textId="77777777" w:rsidR="005F7F46" w:rsidRPr="00F141AB" w:rsidRDefault="005F7F46" w:rsidP="005F7F4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0853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6059"/>
        <w:gridCol w:w="726"/>
        <w:gridCol w:w="1397"/>
        <w:gridCol w:w="844"/>
        <w:gridCol w:w="1281"/>
      </w:tblGrid>
      <w:tr w:rsidR="00365D82" w:rsidRPr="00F141AB" w14:paraId="3CB8AF5E" w14:textId="77777777" w:rsidTr="005813A6">
        <w:trPr>
          <w:trHeight w:val="90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01FC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DD04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Название  раздела</w:t>
            </w:r>
          </w:p>
          <w:p w14:paraId="4C2FAC55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урока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1677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Кол-во часов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1A80D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C5E1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Дата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C0355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Дом.задание</w:t>
            </w:r>
            <w:proofErr w:type="spellEnd"/>
          </w:p>
        </w:tc>
      </w:tr>
      <w:tr w:rsidR="00365D82" w:rsidRPr="00F141AB" w14:paraId="1A0B11CF" w14:textId="77777777" w:rsidTr="005813A6">
        <w:trPr>
          <w:trHeight w:val="2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7AAC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E3F1" w14:textId="77777777" w:rsidR="00365D82" w:rsidRPr="00F141AB" w:rsidRDefault="00365D82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Изучение языка художественной литературы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. Анализ художественного текста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44A7" w14:textId="77777777" w:rsidR="00365D82" w:rsidRPr="00F141AB" w:rsidRDefault="00365D82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AC08" w14:textId="77777777" w:rsidR="00365D82" w:rsidRPr="00F141AB" w:rsidRDefault="00365D82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A84A" w14:textId="77777777" w:rsidR="00365D82" w:rsidRPr="00F141AB" w:rsidRDefault="00365D82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029D" w14:textId="77777777" w:rsidR="00365D82" w:rsidRPr="00F141AB" w:rsidRDefault="00365D82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Х/анализ текста Искандера</w:t>
            </w:r>
          </w:p>
        </w:tc>
      </w:tr>
      <w:tr w:rsidR="00365D82" w:rsidRPr="00F141AB" w14:paraId="3FBBC616" w14:textId="77777777" w:rsidTr="005813A6">
        <w:trPr>
          <w:trHeight w:val="24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04B2" w14:textId="77777777" w:rsidR="00365D82" w:rsidRPr="00F141AB" w:rsidRDefault="00365D82" w:rsidP="00F14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3" w:name="_Hlk81518217"/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F9FA" w14:textId="77777777" w:rsidR="00365D82" w:rsidRPr="00F141AB" w:rsidRDefault="00365D82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Мировая литература рубежа XIX-XX веков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D971" w14:textId="77777777" w:rsidR="00365D82" w:rsidRPr="00F141AB" w:rsidRDefault="00365D82" w:rsidP="00F14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93EE" w14:textId="77777777" w:rsidR="00365D82" w:rsidRPr="00F141AB" w:rsidRDefault="00365D82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B6B4" w14:textId="77777777" w:rsidR="00365D82" w:rsidRPr="00F141AB" w:rsidRDefault="00365D82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D56F" w14:textId="77777777" w:rsidR="00365D82" w:rsidRPr="00F141AB" w:rsidRDefault="00365D82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bookmarkEnd w:id="3"/>
      <w:tr w:rsidR="00365D82" w:rsidRPr="00F141AB" w14:paraId="0C2EA5E4" w14:textId="77777777" w:rsidTr="005813A6">
        <w:trPr>
          <w:trHeight w:val="364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0DC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CE87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Русская литература начала XX века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EF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A65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0DB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91EC" w14:textId="77777777" w:rsidR="00365D82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 xml:space="preserve">Лекция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тт</w:t>
            </w:r>
            <w:proofErr w:type="spellEnd"/>
          </w:p>
          <w:p w14:paraId="0DC2FB48" w14:textId="77777777" w:rsidR="00365D82" w:rsidRPr="00365D82" w:rsidRDefault="00365D82" w:rsidP="00365D82">
            <w:pPr>
              <w:jc w:val="center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ллооооо</w:t>
            </w:r>
            <w:proofErr w:type="spellEnd"/>
            <w:r w:rsidRPr="00365D82">
              <w:rPr>
                <w:rFonts w:ascii="Times New Roman" w:eastAsia="Times New Roman" w:hAnsi="Times New Roman" w:cs="Times New Roman"/>
                <w:sz w:val="1"/>
                <w:szCs w:val="24"/>
              </w:rPr>
              <w:tab/>
            </w:r>
            <w:proofErr w:type="spellStart"/>
            <w:r w:rsidRPr="00365D82">
              <w:rPr>
                <w:rFonts w:ascii="Times New Roman" w:eastAsia="Times New Roman" w:hAnsi="Times New Roman" w:cs="Times New Roman"/>
                <w:sz w:val="1"/>
                <w:szCs w:val="24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лолллллллллл</w:t>
            </w:r>
            <w:proofErr w:type="spellEnd"/>
          </w:p>
        </w:tc>
      </w:tr>
      <w:tr w:rsidR="00365D82" w:rsidRPr="00F141AB" w14:paraId="42A6F897" w14:textId="77777777" w:rsidTr="005813A6">
        <w:trPr>
          <w:trHeight w:val="496"/>
        </w:trPr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EE02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                                                                    И.А.Бунин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A77EA" w14:textId="77777777" w:rsidR="00365D82" w:rsidRPr="00F141AB" w:rsidRDefault="005813A6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Лекция</w:t>
            </w:r>
          </w:p>
        </w:tc>
      </w:tr>
      <w:tr w:rsidR="00365D82" w:rsidRPr="00F141AB" w14:paraId="7AD841A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959F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A34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Творчество И.А.Бунина. Изображение России в повести И.А.Бунина «Деревня»</w:t>
            </w:r>
            <w:r w:rsidR="005813A6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465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860F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7F6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DAD2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Ттт</w:t>
            </w:r>
            <w:proofErr w:type="spellEnd"/>
            <w:r w:rsidR="005813A6" w:rsidRPr="005813A6">
              <w:rPr>
                <w:rFonts w:ascii="Times New Roman" w:eastAsia="Times New Roman" w:hAnsi="Times New Roman" w:cs="Times New Roman"/>
                <w:sz w:val="1"/>
                <w:szCs w:val="24"/>
              </w:rPr>
              <w:tab/>
              <w:t>Лекция</w:t>
            </w:r>
          </w:p>
        </w:tc>
      </w:tr>
      <w:tr w:rsidR="00365D82" w:rsidRPr="00F141AB" w14:paraId="3D5393A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7C02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389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Образ греха в рассказе И.А.Бунина «Господин из Сан-Франциско»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AC0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64F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90B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D1B7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Ьььььь</w:t>
            </w:r>
            <w:proofErr w:type="spellEnd"/>
          </w:p>
        </w:tc>
      </w:tr>
      <w:tr w:rsidR="00365D82" w:rsidRPr="00F141AB" w14:paraId="02539CBE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24F7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F38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любви в рассказах И.А.Бунина «Солнечный удар», «Темные аллеи», «Чистый понедельник»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FC5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C3A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28B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B247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тоо</w:t>
            </w:r>
            <w:proofErr w:type="spellEnd"/>
          </w:p>
        </w:tc>
      </w:tr>
      <w:tr w:rsidR="00365D82" w:rsidRPr="00F141AB" w14:paraId="37B047C8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C385" w14:textId="77777777" w:rsidR="00365D82" w:rsidRPr="00334D43" w:rsidRDefault="00365D82" w:rsidP="00365D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9C64" w14:textId="77777777" w:rsidR="00365D82" w:rsidRPr="00334D43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Новаторство романа И.А.Бунина «Жизнь Арсеньева»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4EF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35A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FC5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63F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ьььь</w:t>
            </w:r>
            <w:proofErr w:type="spellEnd"/>
          </w:p>
        </w:tc>
      </w:tr>
      <w:tr w:rsidR="00365D82" w:rsidRPr="00F141AB" w14:paraId="3B1B5320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89B8" w14:textId="77777777" w:rsidR="00365D82" w:rsidRPr="00334D43" w:rsidRDefault="00365D82" w:rsidP="00365D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04F4" w14:textId="77777777" w:rsidR="00365D82" w:rsidRPr="00334D43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А.И.Куприн. Мир духовный и мир цивилизованный в повести А.И.Куприна «Олеся»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C57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DD0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1F1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1168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ьььььоььь</w:t>
            </w:r>
            <w:proofErr w:type="spellEnd"/>
          </w:p>
        </w:tc>
      </w:tr>
      <w:tr w:rsidR="00365D82" w:rsidRPr="00F141AB" w14:paraId="14C92CA4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D109" w14:textId="77777777" w:rsidR="00365D82" w:rsidRPr="00334D43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    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01B04" w14:textId="77777777" w:rsidR="00365D82" w:rsidRPr="005813A6" w:rsidRDefault="005813A6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proofErr w:type="spellEnd"/>
            <w:r w:rsidR="00661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фрагмента текста 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5D82" w:rsidRPr="00F141AB" w14:paraId="15B58BC9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4E4C" w14:textId="77777777" w:rsidR="00365D82" w:rsidRPr="00334D43" w:rsidRDefault="00365D82" w:rsidP="00365D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6E5C" w14:textId="77777777" w:rsidR="00365D82" w:rsidRPr="00334D43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любви в творчестве А.Куприна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9477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794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E07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184E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1B4DD9F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5218" w14:textId="77777777" w:rsidR="00365D82" w:rsidRPr="00334D43" w:rsidRDefault="00365D82" w:rsidP="00365D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45C7" w14:textId="77777777" w:rsidR="00365D82" w:rsidRPr="00334D43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А.И.Куприн. «Поединок»: автобиографический и гуманистический характер повести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9BD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4C7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7F1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633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0E95DE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FB05" w14:textId="77777777" w:rsidR="00365D82" w:rsidRPr="00334D43" w:rsidRDefault="00365D82" w:rsidP="00365D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DBFE" w14:textId="77777777" w:rsidR="00365D82" w:rsidRPr="00334D43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3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 социального неравенства в повести А.И.Куприна «Гранатовый браслет»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456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B87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A51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1154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E1B588D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CB26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554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Контрольное сочинение по творчеству И.А.Бунина и А.И.Куприна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9B4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B5E7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159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18C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BBE4D5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D82A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8CE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Творчество Л.Н.Андреева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5B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021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294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E76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2994D1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8E79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9FC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Творчество И.С.Шмелева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98B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BB5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DE4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25CA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A9CF975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E7DE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E81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Творчество Б.К.Зайцева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CBC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CDC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589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5222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3C9B11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C091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43F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Творчество А.Т.Аверченко, Тэффи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DA3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F2C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A53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E7C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A72E6D5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7E5F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D32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Творчество В.В.Набокова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AA47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20F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506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3EFC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353DFE4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5A0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                                             Особенности поэзии начала XX века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0F140" w14:textId="77777777" w:rsidR="00365D82" w:rsidRPr="00F141AB" w:rsidRDefault="00661158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Лекция</w:t>
            </w:r>
          </w:p>
        </w:tc>
      </w:tr>
      <w:tr w:rsidR="00365D82" w:rsidRPr="00F141AB" w14:paraId="2552F9EE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1E25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6CF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Серебряный век как литературно-эстетическая категория. Модернизм поэзии Серебряного века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60B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D31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592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A0B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4143DC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EAB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49D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Символизм как литературное течение.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В.Я.Брюсов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 как основоположник русского символизма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7AB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0A6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2EA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667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82E77EF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8F1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CA0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Своеобразие художественного творчества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К.Д.Бальмонта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A33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8C8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0F4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0EB4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3362349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B256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750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Основные темы и мотивы лирики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И.Ф.Анненского, Ф.Сологуба, А.Белого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0A5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CCE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569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FB4C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9E0CC4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72D3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D12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акмеизм и его истоки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B5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DB1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B93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935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467037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22E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9A8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Проблематика и поэтика лирики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Н.С.Гумилева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2A5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482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626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8E50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DF7C50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3EAE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52E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Футуризм как литературное течение модернизма. Лирика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И.Северянина, В.Ф.Ходасевича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262E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07F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3BD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08E16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A41666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3C26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28A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 – зачет 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по произведениям поэтов Серебряного века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D7B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D4F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6AB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2C30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DAE47F5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068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М.Горький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DC228" w14:textId="77777777" w:rsidR="00365D82" w:rsidRPr="00F141AB" w:rsidRDefault="00661158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Биография Горького</w:t>
            </w:r>
          </w:p>
        </w:tc>
      </w:tr>
      <w:tr w:rsidR="00365D82" w:rsidRPr="00F141AB" w14:paraId="09A55C0A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4A2A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DDA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М.Горький: жизнь, творчество, личность. Ранние романтические рассказы М.Горького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834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D6F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A6F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CEE0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7EF7D3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B417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A2A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Рассказ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М.Горького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«Старуха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Изергиль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». Проблематика и особенности композиции произведения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F73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EFE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07E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0FFB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B80A570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014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AC4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Пьеса М.Горького «На дне» как социально-философская драма. Система образов произведения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B45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9CB3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EE9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C652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B2FF31F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9C98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F441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Спор о назначении человека в пьесе М.Горького «На дне»: «три правды» и их трагическое столкновение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19A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7DC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DC9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E4CA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B5C2B85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AC5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D19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Своеобразие публицистики и мемуарных очерков М.Горького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FEE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A45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18F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8B5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2699108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7FE2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D09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Контрольное сочинение по творчеству М.Горького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731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4C3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8E5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5EB8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30104E4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A47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         А.А.Блок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4ACB" w14:textId="77777777" w:rsidR="00365D82" w:rsidRPr="00F141AB" w:rsidRDefault="00661158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Блок как поэт-символист</w:t>
            </w:r>
          </w:p>
        </w:tc>
      </w:tr>
      <w:tr w:rsidR="00365D82" w:rsidRPr="00F141AB" w14:paraId="67324797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930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DC4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Жизнь, творчество, личность А.А.Блока. Темы и образы ранней лирики. «Стихи о Прекрасной Даме»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23A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766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A10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A846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4A4951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549C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959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«страшного мира» в лирике А.А.Блока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FFD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006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3D7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2355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49826DD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127D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0B8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Родины и исторического пути России в лирике А.А.Блока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ADF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8CE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728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A4FE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A0F44B1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ACDF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D6E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Поэма А.А.Блока «Двенадцать»: жанр, стиль, композиция и проблематика произведения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56E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65C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D55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C1D5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E4DB0D5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EDD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9CD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Контрольное сочинение по творчеству А.А.Блока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930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A8B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568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07D2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676AE51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C4A8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1C6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Новокрестьянская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поэзия.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Н.А.Клюев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: истоки и художественный мир поэзии Н.А.Клюева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635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0F76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179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9705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B1420C5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199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       С.А.Есенин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95BC" w14:textId="77777777" w:rsidR="00365D82" w:rsidRPr="00F141AB" w:rsidRDefault="00661158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Стихи наизусть</w:t>
            </w:r>
          </w:p>
        </w:tc>
      </w:tr>
      <w:tr w:rsidR="00365D82" w:rsidRPr="00F141AB" w14:paraId="5AF9A5C2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E661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F5A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С.А.Есенина. Жизнь, творчество, ранняя лирика поэта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B60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D4E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AD5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27D9D" w14:textId="77777777" w:rsidR="00365D82" w:rsidRPr="00F141AB" w:rsidRDefault="00661158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Стихи наизусть</w:t>
            </w:r>
          </w:p>
        </w:tc>
      </w:tr>
      <w:tr w:rsidR="00365D82" w:rsidRPr="00F141AB" w14:paraId="507CB1B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E662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0E7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Родины и природы в поэзии С.А.Есенина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62B3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BEB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608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D48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7B5F11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5FF3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C14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любви в лирике С.А.Есенина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65A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C5F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1F5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E516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0740FA8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4E2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14D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Поэма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С.А.Есенина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«Анна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Снегина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»: анализ лиро-эпического произведения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4A0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115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318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917D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94614E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9299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C71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быстротечности человеческого бытия в лирике С.А.Есенина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3FC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5A1C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76B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6A2F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125991E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A67B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   В.В.Маяковский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77F3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310FFB47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E6B2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097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Жизнь и творчество В.В.Маяковского. Ранняя лирика поэта. Маяковский и футуризм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DD8B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154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3C4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918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8F73E0A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A9B6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799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любви в 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поэзии В.В.Маяковского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905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F2D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9D9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58DA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33BE9F2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FCB2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044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Поэма В.В.Маяковского «Облако в штанах»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91B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B9E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D99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7790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09393C5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DD48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CA0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революции в творчестве В.В.Маяковского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60B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B92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C5E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E828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8C9468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D50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DC3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Сатира В.В.Маяковского. Пьесы «Клоп», «Баня»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53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732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2E8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4FA0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AB79D4F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43F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566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Обобщающий урок по 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proofErr w:type="gram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творчеству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С.А.Есенина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В.В.Маяковского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9B65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EF6F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53D0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2F3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7CF9759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C65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Литературный процесс 1920-х годов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3ED7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452D55E1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F19E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34C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Характеристика литературного процесса 1920-х годов. Обзор творчества А.М.Ремизова, Д.А.Фурманова, А.С.Серафимовича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C1B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FE5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4F2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64D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D203B3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7C2A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58E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Творчество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А.А.Фадеева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. Проблематика и идейная сущность романа А.А.Фадеева «Разгром»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B93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F23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7E88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CC7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286FD5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3B8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1A1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революции и Гражданской войны в прозе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И.Э.Бабеля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7D6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E5B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00B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0032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97C9D3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AF39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F58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Творчество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Е.И.Замятина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. Обзор романа-антиутопии «Мы»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EB0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1AD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DBC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4EC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025EE63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D851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8D3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Творчество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М.М.Зощенко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5A1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1026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50B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AED7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8A86B4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3039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AF89" w14:textId="77777777" w:rsidR="00365D82" w:rsidRPr="00005CDF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5CDF">
              <w:rPr>
                <w:rFonts w:ascii="Times New Roman" w:eastAsia="Times New Roman" w:hAnsi="Times New Roman" w:cs="Times New Roman"/>
                <w:color w:val="FF0000"/>
              </w:rPr>
              <w:t>Зачетная работа за I-е полугодие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D06B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74D0" w14:textId="77777777" w:rsidR="00365D82" w:rsidRPr="00005CDF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5CDF">
              <w:rPr>
                <w:rFonts w:ascii="Times New Roman" w:eastAsia="Times New Roman" w:hAnsi="Times New Roman" w:cs="Times New Roman"/>
                <w:color w:val="FF0000"/>
                <w:sz w:val="20"/>
              </w:rPr>
              <w:t>Тестирование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152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A090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E39CB6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EBDD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672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Общая характеристика литературы 1930-х годов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5CA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199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AFA9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D58F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0B066F8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DF1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А.П.Платонов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3CB05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569ECFCF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FE27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F1A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Жизнь, творчество, личность А.П.Платонова. Обзор повести «Сокровенный человек»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E16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97B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026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413F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9CEADDA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135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B91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Герои и проблематика повести А.П.Платонова «Котлован»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20D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B93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5C2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71A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51EA7A4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39E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М.А.Булгаков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ACF47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719D99E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180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333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Жизнь, творчество, личность М.А.Булгакова. Обзор романа «Белая гвардия», пьесы «Дни Турбиных»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A66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EBCA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1636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D58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715C1DD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D291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EAC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Сатира М.А.Булгакова «Роковые яйца», «Собачье сердце» (обзор произведений)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AA6B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8C9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156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30CF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ED3A781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B1C77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F1A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История создания, проблематика, жанр и композиция романа М.А.Булгакова «Мастер и Маргарита». Москва и москвичи. Воланд и его свита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4C4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591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DFF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7A07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9AE964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FB7F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05E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Три мира в романе М.А.Булгакова «Мастер и Маргарита». Система образов романа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ABA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3B5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827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03E3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4178610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B9CD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BF5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любви, творчества и вечности в романе М.А.Булгакова «Мастер и Маргарита»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677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B4246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6AA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B09E6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B6F6D75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CE8F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070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Контрольное сочинение по роману М.А.Булгакова «Мастер и Маргарита»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C75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53B6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62E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0267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B500DED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E20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М.И.Цветаева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99C5B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5F1755F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FFC9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8ED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М.И.Цветаева. Жизнь, творчество, личность. Основные темы творчества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EF1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5FA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A39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1AF1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CBE8DA1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65D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51D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Поэмы М.И.Цветаевой (урок-обзор)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38F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146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8D0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28F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A82D400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186F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FD9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О.Э.Мандельштам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. Жизнь, творчество, судьба поэта. Основные темы творчества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5F1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637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FCC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9565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12D8605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CFE7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А.Н.Толстой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3AAD4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70B2281E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4315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719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А.Н.Толстой. Жизнь и художественное наследие писателя. Обзор автобиографической повести «Детство Никиты», романа-эпопеи «Хождение по мукам»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9C7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C58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156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19A1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17766CE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021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AAC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русской истории в романе А.Н.Толстого «Петр I»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9BB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916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9D1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6D8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5151C88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C998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C77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М.М.Пришвин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. Жизнь, творчество, личность М.М.Пришвина. Обзор художественного наследия писателя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658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5CC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563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470B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FA3E29C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778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   Б.Л.Пастернак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9717F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0E0E93E1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73D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814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Жизнь и творчество Б.Л.Пастернака. Основные мотивы его поэзии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64F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78A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64F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FCCB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F5B9271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E612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176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Роман Б.Л.Пастернака «Доктор Живаго». Человек, история и природа в  произведении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D21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546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FF76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E17F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DC4F84F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B5D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   А.А.Ахматова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4F8AD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7E408858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EB75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AB9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Биография А.А.Ахматовой, основные вехи жизненного и творческого пути. Основные темы лирики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842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5EA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E78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96A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28BD09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90D5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EE6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Поэзия женской души. Тема любви в лирике А.А.Ахматовой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DA0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4A7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1CA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B774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3F8781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C723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7B1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Тема Родины в лирике А.А.Ахматовой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A7A7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6F0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7D0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5E17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09CCAD3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D19D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43E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Поэмы А.А.Ахматовой (анализ поэм «Реквием», «Поэма без 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героя»)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0D4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00E4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160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61E7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21CCFE3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CE9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DA0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Жизнь, творчество, личность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Н.А.Заболоцкого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. Основная тематика лирических произведений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5B2F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1FD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9DF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7156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B392E85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E52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М.А.Шолохов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79B2F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15DEDA82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72FD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497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Жизнь, творчество, судьба М.А.Шолохова. «Донские рассказы» и «Лазоревая степь» как новеллистическая предыстория эпопеи «Тихий Дон»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180A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240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754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7F2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891B23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7C0E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DBD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М.А.Шолохов. «Тихий Дон» как роман-эпопея о всенародной трагедии на стыке эпох. История создания произведения, специфика жанра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584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192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BF5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C107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BFEF3AE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351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19D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Первая мировая война в изображении М.А.Шолохова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F61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B7E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1A2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8CA2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B7F2F8A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540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112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Изображение Гражданской войны на страницах романа М.А.Шолохова «Тихий Дон»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A36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C2E6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42D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4A1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CBA8E20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C382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2E2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Женские судьбы в романе М.А.Шолохова «Тихий Дон»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D63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482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259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ADE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A4AE357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2A3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3A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Трагедия Григория Мелехова в романе М.А.Шолохова «Тихий Дон» (путь поиска правды героем)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F57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4E4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B3CF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49B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B52DF3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06AD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1CC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Контрольное сочинение по роману-эпопее М.А.Шолохова «Тихий Дон»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507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AC3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419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A50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96C1A75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B4E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Из мировой литературы 1930-х годов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E6BD8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0858408D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BDF1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8C5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О.Хаксли «О дивный новый мир». О.Хаксли и Е.Замятин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90A8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74B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4874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6E55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AD3B467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18D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   А.Т.Твардовский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0195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6E09A639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B641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7F22" w14:textId="77777777" w:rsidR="00365D82" w:rsidRPr="00F141AB" w:rsidRDefault="00365D82" w:rsidP="00365D8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Биографические истоки творчества А.Т.Твардовского. Поэма «Страна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Муравия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F29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C63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43DD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02FE2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37F6B3D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D099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122AD" w14:textId="77777777" w:rsidR="00365D82" w:rsidRPr="00F141AB" w:rsidRDefault="00365D82" w:rsidP="00365D8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Поэма А.Т.Твардовского «Василий Теркин»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F6F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D0A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0C40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4E9E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D94803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CEEB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B2F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Лирика А.Т.Твардовского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E4E6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A67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925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6B9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515144D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750D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Литература периода Великой Отечественной войны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5FF6E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0468C001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92B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0CB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Проза, поэзия, драматургия периода ВОВ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3A0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A97C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C17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5CF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7002F110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A53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А.И.Солженицын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8B1E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28F182E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D39F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485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А.И.Солженицын. Жизнь и судьба писателя. Своеобразие раскрытия лагерной темы в повести «Один день Ивана Денисовича»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FED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D5B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D15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A5DE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F54A25A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51F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DCA7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Малая проза А.И.Солженицына. Тема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праведничества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в рассказе «Матренин двор»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А.И.Солженицын. «Архипелаг ГУЛАГ» - летопись страданий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B26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15E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272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2835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050690F1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2E2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Из мировой литературы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7CD95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579A70C3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2FC9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21B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Символический смысл повести Э.Хемингуэя «Старик и море»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22D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10D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91D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2FCD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94C7710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CC9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Полвека русской поэзии (поэзия послевоенного периода)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8CDD1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7EB82263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53C4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4D76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«Поэтическая весна». Лирика поэтов – участников ВОВ. (Обзор поэзии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Л.Н.Мартынова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С.П.Гудзенко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А.П.Межирова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Ю.В.Друниной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Е.М.Винокурова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77B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07FA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018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812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9C2CCE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3329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AE31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Русская советская поэзия 1960-1970-х годов: время «поэтического бума», период после «поэтического бума» (урок-обзор)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893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964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4FA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5BCA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B28F737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6DEC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AC7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Общая характеристика русской поэзии 1980-1990-х годов. Лирика И.А.Бродского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E76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837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F0F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852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79725F3" w14:textId="77777777" w:rsidTr="005813A6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39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Русская проза 1950-2000 годов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D0E38" w14:textId="77777777" w:rsidR="00365D82" w:rsidRPr="00F141AB" w:rsidRDefault="00365D82" w:rsidP="00365D8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5D82" w:rsidRPr="00F141AB" w14:paraId="720CD0B4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7D08A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223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«Лейтенантская проза».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В.П.Некрасов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. «В окопах Сталинграда»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64B6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DF6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273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8518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FE38B3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84B8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867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«Деревенская проза». Обзор повестей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Б.А.Можаева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«Живой»,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В.И.Белова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«Привычное дело»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AA2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020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71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F8B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438BB322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3A17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4E2A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В.Г.Распутин: 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жизнь, творчество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личность. Проблематика повестей «Живи и помни»,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«Прощание с Матёрой»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5183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E787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7172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4AB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5C1C5666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EDBA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D242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В.М.Шукшин: 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жизнь, творчество, личность. Обзор 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литературного творчества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1814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728A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BF3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9A6A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3F539568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B6431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7D2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Творчество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А.В.Вампилова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Анализ пьесы «Утиная охота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или «Старший сын». 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Творчество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Ф.А.Абрамова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. Проблематика повестей «Деревянные кони», «Пелагея», «Алька»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E4DE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D0FF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90E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54E5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63DFFD5C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83D0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86B8C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Анализ повестей  </w:t>
            </w:r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К.Д.Воробьева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 «Убиты под Москвой», 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В.Кондратьева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«Сашка», 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Е.И.Носова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Усвятские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шлемоносцы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C169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B408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7D69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4EB34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1414D63B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999A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60FD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«Городская» проза 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Ю.В.Трифонова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А.Г.Битова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Вл.С.Маканина</w:t>
            </w:r>
            <w:proofErr w:type="spellEnd"/>
            <w:r w:rsidRPr="00F141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Анализ повести Ю.В.Трифонова «Обмен»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C505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151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65F3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F26B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365D82" w:rsidRPr="00F141AB" w14:paraId="2F4F6AD2" w14:textId="77777777" w:rsidTr="005813A6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4383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EDA0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Контрольная работа за курс 11 класса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08D7" w14:textId="77777777" w:rsidR="00365D82" w:rsidRPr="00F141AB" w:rsidRDefault="00365D82" w:rsidP="00365D8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5E15E" w14:textId="77777777" w:rsidR="00365D82" w:rsidRPr="00F141AB" w:rsidRDefault="00365D82" w:rsidP="00365D8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Тестирование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B501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C9BE" w14:textId="77777777" w:rsidR="00365D82" w:rsidRPr="00F141AB" w:rsidRDefault="00365D82" w:rsidP="0036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14C1CA3E" w14:textId="77777777" w:rsidR="00F141AB" w:rsidRDefault="00F141AB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B8FC93" w14:textId="77777777" w:rsidR="005F7F46" w:rsidRDefault="005F7F46" w:rsidP="0085255C">
      <w:pPr>
        <w:pStyle w:val="a5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2D1E6CC9" w14:textId="77777777" w:rsidR="00D37488" w:rsidRPr="00D37488" w:rsidRDefault="00D37488" w:rsidP="00D37488">
      <w:pPr>
        <w:spacing w:after="0"/>
        <w:jc w:val="center"/>
        <w:rPr>
          <w:rFonts w:eastAsiaTheme="minorHAnsi"/>
          <w:lang w:eastAsia="en-US" w:bidi="en-US"/>
        </w:rPr>
      </w:pPr>
      <w:r w:rsidRPr="00D37488">
        <w:rPr>
          <w:rFonts w:ascii="Times New Roman" w:eastAsiaTheme="minorHAnsi" w:hAnsi="Times New Roman" w:cs="Times New Roman"/>
          <w:b/>
          <w:lang w:eastAsia="en-US" w:bidi="en-US"/>
        </w:rPr>
        <w:t>КРИТЕРИИ И НОРМЫ ОЦЕНКИ ЗНАНИЙ ПО ЛИТЕРАТУРЕ</w:t>
      </w:r>
    </w:p>
    <w:p w14:paraId="03403310" w14:textId="77777777" w:rsidR="00D37488" w:rsidRPr="00D37488" w:rsidRDefault="00D37488" w:rsidP="00D37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 w:bidi="en-US"/>
        </w:rPr>
      </w:pPr>
      <w:r w:rsidRPr="00D37488">
        <w:rPr>
          <w:rFonts w:ascii="Times New Roman" w:eastAsiaTheme="minorHAnsi" w:hAnsi="Times New Roman" w:cs="Times New Roman"/>
          <w:b/>
          <w:lang w:eastAsia="en-US" w:bidi="en-US"/>
        </w:rPr>
        <w:t>Критерии оценивания устного ответа</w:t>
      </w:r>
    </w:p>
    <w:p w14:paraId="50F3B0B2" w14:textId="77777777" w:rsidR="00D37488" w:rsidRPr="00D37488" w:rsidRDefault="00D37488" w:rsidP="00D374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 w:bidi="en-US"/>
        </w:rPr>
      </w:pPr>
      <w:r w:rsidRPr="00D37488">
        <w:rPr>
          <w:rFonts w:ascii="Times New Roman" w:eastAsiaTheme="minorHAnsi" w:hAnsi="Times New Roman" w:cs="Times New Roman"/>
          <w:b/>
          <w:lang w:eastAsia="en-US" w:bidi="en-US"/>
        </w:rPr>
        <w:t xml:space="preserve">       Отметка «5»</w:t>
      </w:r>
    </w:p>
    <w:p w14:paraId="2FCE8C3C" w14:textId="77777777" w:rsidR="00D37488" w:rsidRPr="00D37488" w:rsidRDefault="00D37488" w:rsidP="00D37488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Оценивается ответ, обнаруживающий прочные знания и глубокое понимание текста изучаемого произведения, умение объяснить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эпохой; свободное владение монологической литературной речью.</w:t>
      </w:r>
    </w:p>
    <w:p w14:paraId="21E6B609" w14:textId="77777777" w:rsidR="00D37488" w:rsidRPr="00D37488" w:rsidRDefault="00D37488" w:rsidP="00D37488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       </w:t>
      </w:r>
      <w:r w:rsidRPr="00D37488">
        <w:rPr>
          <w:rFonts w:ascii="Times New Roman" w:eastAsiaTheme="minorHAnsi" w:hAnsi="Times New Roman" w:cs="Times New Roman"/>
          <w:b/>
          <w:lang w:eastAsia="en-US" w:bidi="en-US"/>
        </w:rPr>
        <w:t xml:space="preserve"> Отметка «4»</w:t>
      </w:r>
    </w:p>
    <w:p w14:paraId="2AE241C0" w14:textId="77777777" w:rsidR="00D37488" w:rsidRPr="00D37488" w:rsidRDefault="00D37488" w:rsidP="00D374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Оценивается ответ, который показывает прочные знания и достаточно глубокое понимание текста изучаемого произведения; умение объяснить взаимосвязь событий, характеры и поступки героев и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 – две неточности в ответе.</w:t>
      </w:r>
    </w:p>
    <w:p w14:paraId="45012B5B" w14:textId="77777777" w:rsidR="00D37488" w:rsidRPr="00D37488" w:rsidRDefault="00D37488" w:rsidP="00D374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 w:bidi="en-US"/>
        </w:rPr>
      </w:pPr>
      <w:r w:rsidRPr="00D37488">
        <w:rPr>
          <w:rFonts w:ascii="Times New Roman" w:eastAsiaTheme="minorHAnsi" w:hAnsi="Times New Roman" w:cs="Times New Roman"/>
          <w:b/>
          <w:lang w:eastAsia="en-US" w:bidi="en-US"/>
        </w:rPr>
        <w:t xml:space="preserve">      Отметка «3»</w:t>
      </w:r>
    </w:p>
    <w:p w14:paraId="58E91C45" w14:textId="77777777" w:rsidR="00D37488" w:rsidRPr="00D37488" w:rsidRDefault="00D37488" w:rsidP="00D37488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Оценивается ответ, свидетельствующий в основном о знании и понимании текста изучаемого произведения; умение объяснить взаимосвязь основных событий, характеры и поступки героев и роль важнейших художественных  сре</w:t>
      </w:r>
      <w:proofErr w:type="gramStart"/>
      <w:r w:rsidRPr="00D37488">
        <w:rPr>
          <w:rFonts w:ascii="Times New Roman" w:eastAsiaTheme="minorHAnsi" w:hAnsi="Times New Roman" w:cs="Times New Roman"/>
          <w:lang w:eastAsia="en-US" w:bidi="en-US"/>
        </w:rPr>
        <w:t>дств в р</w:t>
      </w:r>
      <w:proofErr w:type="gramEnd"/>
      <w:r w:rsidRPr="00D37488">
        <w:rPr>
          <w:rFonts w:ascii="Times New Roman" w:eastAsiaTheme="minorHAnsi" w:hAnsi="Times New Roman" w:cs="Times New Roman"/>
          <w:lang w:eastAsia="en-US" w:bidi="en-US"/>
        </w:rPr>
        <w:t>аскрытии идейно-художественного содержания произведения; знание основных вопросов теории, но ограниченных навыком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несоответствии уровня чтения нормам, установленным для данного текста.</w:t>
      </w:r>
    </w:p>
    <w:p w14:paraId="01EE7796" w14:textId="77777777" w:rsidR="00D37488" w:rsidRPr="00D37488" w:rsidRDefault="00D37488" w:rsidP="00D374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 w:bidi="en-US"/>
        </w:rPr>
      </w:pPr>
      <w:r w:rsidRPr="00D37488">
        <w:rPr>
          <w:rFonts w:ascii="Times New Roman" w:eastAsiaTheme="minorHAnsi" w:hAnsi="Times New Roman" w:cs="Times New Roman"/>
          <w:b/>
          <w:lang w:eastAsia="en-US" w:bidi="en-US"/>
        </w:rPr>
        <w:t xml:space="preserve">        Отметка «2»</w:t>
      </w:r>
    </w:p>
    <w:p w14:paraId="346E53EA" w14:textId="77777777" w:rsidR="00D37488" w:rsidRPr="00D37488" w:rsidRDefault="00D37488" w:rsidP="00D374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техникой чтения, бедность выразительность средств языка.</w:t>
      </w:r>
    </w:p>
    <w:p w14:paraId="0796081D" w14:textId="77777777" w:rsidR="00D37488" w:rsidRPr="00D37488" w:rsidRDefault="00D37488" w:rsidP="00D37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 w:bidi="en-US"/>
        </w:rPr>
      </w:pPr>
    </w:p>
    <w:p w14:paraId="21C1EB52" w14:textId="77777777" w:rsidR="00D37488" w:rsidRPr="00D37488" w:rsidRDefault="00D37488" w:rsidP="00D374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 w:bidi="en-US"/>
        </w:rPr>
      </w:pPr>
      <w:r w:rsidRPr="00D37488">
        <w:rPr>
          <w:rFonts w:ascii="Times New Roman" w:eastAsiaTheme="minorHAnsi" w:hAnsi="Times New Roman" w:cs="Times New Roman"/>
          <w:b/>
          <w:lang w:eastAsia="en-US" w:bidi="en-US"/>
        </w:rPr>
        <w:t>Критерии оценивания сочинений</w:t>
      </w:r>
    </w:p>
    <w:p w14:paraId="276D77C4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      С помощью сочинений  проверяются: </w:t>
      </w:r>
    </w:p>
    <w:p w14:paraId="2D985EEA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1) умение раскрывать тему; </w:t>
      </w:r>
    </w:p>
    <w:p w14:paraId="497E0023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2) умение использовать языковые средства  в соответствии со стилем, темой и задачей высказывания; </w:t>
      </w:r>
    </w:p>
    <w:p w14:paraId="01D82359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3) соблюдение языковых норм и правил правописания.      </w:t>
      </w:r>
    </w:p>
    <w:p w14:paraId="5BD0BEA2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      Любое сочинение оценивается двумя отметками: первая ставится за содержание и речевое оформление, вторая — за грамотность, т. е. за соблюдение орфографических, пунктуационных и языковых норм. Содержание   сочинения        оценивается   по   следующим критериям:</w:t>
      </w:r>
    </w:p>
    <w:p w14:paraId="722E3A9F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- соответствие работы ученика теме и основной мысли;</w:t>
      </w:r>
    </w:p>
    <w:p w14:paraId="728BDA92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- полнота раскрытия темы; </w:t>
      </w:r>
    </w:p>
    <w:p w14:paraId="7A4D1A22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- правильность фактического материала;</w:t>
      </w:r>
    </w:p>
    <w:p w14:paraId="7AF0775E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- последовательность изложения.</w:t>
      </w:r>
    </w:p>
    <w:p w14:paraId="76205C70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       При оценке речевого оформления сочинений учитывается:</w:t>
      </w:r>
    </w:p>
    <w:p w14:paraId="5287284D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- разнообразие словаря и грамматического строя речи;</w:t>
      </w:r>
    </w:p>
    <w:p w14:paraId="2621F64E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- стилевое единство и выразительность речи;</w:t>
      </w:r>
    </w:p>
    <w:p w14:paraId="7FF2CA20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>- число речевых недочетов.</w:t>
      </w:r>
    </w:p>
    <w:p w14:paraId="20412BE2" w14:textId="77777777" w:rsidR="00D37488" w:rsidRPr="00D37488" w:rsidRDefault="00D37488" w:rsidP="00D374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 w:bidi="en-US"/>
        </w:rPr>
      </w:pPr>
      <w:r w:rsidRPr="00D37488">
        <w:rPr>
          <w:rFonts w:ascii="Times New Roman" w:eastAsiaTheme="minorHAnsi" w:hAnsi="Times New Roman" w:cs="Times New Roman"/>
          <w:lang w:eastAsia="en-US" w:bidi="en-US"/>
        </w:rPr>
        <w:t xml:space="preserve">      Грамотность оценивается по числу допущенных учеником ошибок — орфографических,  пунктуационных  и  грамматических.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279"/>
        <w:gridCol w:w="4501"/>
      </w:tblGrid>
      <w:tr w:rsidR="00D37488" w:rsidRPr="00D37488" w14:paraId="3183055C" w14:textId="77777777" w:rsidTr="00D3748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31F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lastRenderedPageBreak/>
              <w:t>оценка</w:t>
            </w:r>
            <w:proofErr w:type="spellEnd"/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2B0A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Основные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критерии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оценки</w:t>
            </w:r>
            <w:proofErr w:type="spellEnd"/>
          </w:p>
        </w:tc>
      </w:tr>
      <w:tr w:rsidR="00D37488" w:rsidRPr="00D37488" w14:paraId="55EA8BF3" w14:textId="77777777" w:rsidTr="00D374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7563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1E12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содержание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и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речь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80D7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грамотность</w:t>
            </w:r>
            <w:proofErr w:type="spellEnd"/>
          </w:p>
        </w:tc>
      </w:tr>
      <w:tr w:rsidR="00D37488" w:rsidRPr="00D37488" w14:paraId="3547BB58" w14:textId="77777777" w:rsidTr="00D374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CCEF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«5»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B6A1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1. Содержание работы полностью соответствует</w:t>
            </w:r>
          </w:p>
          <w:p w14:paraId="6064151B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теме. </w:t>
            </w:r>
          </w:p>
          <w:p w14:paraId="7A8A85BF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2. Фактические ошибки отсутствуют. </w:t>
            </w:r>
          </w:p>
          <w:p w14:paraId="2F39E188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3. Содержание    излагается    последовательно. 4.  Работа    отличается    богатством    словаря, разнообразием используемых синтаксических кон</w:t>
            </w: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softHyphen/>
              <w:t xml:space="preserve">струкций, точностью словоупотребления. </w:t>
            </w:r>
          </w:p>
          <w:p w14:paraId="5A8DDCAC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5.  Достигнуто   стилевое   единство   и   вырази</w:t>
            </w: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softHyphen/>
              <w:t xml:space="preserve">тельность текста. </w:t>
            </w:r>
          </w:p>
          <w:p w14:paraId="0F578A27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В  целом  в  работе  допускается  1  недочет в содержании и 1—2 </w:t>
            </w:r>
            <w:proofErr w:type="gramStart"/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речевых</w:t>
            </w:r>
            <w:proofErr w:type="gramEnd"/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недочета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193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Допускается: </w:t>
            </w:r>
          </w:p>
          <w:p w14:paraId="571E0236" w14:textId="77777777" w:rsidR="00D37488" w:rsidRPr="00D37488" w:rsidRDefault="00D37488" w:rsidP="00D3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1 орфографическая, или 1 пунктуационная, или 1 грамматиче</w:t>
            </w: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softHyphen/>
              <w:t>ская ошибка</w:t>
            </w:r>
          </w:p>
        </w:tc>
      </w:tr>
    </w:tbl>
    <w:p w14:paraId="1AFFE563" w14:textId="77777777" w:rsidR="00D37488" w:rsidRDefault="00D37488" w:rsidP="0085255C">
      <w:pPr>
        <w:pStyle w:val="a5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03B57B22" w14:textId="77777777" w:rsidR="00D37488" w:rsidRDefault="00D37488" w:rsidP="0085255C">
      <w:pPr>
        <w:pStyle w:val="a5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tbl>
      <w:tblPr>
        <w:tblW w:w="1136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7251"/>
        <w:gridCol w:w="3559"/>
      </w:tblGrid>
      <w:tr w:rsidR="00D37488" w:rsidRPr="00D37488" w14:paraId="56DD48A7" w14:textId="77777777" w:rsidTr="00D37488">
        <w:trPr>
          <w:trHeight w:val="262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271527" w14:textId="77777777" w:rsidR="00D37488" w:rsidRPr="00D37488" w:rsidRDefault="00D37488" w:rsidP="00D3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«4»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632F30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1. Содержание работы в основном соответствует теме   (имеются  незначительные отклонения от темы).</w:t>
            </w:r>
          </w:p>
          <w:p w14:paraId="79164337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2. Содержание в основном достоверно, но имеются единичные фактические неточности.</w:t>
            </w:r>
          </w:p>
          <w:p w14:paraId="661D7BB5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3. Имеются  незначительные  нарушения   последовательности   в   изложении мыслей.</w:t>
            </w:r>
          </w:p>
          <w:p w14:paraId="141FA9CB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4. Лексический  и  грамматический строй речи достаточно разнообразен</w:t>
            </w:r>
          </w:p>
          <w:p w14:paraId="1DC19ED3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5. Стиль работы отличается единством и   достаточной   выразительностью.</w:t>
            </w:r>
          </w:p>
          <w:p w14:paraId="27F6C278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 В целом в  работе  допускается не более 2 недочетов в содержании и не более 3—4 речевых недочетов.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F49D0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Допускаются:</w:t>
            </w:r>
          </w:p>
          <w:p w14:paraId="540F90B2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2 орфографические    и    2 пунктуационные ошибки, или  </w:t>
            </w:r>
          </w:p>
          <w:p w14:paraId="742ED839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1  </w:t>
            </w:r>
            <w:proofErr w:type="gramStart"/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орфографическая</w:t>
            </w:r>
            <w:proofErr w:type="gramEnd"/>
            <w:r w:rsidRPr="00D37488">
              <w:rPr>
                <w:rFonts w:ascii="Times New Roman" w:eastAsia="Times New Roman" w:hAnsi="Times New Roman" w:cs="Times New Roman"/>
                <w:color w:val="000000"/>
              </w:rPr>
              <w:t xml:space="preserve"> и 3 пунктуационные ошибки,    или    </w:t>
            </w:r>
          </w:p>
          <w:p w14:paraId="442A0190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4    пунктуационные ошибки при отсутствии орфографических ошибок,</w:t>
            </w:r>
          </w:p>
          <w:p w14:paraId="1A8AB8B9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а также 2   грамматические   ошибки</w:t>
            </w:r>
          </w:p>
        </w:tc>
      </w:tr>
      <w:tr w:rsidR="00D37488" w:rsidRPr="00D37488" w14:paraId="518CFF96" w14:textId="77777777" w:rsidTr="00D37488">
        <w:trPr>
          <w:trHeight w:val="2865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391865" w14:textId="77777777" w:rsidR="00D37488" w:rsidRPr="00D37488" w:rsidRDefault="00D37488" w:rsidP="00D3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«3»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69997B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1. В работе допущены существенные отклонения от темы.</w:t>
            </w:r>
          </w:p>
          <w:p w14:paraId="6531E5C4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2. Работа   достоверна   в   главном, но в ней имеются отдельные фактические неточности.</w:t>
            </w:r>
          </w:p>
          <w:p w14:paraId="46487821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3. Допущены   отдельные   нарушения  последовательности  изложения.</w:t>
            </w:r>
          </w:p>
          <w:p w14:paraId="6535615A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4. Беден  словарь,   и  однообразны употребляемые синтаксические конструкции,    встречается    неправильное словоупотребление.</w:t>
            </w:r>
          </w:p>
          <w:p w14:paraId="4BE4B1F4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5. Стиль   работы    не   отличается единством, речь недостаточно выразительна.</w:t>
            </w:r>
          </w:p>
          <w:p w14:paraId="1F8BCBF0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В целом  в работе допускается не более  4   недочетов  в  содержании и 5 речевых недочетов.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B780C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Допускаются:</w:t>
            </w:r>
          </w:p>
          <w:p w14:paraId="25D9579A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4 орфографические   и   4 пунктуационные ошибки,    </w:t>
            </w:r>
          </w:p>
          <w:p w14:paraId="1E02705C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или    </w:t>
            </w:r>
          </w:p>
          <w:p w14:paraId="5E9D42DA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3  орфографические  ошибки   и   5   пунктуационных ошибок,</w:t>
            </w:r>
          </w:p>
          <w:p w14:paraId="521A7F55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</w:p>
          <w:p w14:paraId="5D93CD6C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7 пунктуационных    при    отсутствии орфографических ошибок  </w:t>
            </w:r>
          </w:p>
          <w:p w14:paraId="0A3C9782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 (в 5 классе - 5  орфографических ошибок  и  4  пунктуационные   ошибки),    а   также 4   грамматические   ошибки</w:t>
            </w:r>
          </w:p>
        </w:tc>
      </w:tr>
      <w:tr w:rsidR="00D37488" w:rsidRPr="00D37488" w14:paraId="761904B5" w14:textId="77777777" w:rsidTr="00D37488">
        <w:trPr>
          <w:trHeight w:val="2384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60186" w14:textId="77777777" w:rsidR="00D37488" w:rsidRPr="00D37488" w:rsidRDefault="00D37488" w:rsidP="00D3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«2»</w:t>
            </w:r>
          </w:p>
        </w:tc>
        <w:tc>
          <w:tcPr>
            <w:tcW w:w="7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E537F7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1. Работа   не  соответствует   теме.</w:t>
            </w:r>
          </w:p>
          <w:p w14:paraId="4FA0C0BE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2. Допущено много фактических неточностей.</w:t>
            </w:r>
          </w:p>
          <w:p w14:paraId="650F13D6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3. Нарушена последовательность изложения   мыслей  во всех частях работы,  отсутствует    связь между ними, работа не соответствует плану.</w:t>
            </w:r>
          </w:p>
          <w:p w14:paraId="0E78D847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4. Крайне  беден   словарь,   работа написана    короткими    однотипными предложениями   со  слабо  выраженной связью между ними, часты случаи   неправильного   словоупотребления.</w:t>
            </w:r>
          </w:p>
          <w:p w14:paraId="4D0DE5F9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5. Нарушено  стилевое  единство текста.</w:t>
            </w:r>
          </w:p>
          <w:p w14:paraId="293C548E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В целом в работе допущено 6 недочетов в содержании и до 7 речевых недочетов.</w:t>
            </w:r>
          </w:p>
        </w:tc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848FED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Допускаются:</w:t>
            </w:r>
          </w:p>
          <w:p w14:paraId="1A921D63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7 орфографических и 7   пунктуационных ошибок,    или    </w:t>
            </w:r>
          </w:p>
          <w:p w14:paraId="727E31D5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6 орфографических и  8   пунктуационных ошибок,    или    </w:t>
            </w:r>
          </w:p>
          <w:p w14:paraId="6E4AB488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5  орфографических  и  9    пунктуационных ошибок,    или    </w:t>
            </w:r>
          </w:p>
          <w:p w14:paraId="42FCC4DC" w14:textId="77777777" w:rsidR="00D37488" w:rsidRPr="00D37488" w:rsidRDefault="00D37488" w:rsidP="00D3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488">
              <w:rPr>
                <w:rFonts w:ascii="Times New Roman" w:eastAsia="Times New Roman" w:hAnsi="Times New Roman" w:cs="Times New Roman"/>
                <w:color w:val="000000"/>
              </w:rPr>
              <w:t>8 орфографических и 6 пунктуационных ошибок,   я  также 7 грамматических ошибок</w:t>
            </w:r>
          </w:p>
        </w:tc>
      </w:tr>
    </w:tbl>
    <w:p w14:paraId="38D69D53" w14:textId="77777777" w:rsidR="00D37488" w:rsidRPr="00D37488" w:rsidRDefault="00D37488" w:rsidP="00D37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37488">
        <w:rPr>
          <w:rFonts w:ascii="Times New Roman" w:eastAsia="Times New Roman" w:hAnsi="Times New Roman" w:cs="Times New Roman"/>
          <w:i/>
          <w:iCs/>
          <w:color w:val="000000"/>
        </w:rPr>
        <w:t>Примечания.</w:t>
      </w:r>
    </w:p>
    <w:p w14:paraId="1C5E3F83" w14:textId="77777777" w:rsidR="00D37488" w:rsidRPr="00D37488" w:rsidRDefault="00D37488" w:rsidP="00D37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37488">
        <w:rPr>
          <w:rFonts w:ascii="Times New Roman" w:eastAsia="Times New Roman" w:hAnsi="Times New Roman" w:cs="Times New Roman"/>
          <w:color w:val="000000"/>
        </w:rPr>
        <w:t>1.   При  оценке   сочинения   необходимо   учитывать   самостоятельность,   оригинальность замысла  ученического сочинения, уровень  его композиционного и речевого   оформления.   Наличие   оригинального   замысла,   его   хорошая   реализация позволяют повысить первую оценку за сочинение на один балл.</w:t>
      </w:r>
    </w:p>
    <w:p w14:paraId="66B74D91" w14:textId="77777777" w:rsidR="00D37488" w:rsidRPr="00D37488" w:rsidRDefault="00D37488" w:rsidP="00D37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37488">
        <w:rPr>
          <w:rFonts w:ascii="Times New Roman" w:eastAsia="Times New Roman" w:hAnsi="Times New Roman" w:cs="Times New Roman"/>
          <w:color w:val="000000"/>
        </w:rPr>
        <w:t>2.   Если  объем  сочинения  в  полтора-два  раза   больше  указанного  в   настоящих  нормах,  то  при  оценке  работы  следует  исходить  из  нормативов</w:t>
      </w:r>
      <w:r w:rsidRPr="00D37488">
        <w:rPr>
          <w:rFonts w:ascii="Times New Roman" w:eastAsia="Times New Roman" w:hAnsi="Times New Roman" w:cs="Times New Roman"/>
          <w:color w:val="000000"/>
        </w:rPr>
        <w:lastRenderedPageBreak/>
        <w:t>,  увеличенных для отметки «4» на одну, а для отметки «3» на две единицы. Например,  при  оценке  грамотности  «4» ставится  при  3  орфографических,  2  пунктуационных и 2 грамматических ошибках или при соотношениях: 2—3—2, 2—2—3; «3»  ставится  при  соотношениях:  6—4—4,  4—6—4,  4—4—6.  При  выставлении оценки «5» превышение объема сочинения не принимается во внимание.</w:t>
      </w:r>
    </w:p>
    <w:p w14:paraId="2127B0BC" w14:textId="77777777" w:rsidR="00D37488" w:rsidRPr="00D37488" w:rsidRDefault="00D37488" w:rsidP="00D374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37488">
        <w:rPr>
          <w:rFonts w:ascii="Times New Roman" w:eastAsia="Times New Roman" w:hAnsi="Times New Roman" w:cs="Times New Roman"/>
          <w:color w:val="000000"/>
        </w:rPr>
        <w:t>3.   Первая   оценка   (за   содержание   и   речь)   не   может   быть   положительной,  если  не  раскрыта  тема  высказывания,  хотя  по  остальным  показателям оно написано удовлетворительно.</w:t>
      </w:r>
    </w:p>
    <w:p w14:paraId="59230184" w14:textId="77777777" w:rsidR="00D37488" w:rsidRDefault="00D37488" w:rsidP="00D37488">
      <w:pPr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lang w:eastAsia="en-US" w:bidi="en-US"/>
        </w:rPr>
      </w:pPr>
    </w:p>
    <w:p w14:paraId="62B6F14F" w14:textId="77777777" w:rsidR="00D37488" w:rsidRDefault="00D37488" w:rsidP="00D37488">
      <w:pPr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lang w:eastAsia="en-US" w:bidi="en-US"/>
        </w:rPr>
      </w:pPr>
    </w:p>
    <w:p w14:paraId="602BCDAB" w14:textId="2EFE0949" w:rsidR="00D37488" w:rsidRPr="00D37488" w:rsidRDefault="00D37488" w:rsidP="00D37488">
      <w:pPr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lang w:eastAsia="en-US" w:bidi="en-US"/>
        </w:rPr>
      </w:pPr>
      <w:r w:rsidRPr="00D37488">
        <w:rPr>
          <w:rFonts w:ascii="Times New Roman" w:eastAsiaTheme="majorEastAsia" w:hAnsi="Times New Roman" w:cs="Times New Roman"/>
          <w:b/>
          <w:bCs/>
          <w:lang w:eastAsia="en-US" w:bidi="en-US"/>
        </w:rPr>
        <w:t>Критерии оценивания презентаций учащихся</w:t>
      </w:r>
    </w:p>
    <w:tbl>
      <w:tblPr>
        <w:tblW w:w="0" w:type="auto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2195"/>
        <w:gridCol w:w="2309"/>
        <w:gridCol w:w="1990"/>
        <w:gridCol w:w="2835"/>
      </w:tblGrid>
      <w:tr w:rsidR="00D37488" w:rsidRPr="00D37488" w14:paraId="35814FD2" w14:textId="77777777" w:rsidTr="00D37488">
        <w:trPr>
          <w:trHeight w:val="128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DF789" w14:textId="77777777" w:rsidR="00D37488" w:rsidRPr="00D37488" w:rsidRDefault="00D37488" w:rsidP="00D37488">
            <w:pPr>
              <w:keepNext/>
              <w:keepLines/>
              <w:spacing w:before="200" w:after="0"/>
              <w:outlineLvl w:val="4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ajorEastAsia" w:hAnsi="Times New Roman" w:cs="Times New Roman"/>
                <w:b/>
                <w:i/>
                <w:iCs/>
                <w:color w:val="0D0D0D" w:themeColor="text1" w:themeTint="F2"/>
                <w:lang w:val="en-US" w:eastAsia="en-US" w:bidi="en-US"/>
              </w:rPr>
              <w:t>Оценка</w:t>
            </w:r>
            <w:proofErr w:type="spellEnd"/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F126" w14:textId="77777777" w:rsidR="00D37488" w:rsidRPr="00D37488" w:rsidRDefault="00D37488" w:rsidP="00D374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295B" w14:textId="77777777" w:rsidR="00D37488" w:rsidRPr="00D37488" w:rsidRDefault="00D37488" w:rsidP="00D374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46ED" w14:textId="77777777" w:rsidR="00D37488" w:rsidRPr="00D37488" w:rsidRDefault="00D37488" w:rsidP="00D374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B4C9" w14:textId="77777777" w:rsidR="00D37488" w:rsidRPr="00D37488" w:rsidRDefault="00D37488" w:rsidP="00D374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2</w:t>
            </w:r>
          </w:p>
        </w:tc>
      </w:tr>
      <w:tr w:rsidR="00D37488" w:rsidRPr="00D37488" w14:paraId="43A612A3" w14:textId="77777777" w:rsidTr="00D37488">
        <w:trPr>
          <w:cantSplit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0C19" w14:textId="77777777" w:rsidR="00D37488" w:rsidRPr="00D37488" w:rsidRDefault="00D37488" w:rsidP="00D37488">
            <w:pPr>
              <w:keepNext/>
              <w:keepLines/>
              <w:spacing w:before="200" w:after="0"/>
              <w:outlineLvl w:val="4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ajorEastAsia" w:hAnsi="Times New Roman" w:cs="Times New Roman"/>
                <w:b/>
                <w:i/>
                <w:iCs/>
                <w:color w:val="0D0D0D" w:themeColor="text1" w:themeTint="F2"/>
                <w:lang w:val="en-US" w:eastAsia="en-US" w:bidi="en-US"/>
              </w:rPr>
              <w:t>Содержание</w:t>
            </w:r>
            <w:proofErr w:type="spellEnd"/>
            <w:r w:rsidRPr="00D37488">
              <w:rPr>
                <w:rFonts w:ascii="Times New Roman" w:eastAsiaTheme="majorEastAsia" w:hAnsi="Times New Roman" w:cs="Times New Roman"/>
                <w:b/>
                <w:i/>
                <w:iCs/>
                <w:color w:val="0D0D0D" w:themeColor="text1" w:themeTint="F2"/>
                <w:lang w:val="en-US" w:eastAsia="en-US" w:bidi="en-US"/>
              </w:rPr>
              <w:t xml:space="preserve">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E8A1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Работа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полностью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завершена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 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689E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Почти полностью сделаны наиболее важные компоненты работы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4041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 </w:t>
            </w: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Не все важнейшие компоненты работы выполнены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C2B3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Работа сделана фрагментарно и с помощью учителя</w:t>
            </w:r>
          </w:p>
        </w:tc>
      </w:tr>
      <w:tr w:rsidR="00D37488" w:rsidRPr="00D37488" w14:paraId="10176A19" w14:textId="77777777" w:rsidTr="00D37488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5C73D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eastAsia="en-US" w:bidi="en-US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48B4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Работа демонстрирует глубокое понимание описываемых процессов</w:t>
            </w: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 </w:t>
            </w: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D730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Работа демонстрирует понимание основных моментов, хотя некоторые детали не уточняются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364F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Работа демонстрирует понимание, но неполное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67DD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Работа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демонстрирует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минимальное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понимание</w:t>
            </w:r>
            <w:proofErr w:type="spellEnd"/>
          </w:p>
        </w:tc>
      </w:tr>
      <w:tr w:rsidR="00D37488" w:rsidRPr="00D37488" w14:paraId="7B682523" w14:textId="77777777" w:rsidTr="00D37488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DE844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en-US" w:eastAsia="en-US" w:bidi="en-US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78D4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Даны интересные дискуссионные материалы. Грамотно используется научная лексика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4E3B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Имеются некоторые материалы дискуссионного характера. Научная лексика используется, но иногда не корректно.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18E2" w14:textId="77777777" w:rsidR="00D37488" w:rsidRPr="00D37488" w:rsidRDefault="00D37488" w:rsidP="00D37488">
            <w:pPr>
              <w:spacing w:after="0" w:line="240" w:lineRule="auto"/>
              <w:ind w:left="155" w:hanging="155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 Дискуссионные материалы есть в наличии, но не способствуют пониманию проблемы. Научная терминология или используется мало или используется некорректно.</w:t>
            </w: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 </w:t>
            </w: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15BB6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Минимум дискуссионных материалов. Минимум научных терминов</w:t>
            </w:r>
          </w:p>
        </w:tc>
      </w:tr>
      <w:tr w:rsidR="00D37488" w:rsidRPr="00D37488" w14:paraId="0B72314F" w14:textId="77777777" w:rsidTr="00D37488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5AF9E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eastAsia="en-US" w:bidi="en-US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1CA4" w14:textId="77777777" w:rsidR="00D37488" w:rsidRPr="00D37488" w:rsidRDefault="00D37488" w:rsidP="00D37488">
            <w:pPr>
              <w:spacing w:after="0" w:line="240" w:lineRule="auto"/>
              <w:ind w:left="155" w:hanging="155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Ученик предлагает собственную интерпретацию или развитие темы (обобщения, приложения, аналогии)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63B2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Ученик в большинстве случаев предлагает собственную интерпретацию или развитие темы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6C45" w14:textId="77777777" w:rsidR="00D37488" w:rsidRPr="00D37488" w:rsidRDefault="00D37488" w:rsidP="00D37488">
            <w:pPr>
              <w:spacing w:after="0" w:line="240" w:lineRule="auto"/>
              <w:ind w:left="155" w:hanging="155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 Ученик иногда предлагает свою интерпретацию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96D48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Интерпретация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ограничена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или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беспочвенна</w:t>
            </w:r>
            <w:proofErr w:type="spellEnd"/>
          </w:p>
        </w:tc>
      </w:tr>
      <w:tr w:rsidR="00D37488" w:rsidRPr="00D37488" w14:paraId="7F601533" w14:textId="77777777" w:rsidTr="00D37488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A687C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en-US" w:eastAsia="en-US" w:bidi="en-US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2D24" w14:textId="77777777" w:rsidR="00D37488" w:rsidRPr="00D37488" w:rsidRDefault="00D37488" w:rsidP="00D37488">
            <w:pPr>
              <w:spacing w:after="0" w:line="240" w:lineRule="auto"/>
              <w:ind w:left="155" w:hanging="155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Везде, где возможно выбирается более эффективный и/или сложный процесс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C4F4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Почти везде выбирается более эффективный процесс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7651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Ученику нужна помощь в выборе эффективного процесса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EBAC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Ученик может работать только под руководством учителя</w:t>
            </w:r>
          </w:p>
        </w:tc>
      </w:tr>
      <w:tr w:rsidR="00D37488" w:rsidRPr="00D37488" w14:paraId="1877AEBB" w14:textId="77777777" w:rsidTr="00D37488">
        <w:trPr>
          <w:cantSplit/>
        </w:trPr>
        <w:tc>
          <w:tcPr>
            <w:tcW w:w="17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3F23" w14:textId="77777777" w:rsidR="00D37488" w:rsidRPr="00D37488" w:rsidRDefault="00D37488" w:rsidP="00D37488">
            <w:pPr>
              <w:keepNext/>
              <w:keepLines/>
              <w:spacing w:before="200" w:after="0"/>
              <w:outlineLvl w:val="4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ajorEastAsia" w:hAnsi="Times New Roman" w:cs="Times New Roman"/>
                <w:b/>
                <w:i/>
                <w:iCs/>
                <w:color w:val="0D0D0D" w:themeColor="text1" w:themeTint="F2"/>
                <w:lang w:val="en-US" w:eastAsia="en-US" w:bidi="en-US"/>
              </w:rPr>
              <w:t>Дизайн</w:t>
            </w:r>
            <w:proofErr w:type="spellEnd"/>
            <w:r w:rsidRPr="00D37488">
              <w:rPr>
                <w:rFonts w:ascii="Times New Roman" w:eastAsiaTheme="majorEastAsia" w:hAnsi="Times New Roman" w:cs="Times New Roman"/>
                <w:b/>
                <w:i/>
                <w:iCs/>
                <w:color w:val="0D0D0D" w:themeColor="text1" w:themeTint="F2"/>
                <w:lang w:val="en-US" w:eastAsia="en-US" w:bidi="en-US"/>
              </w:rPr>
              <w:t xml:space="preserve">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F410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Дизайн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логичен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и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очевиден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 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D530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Дизайн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есть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 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884D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Дизайн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случайный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C11A" w14:textId="77777777" w:rsidR="00D37488" w:rsidRPr="00D37488" w:rsidRDefault="00D37488" w:rsidP="00D37488">
            <w:pPr>
              <w:spacing w:after="0" w:line="240" w:lineRule="auto"/>
              <w:ind w:left="155" w:hanging="155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Дизайн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не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ясен</w:t>
            </w:r>
            <w:proofErr w:type="spellEnd"/>
          </w:p>
        </w:tc>
      </w:tr>
      <w:tr w:rsidR="00D37488" w:rsidRPr="00D37488" w14:paraId="3F277D77" w14:textId="77777777" w:rsidTr="00D37488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6FCD2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en-US" w:eastAsia="en-US" w:bidi="en-US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E9AA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Имеются постоянные элементы дизайна. Дизайн подчеркивает содержание.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15BF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Имеются постоянные элементы дизайна. Дизайн соответствует содержанию.</w:t>
            </w: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 </w:t>
            </w: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04F3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Нет постоянных элементов дизайна. Дизайн может и не соответствовать содержанию.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9978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Элементы дизайна мешают содержанию,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накладываясь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на него. </w:t>
            </w:r>
          </w:p>
        </w:tc>
      </w:tr>
      <w:tr w:rsidR="00D37488" w:rsidRPr="00D37488" w14:paraId="3EDABC9D" w14:textId="77777777" w:rsidTr="00D37488">
        <w:trPr>
          <w:cantSplit/>
        </w:trPr>
        <w:tc>
          <w:tcPr>
            <w:tcW w:w="17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51525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eastAsia="en-US" w:bidi="en-US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2142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Все параметры шрифта хорошо подобраны (текст хорошо читается)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9B46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Параметры шрифта подобраны. Шрифт читаем.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8C0D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Параметры шрифта недостаточно хорошо подобраны, могут мешать восприятию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7B02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Параметры не подобраны. Делают текст трудночитаемым </w:t>
            </w:r>
          </w:p>
        </w:tc>
      </w:tr>
      <w:tr w:rsidR="00D37488" w:rsidRPr="00D37488" w14:paraId="71552A02" w14:textId="77777777" w:rsidTr="00D3748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B869" w14:textId="77777777" w:rsidR="00D37488" w:rsidRPr="00D37488" w:rsidRDefault="00D37488" w:rsidP="00D37488">
            <w:pPr>
              <w:keepNext/>
              <w:keepLines/>
              <w:spacing w:before="200" w:after="0"/>
              <w:outlineLvl w:val="4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ajorEastAsia" w:hAnsi="Times New Roman" w:cs="Times New Roman"/>
                <w:b/>
                <w:i/>
                <w:iCs/>
                <w:color w:val="0D0D0D" w:themeColor="text1" w:themeTint="F2"/>
                <w:lang w:val="en-US" w:eastAsia="en-US" w:bidi="en-US"/>
              </w:rPr>
              <w:t>Графика</w:t>
            </w:r>
            <w:proofErr w:type="spellEnd"/>
            <w:r w:rsidRPr="00D37488">
              <w:rPr>
                <w:rFonts w:ascii="Times New Roman" w:eastAsiaTheme="majorEastAsia" w:hAnsi="Times New Roman" w:cs="Times New Roman"/>
                <w:b/>
                <w:i/>
                <w:iCs/>
                <w:color w:val="0D0D0D" w:themeColor="text1" w:themeTint="F2"/>
                <w:lang w:val="en-US" w:eastAsia="en-US" w:bidi="en-US"/>
              </w:rPr>
              <w:t xml:space="preserve">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8B21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Хорошо подобрана, соответствует содержанию, обогащает содержание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5BEA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Графика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соответствует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содержанию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DB46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Графика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мало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соответствует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содержанию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0046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Графика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не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соответствует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содержанию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</w:p>
        </w:tc>
      </w:tr>
      <w:tr w:rsidR="00D37488" w:rsidRPr="00D37488" w14:paraId="12823FA3" w14:textId="77777777" w:rsidTr="00D37488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991D9" w14:textId="77777777" w:rsidR="00D37488" w:rsidRPr="00D37488" w:rsidRDefault="00D37488" w:rsidP="00D37488">
            <w:pPr>
              <w:keepNext/>
              <w:keepLines/>
              <w:spacing w:before="200" w:after="0"/>
              <w:outlineLvl w:val="4"/>
              <w:rPr>
                <w:rFonts w:ascii="Times New Roman" w:eastAsiaTheme="majorEastAsia" w:hAnsi="Times New Roman" w:cs="Times New Roman"/>
                <w:b/>
                <w:color w:val="0D0D0D" w:themeColor="text1" w:themeTint="F2"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ajorEastAsia" w:hAnsi="Times New Roman" w:cs="Times New Roman"/>
                <w:b/>
                <w:i/>
                <w:iCs/>
                <w:color w:val="0D0D0D" w:themeColor="text1" w:themeTint="F2"/>
                <w:lang w:val="en-US" w:eastAsia="en-US" w:bidi="en-US"/>
              </w:rPr>
              <w:t>Грамотность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D2D3E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Нет ошибок: ни грамматических, ни синтаксических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5D4C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Минимальное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количество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ошибок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 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E1CF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 w:bidi="en-US"/>
              </w:rPr>
            </w:pP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Есть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ошибки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,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мешающие</w:t>
            </w:r>
            <w:proofErr w:type="spellEnd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восприятию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9AB0" w14:textId="77777777" w:rsidR="00D37488" w:rsidRPr="00D37488" w:rsidRDefault="00D37488" w:rsidP="00D374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 w:bidi="en-US"/>
              </w:rPr>
            </w:pP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>Много ошибок, делающих материал трудночитаемым</w:t>
            </w:r>
            <w:r w:rsidRPr="00D37488">
              <w:rPr>
                <w:rFonts w:ascii="Times New Roman" w:eastAsiaTheme="minorHAnsi" w:hAnsi="Times New Roman" w:cs="Times New Roman"/>
                <w:lang w:val="en-US" w:eastAsia="en-US" w:bidi="en-US"/>
              </w:rPr>
              <w:t> </w:t>
            </w:r>
            <w:r w:rsidRPr="00D37488">
              <w:rPr>
                <w:rFonts w:ascii="Times New Roman" w:eastAsiaTheme="minorHAnsi" w:hAnsi="Times New Roman" w:cs="Times New Roman"/>
                <w:lang w:eastAsia="en-US" w:bidi="en-US"/>
              </w:rPr>
              <w:t xml:space="preserve"> </w:t>
            </w:r>
          </w:p>
        </w:tc>
      </w:tr>
    </w:tbl>
    <w:p w14:paraId="3EE6CAA1" w14:textId="77777777" w:rsidR="00D37488" w:rsidRDefault="00D37488" w:rsidP="0085255C">
      <w:pPr>
        <w:pStyle w:val="a5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6EAD8EB2" w14:textId="77777777" w:rsidR="00D37488" w:rsidRDefault="00D37488" w:rsidP="0085255C">
      <w:pPr>
        <w:pStyle w:val="a5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56486FAC" w14:textId="730EFB70" w:rsidR="00D37488" w:rsidRDefault="00983A47" w:rsidP="0085255C">
      <w:pPr>
        <w:pStyle w:val="a5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Количество сочинений за год</w:t>
      </w:r>
    </w:p>
    <w:p w14:paraId="703E5A3B" w14:textId="77777777" w:rsidR="00D37488" w:rsidRPr="00A01DA2" w:rsidRDefault="00D37488" w:rsidP="00D37488">
      <w:pPr>
        <w:pStyle w:val="a6"/>
        <w:jc w:val="center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/>
          <w:b/>
          <w:lang w:val="ru-RU"/>
        </w:rPr>
        <w:t>11 КЛАСС</w:t>
      </w:r>
    </w:p>
    <w:p w14:paraId="23187389" w14:textId="77777777" w:rsidR="00D37488" w:rsidRPr="00A01DA2" w:rsidRDefault="00D37488" w:rsidP="00D37488">
      <w:pPr>
        <w:pStyle w:val="a6"/>
        <w:jc w:val="both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/>
          <w:lang w:val="ru-RU"/>
        </w:rPr>
        <w:t xml:space="preserve">     1. Домашнее сочинение по пьесе  </w:t>
      </w:r>
      <w:proofErr w:type="spellStart"/>
      <w:r w:rsidRPr="00A01DA2">
        <w:rPr>
          <w:rFonts w:ascii="Times New Roman" w:hAnsi="Times New Roman"/>
          <w:lang w:val="ru-RU"/>
        </w:rPr>
        <w:t>М.Горького</w:t>
      </w:r>
      <w:proofErr w:type="spellEnd"/>
      <w:r w:rsidRPr="00A01DA2">
        <w:rPr>
          <w:rFonts w:ascii="Times New Roman" w:hAnsi="Times New Roman"/>
          <w:lang w:val="ru-RU"/>
        </w:rPr>
        <w:t xml:space="preserve"> «На дне».</w:t>
      </w:r>
    </w:p>
    <w:p w14:paraId="7C150A09" w14:textId="77777777" w:rsidR="00D37488" w:rsidRPr="00A01DA2" w:rsidRDefault="00D37488" w:rsidP="00D37488">
      <w:pPr>
        <w:pStyle w:val="a6"/>
        <w:jc w:val="both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/>
          <w:lang w:val="ru-RU"/>
        </w:rPr>
        <w:t xml:space="preserve">     2. Классное сочинение по поэзии Серебряного века.</w:t>
      </w:r>
    </w:p>
    <w:p w14:paraId="4E2EEF1C" w14:textId="77777777" w:rsidR="00D37488" w:rsidRPr="00A01DA2" w:rsidRDefault="00D37488" w:rsidP="00D37488">
      <w:pPr>
        <w:pStyle w:val="a6"/>
        <w:jc w:val="both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/>
          <w:lang w:val="ru-RU"/>
        </w:rPr>
        <w:t xml:space="preserve">     3. Домашнее сочинение по творчеству А. Блока и С. Есенина.</w:t>
      </w:r>
    </w:p>
    <w:p w14:paraId="7997D81D" w14:textId="77777777" w:rsidR="00D37488" w:rsidRPr="00A01DA2" w:rsidRDefault="00D37488" w:rsidP="00D37488">
      <w:pPr>
        <w:pStyle w:val="a6"/>
        <w:jc w:val="both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/>
          <w:lang w:val="ru-RU"/>
        </w:rPr>
        <w:t xml:space="preserve">     4. Классное сочинение по роману М. Булгакова «Мастер и Маргарита».</w:t>
      </w:r>
    </w:p>
    <w:p w14:paraId="514AD3A9" w14:textId="77777777" w:rsidR="00D37488" w:rsidRPr="00A01DA2" w:rsidRDefault="00D37488" w:rsidP="00D37488">
      <w:pPr>
        <w:pStyle w:val="a6"/>
        <w:jc w:val="both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/>
          <w:lang w:val="ru-RU"/>
        </w:rPr>
        <w:t xml:space="preserve">     5. Классное сочинение по роману – эпопее </w:t>
      </w:r>
      <w:proofErr w:type="spellStart"/>
      <w:r w:rsidRPr="00A01DA2">
        <w:rPr>
          <w:rFonts w:ascii="Times New Roman" w:hAnsi="Times New Roman"/>
          <w:lang w:val="ru-RU"/>
        </w:rPr>
        <w:t>М.Шолохова</w:t>
      </w:r>
      <w:proofErr w:type="spellEnd"/>
      <w:r w:rsidRPr="00A01DA2">
        <w:rPr>
          <w:rFonts w:ascii="Times New Roman" w:hAnsi="Times New Roman"/>
          <w:lang w:val="ru-RU"/>
        </w:rPr>
        <w:t xml:space="preserve"> «Тихий Дон».</w:t>
      </w:r>
    </w:p>
    <w:p w14:paraId="3EA6CF70" w14:textId="77777777" w:rsidR="00D37488" w:rsidRPr="00A01DA2" w:rsidRDefault="00D37488" w:rsidP="00D37488">
      <w:pPr>
        <w:pStyle w:val="a6"/>
        <w:jc w:val="both"/>
        <w:rPr>
          <w:rFonts w:ascii="Times New Roman" w:hAnsi="Times New Roman"/>
          <w:lang w:val="ru-RU"/>
        </w:rPr>
      </w:pPr>
      <w:r w:rsidRPr="00A01DA2">
        <w:rPr>
          <w:rFonts w:ascii="Times New Roman" w:hAnsi="Times New Roman"/>
          <w:lang w:val="ru-RU"/>
        </w:rPr>
        <w:t xml:space="preserve">     6. Классное сочинение по литературе 50 – 90 годов.</w:t>
      </w:r>
    </w:p>
    <w:p w14:paraId="2070DBBF" w14:textId="77777777" w:rsidR="00D37488" w:rsidRPr="00A01DA2" w:rsidRDefault="00D37488" w:rsidP="00D37488">
      <w:pPr>
        <w:pStyle w:val="a6"/>
        <w:rPr>
          <w:rFonts w:ascii="Times New Roman" w:hAnsi="Times New Roman"/>
          <w:b/>
          <w:lang w:val="ru-RU"/>
        </w:rPr>
      </w:pPr>
    </w:p>
    <w:p w14:paraId="24AB02FC" w14:textId="77777777" w:rsidR="00D37488" w:rsidRPr="00A01DA2" w:rsidRDefault="00D37488" w:rsidP="00D37488">
      <w:pPr>
        <w:pStyle w:val="a6"/>
        <w:rPr>
          <w:rFonts w:ascii="Times New Roman" w:hAnsi="Times New Roman"/>
          <w:b/>
          <w:lang w:val="ru-RU"/>
        </w:rPr>
      </w:pPr>
      <w:r w:rsidRPr="00A01DA2">
        <w:rPr>
          <w:rFonts w:ascii="Times New Roman" w:hAnsi="Times New Roman"/>
          <w:lang w:val="ru-RU"/>
        </w:rPr>
        <w:t xml:space="preserve">                              </w:t>
      </w:r>
    </w:p>
    <w:p w14:paraId="404B8AF3" w14:textId="77777777" w:rsidR="00D37488" w:rsidRDefault="00D37488" w:rsidP="0085255C">
      <w:pPr>
        <w:pStyle w:val="a5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07ADF152" w14:textId="33F104A2" w:rsidR="0085255C" w:rsidRPr="0085255C" w:rsidRDefault="0085255C" w:rsidP="0085255C">
      <w:pPr>
        <w:pStyle w:val="a5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85255C">
        <w:rPr>
          <w:b/>
          <w:iCs/>
          <w:color w:val="000000"/>
          <w:sz w:val="28"/>
          <w:szCs w:val="28"/>
        </w:rPr>
        <w:t>Список использованной литературы</w:t>
      </w:r>
    </w:p>
    <w:p w14:paraId="370F8372" w14:textId="77777777" w:rsidR="0085255C" w:rsidRPr="0085255C" w:rsidRDefault="0085255C" w:rsidP="0085255C">
      <w:pPr>
        <w:pStyle w:val="a5"/>
        <w:spacing w:before="0" w:beforeAutospacing="0" w:after="0" w:afterAutospacing="0"/>
        <w:jc w:val="both"/>
        <w:rPr>
          <w:i/>
          <w:iCs/>
          <w:color w:val="000000"/>
        </w:rPr>
      </w:pPr>
    </w:p>
    <w:p w14:paraId="69329024" w14:textId="118B0928" w:rsidR="0085255C" w:rsidRPr="0085255C" w:rsidRDefault="0085255C" w:rsidP="0085255C">
      <w:pPr>
        <w:pStyle w:val="a5"/>
        <w:spacing w:before="0" w:beforeAutospacing="0" w:after="0" w:afterAutospacing="0"/>
        <w:rPr>
          <w:color w:val="000000"/>
        </w:rPr>
      </w:pPr>
      <w:r w:rsidRPr="0085255C">
        <w:rPr>
          <w:color w:val="000000"/>
        </w:rPr>
        <w:t>           </w:t>
      </w:r>
      <w:r>
        <w:rPr>
          <w:color w:val="000000"/>
        </w:rPr>
        <w:t>1.</w:t>
      </w:r>
      <w:r w:rsidRPr="0085255C">
        <w:rPr>
          <w:color w:val="000000"/>
        </w:rPr>
        <w:t> Егорова Н.В. Поурочные разработки по литературе XX </w:t>
      </w:r>
      <w:r>
        <w:rPr>
          <w:color w:val="000000"/>
        </w:rPr>
        <w:t>в. 1-полугодие. – М.: ВАКО, 201</w:t>
      </w:r>
      <w:r w:rsidR="00D37488">
        <w:rPr>
          <w:color w:val="000000"/>
        </w:rPr>
        <w:t>9</w:t>
      </w:r>
      <w:r w:rsidRPr="0085255C">
        <w:rPr>
          <w:color w:val="000000"/>
        </w:rPr>
        <w:t>.</w:t>
      </w:r>
    </w:p>
    <w:p w14:paraId="53D0AC37" w14:textId="628FC0D9" w:rsidR="0085255C" w:rsidRPr="0085255C" w:rsidRDefault="0085255C" w:rsidP="0085255C">
      <w:pPr>
        <w:pStyle w:val="a5"/>
        <w:spacing w:before="0" w:beforeAutospacing="0" w:after="0" w:afterAutospacing="0"/>
        <w:rPr>
          <w:color w:val="000000"/>
        </w:rPr>
      </w:pPr>
      <w:r w:rsidRPr="0085255C">
        <w:rPr>
          <w:color w:val="000000"/>
        </w:rPr>
        <w:t>          </w:t>
      </w:r>
      <w:r>
        <w:rPr>
          <w:color w:val="000000"/>
        </w:rPr>
        <w:t>2.</w:t>
      </w:r>
      <w:r w:rsidRPr="0085255C">
        <w:rPr>
          <w:color w:val="000000"/>
        </w:rPr>
        <w:t xml:space="preserve">Егорова Н.В. Поурочные разработки по литературе XX </w:t>
      </w:r>
      <w:r>
        <w:rPr>
          <w:color w:val="000000"/>
        </w:rPr>
        <w:t>в. 2-полугодие. – М.: ВАКО, 201</w:t>
      </w:r>
      <w:r w:rsidR="00D37488">
        <w:rPr>
          <w:color w:val="000000"/>
        </w:rPr>
        <w:t>9</w:t>
      </w:r>
    </w:p>
    <w:p w14:paraId="076B8C7B" w14:textId="6E17C063" w:rsidR="0085255C" w:rsidRPr="0085255C" w:rsidRDefault="0085255C" w:rsidP="0085255C">
      <w:pPr>
        <w:pStyle w:val="a5"/>
        <w:spacing w:before="0" w:beforeAutospacing="0" w:after="0" w:afterAutospacing="0"/>
        <w:rPr>
          <w:color w:val="000000"/>
        </w:rPr>
      </w:pPr>
      <w:r w:rsidRPr="0085255C">
        <w:rPr>
          <w:color w:val="000000"/>
        </w:rPr>
        <w:t>         </w:t>
      </w:r>
      <w:r>
        <w:rPr>
          <w:color w:val="000000"/>
        </w:rPr>
        <w:t>.3</w:t>
      </w:r>
      <w:r w:rsidRPr="0085255C">
        <w:rPr>
          <w:color w:val="000000"/>
        </w:rPr>
        <w:t xml:space="preserve"> Журавлёв В.П. Литература XX в. 11 класс. Учеб. для </w:t>
      </w:r>
      <w:proofErr w:type="spellStart"/>
      <w:r w:rsidRPr="0085255C">
        <w:rPr>
          <w:color w:val="000000"/>
        </w:rPr>
        <w:t>общеобразоват</w:t>
      </w:r>
      <w:proofErr w:type="spellEnd"/>
      <w:r w:rsidRPr="0085255C">
        <w:rPr>
          <w:color w:val="000000"/>
        </w:rPr>
        <w:t>. учреждений. В 2 ч. Ч.1 – М.: Просвещение, 201</w:t>
      </w:r>
      <w:r w:rsidR="00D37488">
        <w:rPr>
          <w:color w:val="000000"/>
        </w:rPr>
        <w:t>9</w:t>
      </w:r>
      <w:r w:rsidRPr="0085255C">
        <w:rPr>
          <w:color w:val="000000"/>
        </w:rPr>
        <w:t>.</w:t>
      </w:r>
    </w:p>
    <w:p w14:paraId="43F8FDA3" w14:textId="6F567093" w:rsidR="0085255C" w:rsidRPr="0085255C" w:rsidRDefault="0085255C" w:rsidP="0085255C">
      <w:pPr>
        <w:pStyle w:val="a5"/>
        <w:spacing w:before="0" w:beforeAutospacing="0" w:after="0" w:afterAutospacing="0"/>
        <w:rPr>
          <w:color w:val="000000"/>
        </w:rPr>
      </w:pPr>
      <w:r w:rsidRPr="0085255C">
        <w:rPr>
          <w:color w:val="000000"/>
        </w:rPr>
        <w:t xml:space="preserve"> Журавлёв В.П. Литература XX в. 11 класс. Учеб. для </w:t>
      </w:r>
      <w:proofErr w:type="spellStart"/>
      <w:r w:rsidRPr="0085255C">
        <w:rPr>
          <w:color w:val="000000"/>
        </w:rPr>
        <w:t>общеобразоват</w:t>
      </w:r>
      <w:proofErr w:type="spellEnd"/>
      <w:r w:rsidRPr="0085255C">
        <w:rPr>
          <w:color w:val="000000"/>
        </w:rPr>
        <w:t>. учреждений. В 2 ч. Ч.2 – М.: Просвещение, 20</w:t>
      </w:r>
      <w:r w:rsidR="00D37488">
        <w:rPr>
          <w:color w:val="000000"/>
        </w:rPr>
        <w:t>20</w:t>
      </w:r>
      <w:r w:rsidRPr="0085255C">
        <w:rPr>
          <w:color w:val="000000"/>
        </w:rPr>
        <w:t>.</w:t>
      </w:r>
    </w:p>
    <w:p w14:paraId="42271D79" w14:textId="2EFBE593" w:rsidR="0085255C" w:rsidRPr="0085255C" w:rsidRDefault="0085255C" w:rsidP="0085255C">
      <w:pPr>
        <w:pStyle w:val="a5"/>
        <w:spacing w:before="0" w:beforeAutospacing="0" w:after="0" w:afterAutospacing="0"/>
        <w:rPr>
          <w:color w:val="000000"/>
        </w:rPr>
      </w:pPr>
      <w:r w:rsidRPr="0085255C">
        <w:rPr>
          <w:color w:val="000000"/>
        </w:rPr>
        <w:t>          </w:t>
      </w:r>
      <w:r>
        <w:rPr>
          <w:color w:val="000000"/>
        </w:rPr>
        <w:t>4.</w:t>
      </w:r>
      <w:r w:rsidRPr="0085255C">
        <w:rPr>
          <w:color w:val="000000"/>
        </w:rPr>
        <w:t>Программы по литературе для общеобразовательных учреждений  для 5-11 классов В.Я.Коровина</w:t>
      </w:r>
      <w:proofErr w:type="gramStart"/>
      <w:r w:rsidRPr="0085255C">
        <w:rPr>
          <w:color w:val="000000"/>
        </w:rPr>
        <w:t xml:space="preserve">,. </w:t>
      </w:r>
      <w:proofErr w:type="gramEnd"/>
      <w:r w:rsidRPr="0085255C">
        <w:rPr>
          <w:color w:val="000000"/>
        </w:rPr>
        <w:t xml:space="preserve">В.П. Журавлёв, </w:t>
      </w:r>
      <w:proofErr w:type="spellStart"/>
      <w:r w:rsidRPr="0085255C">
        <w:rPr>
          <w:color w:val="000000"/>
        </w:rPr>
        <w:t>В.И.Коровин</w:t>
      </w:r>
      <w:proofErr w:type="spellEnd"/>
      <w:r w:rsidRPr="0085255C">
        <w:rPr>
          <w:color w:val="000000"/>
        </w:rPr>
        <w:t xml:space="preserve">, </w:t>
      </w:r>
      <w:proofErr w:type="spellStart"/>
      <w:r w:rsidRPr="0085255C">
        <w:rPr>
          <w:color w:val="000000"/>
        </w:rPr>
        <w:t>И.С.Збарский</w:t>
      </w:r>
      <w:proofErr w:type="spellEnd"/>
      <w:r w:rsidRPr="0085255C">
        <w:rPr>
          <w:color w:val="000000"/>
        </w:rPr>
        <w:t xml:space="preserve">, </w:t>
      </w:r>
      <w:proofErr w:type="spellStart"/>
      <w:r w:rsidRPr="0085255C">
        <w:rPr>
          <w:color w:val="000000"/>
        </w:rPr>
        <w:t>В.П.Полухина</w:t>
      </w:r>
      <w:proofErr w:type="spellEnd"/>
      <w:r w:rsidRPr="0085255C">
        <w:rPr>
          <w:color w:val="000000"/>
        </w:rPr>
        <w:t>; под ред. В.Я.Коровиной. - М.: Просвещение, 20</w:t>
      </w:r>
      <w:r w:rsidR="00D37488">
        <w:rPr>
          <w:color w:val="000000"/>
        </w:rPr>
        <w:t>19</w:t>
      </w:r>
    </w:p>
    <w:p w14:paraId="71A27AD4" w14:textId="77777777" w:rsidR="0085255C" w:rsidRPr="0085255C" w:rsidRDefault="0085255C" w:rsidP="008525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9A687D" w14:textId="77777777" w:rsidR="0085255C" w:rsidRDefault="0085255C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A75E85" w14:textId="77777777" w:rsidR="0085255C" w:rsidRDefault="0085255C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E20FB9" w14:textId="77777777" w:rsidR="0085255C" w:rsidRDefault="0085255C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820C44" w14:textId="77777777" w:rsidR="0085255C" w:rsidRDefault="0085255C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1D614D" w14:textId="77777777" w:rsidR="0085255C" w:rsidRDefault="0085255C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2A7D39" w14:textId="77777777" w:rsidR="0085255C" w:rsidRDefault="0085255C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12BAAA" w14:textId="77777777" w:rsidR="0085255C" w:rsidRDefault="0085255C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8FE61F" w14:textId="77777777" w:rsidR="0085255C" w:rsidRDefault="0085255C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9C74BE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79E2C6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6F903E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15F71C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FC8BA0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377D25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9DC3C9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B90B31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E4D85B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DDC9F0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662713" w14:textId="77777777" w:rsidR="005F7F46" w:rsidRDefault="005F7F46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7C0F5A" w14:textId="2D10B999" w:rsidR="00F141AB" w:rsidRDefault="00F141AB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14:paraId="5C65AC3C" w14:textId="77777777" w:rsidR="00F141AB" w:rsidRDefault="00F141AB" w:rsidP="00F1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8D7102" w14:textId="77777777" w:rsidR="00F141AB" w:rsidRPr="00F141AB" w:rsidRDefault="00F141AB" w:rsidP="00F141A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112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4306"/>
        <w:gridCol w:w="2321"/>
        <w:gridCol w:w="3099"/>
      </w:tblGrid>
      <w:tr w:rsidR="00F141AB" w:rsidRPr="00F141AB" w14:paraId="2F64A4DA" w14:textId="77777777" w:rsidTr="00AA2F23">
        <w:trPr>
          <w:trHeight w:val="87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3331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B3FF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изменений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0545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85F46B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FE8A3B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09DFB5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D820A2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8C6AF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9B0DA1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669C19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7F5748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4423B9" w14:textId="77777777" w:rsidR="00F141AB" w:rsidRDefault="00F141AB" w:rsidP="00F141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1B3D61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5E3" w14:textId="77777777" w:rsidR="00F141AB" w:rsidRPr="00F141AB" w:rsidRDefault="00F141AB" w:rsidP="00F141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F141AB" w:rsidRPr="00F141AB" w14:paraId="25140F4B" w14:textId="77777777" w:rsidTr="00AA2F23">
        <w:trPr>
          <w:trHeight w:val="14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FB70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D307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7721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00B0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7D476648" w14:textId="77777777" w:rsidTr="00AA2F23">
        <w:trPr>
          <w:trHeight w:val="6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824C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4D1E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53186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88F2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77635675" w14:textId="77777777" w:rsidTr="00AA2F23">
        <w:trPr>
          <w:trHeight w:val="1727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DC1B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CCB4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E783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696D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5088BF71" w14:textId="77777777" w:rsidTr="00AA2F23">
        <w:trPr>
          <w:trHeight w:val="14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BADE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B3EF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B721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6EFC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41AB" w:rsidRPr="00F141AB" w14:paraId="59D5A003" w14:textId="77777777" w:rsidTr="00AA2F23">
        <w:trPr>
          <w:trHeight w:val="603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42AB" w14:textId="77777777" w:rsidR="00F141AB" w:rsidRPr="00F141AB" w:rsidRDefault="00F141AB" w:rsidP="00F141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</w:rPr>
            </w:pPr>
          </w:p>
        </w:tc>
        <w:tc>
          <w:tcPr>
            <w:tcW w:w="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7430" w14:textId="77777777" w:rsidR="00F141AB" w:rsidRPr="00F141AB" w:rsidRDefault="00F141AB" w:rsidP="00F141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15A7" w14:textId="77777777" w:rsidR="00F141AB" w:rsidRPr="00F141AB" w:rsidRDefault="00F141AB" w:rsidP="00F141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14:paraId="75BC74B1" w14:textId="77777777" w:rsidR="00F141AB" w:rsidRPr="00F141AB" w:rsidRDefault="00F141AB" w:rsidP="00F1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687AB6" w14:textId="77777777" w:rsidR="002C4ABE" w:rsidRDefault="002C4ABE"/>
    <w:sectPr w:rsidR="002C4ABE" w:rsidSect="00405C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1153"/>
    <w:multiLevelType w:val="multilevel"/>
    <w:tmpl w:val="392C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20A0E"/>
    <w:multiLevelType w:val="multilevel"/>
    <w:tmpl w:val="B2AC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96DBA"/>
    <w:multiLevelType w:val="multilevel"/>
    <w:tmpl w:val="A2B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0273B"/>
    <w:multiLevelType w:val="multilevel"/>
    <w:tmpl w:val="790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31807"/>
    <w:multiLevelType w:val="multilevel"/>
    <w:tmpl w:val="E6C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25A05"/>
    <w:multiLevelType w:val="multilevel"/>
    <w:tmpl w:val="5D40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445F5"/>
    <w:multiLevelType w:val="multilevel"/>
    <w:tmpl w:val="FC54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163640"/>
    <w:multiLevelType w:val="multilevel"/>
    <w:tmpl w:val="09BE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41AB"/>
    <w:rsid w:val="00005CDF"/>
    <w:rsid w:val="000469DC"/>
    <w:rsid w:val="000C4339"/>
    <w:rsid w:val="000D5142"/>
    <w:rsid w:val="001923C5"/>
    <w:rsid w:val="002C4ABE"/>
    <w:rsid w:val="00334D43"/>
    <w:rsid w:val="00365D82"/>
    <w:rsid w:val="003B01E7"/>
    <w:rsid w:val="00405C91"/>
    <w:rsid w:val="0047336D"/>
    <w:rsid w:val="005813A6"/>
    <w:rsid w:val="005F7F46"/>
    <w:rsid w:val="006372F5"/>
    <w:rsid w:val="00661158"/>
    <w:rsid w:val="006A4BDB"/>
    <w:rsid w:val="007B34EE"/>
    <w:rsid w:val="00824F7C"/>
    <w:rsid w:val="008259C3"/>
    <w:rsid w:val="0085255C"/>
    <w:rsid w:val="009557AF"/>
    <w:rsid w:val="00983A47"/>
    <w:rsid w:val="009C52BB"/>
    <w:rsid w:val="009D6EEA"/>
    <w:rsid w:val="00A03493"/>
    <w:rsid w:val="00AA2F23"/>
    <w:rsid w:val="00BA78F2"/>
    <w:rsid w:val="00D02E39"/>
    <w:rsid w:val="00D37488"/>
    <w:rsid w:val="00D37E17"/>
    <w:rsid w:val="00D9604E"/>
    <w:rsid w:val="00DE2EFE"/>
    <w:rsid w:val="00E473EC"/>
    <w:rsid w:val="00E95FA1"/>
    <w:rsid w:val="00F10C26"/>
    <w:rsid w:val="00F141AB"/>
    <w:rsid w:val="00F24BA1"/>
    <w:rsid w:val="00F32B36"/>
    <w:rsid w:val="00F41C79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  <w14:docId w14:val="396BE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141AB"/>
  </w:style>
  <w:style w:type="paragraph" w:customStyle="1" w:styleId="c13">
    <w:name w:val="c13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141AB"/>
  </w:style>
  <w:style w:type="character" w:customStyle="1" w:styleId="c46">
    <w:name w:val="c46"/>
    <w:basedOn w:val="a0"/>
    <w:rsid w:val="00F141AB"/>
  </w:style>
  <w:style w:type="character" w:customStyle="1" w:styleId="c24">
    <w:name w:val="c24"/>
    <w:basedOn w:val="a0"/>
    <w:rsid w:val="00F141AB"/>
  </w:style>
  <w:style w:type="character" w:customStyle="1" w:styleId="c34">
    <w:name w:val="c34"/>
    <w:basedOn w:val="a0"/>
    <w:rsid w:val="00F141AB"/>
  </w:style>
  <w:style w:type="character" w:customStyle="1" w:styleId="c0">
    <w:name w:val="c0"/>
    <w:basedOn w:val="a0"/>
    <w:rsid w:val="00F141AB"/>
  </w:style>
  <w:style w:type="paragraph" w:customStyle="1" w:styleId="c4">
    <w:name w:val="c4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F141AB"/>
  </w:style>
  <w:style w:type="paragraph" w:customStyle="1" w:styleId="c8">
    <w:name w:val="c8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F141AB"/>
  </w:style>
  <w:style w:type="character" w:customStyle="1" w:styleId="c29">
    <w:name w:val="c29"/>
    <w:basedOn w:val="a0"/>
    <w:rsid w:val="00F141AB"/>
  </w:style>
  <w:style w:type="paragraph" w:customStyle="1" w:styleId="c3">
    <w:name w:val="c3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a0"/>
    <w:rsid w:val="00F141AB"/>
  </w:style>
  <w:style w:type="character" w:customStyle="1" w:styleId="c48">
    <w:name w:val="c48"/>
    <w:basedOn w:val="a0"/>
    <w:rsid w:val="00F141AB"/>
  </w:style>
  <w:style w:type="character" w:customStyle="1" w:styleId="c2">
    <w:name w:val="c2"/>
    <w:basedOn w:val="a0"/>
    <w:rsid w:val="00F141AB"/>
  </w:style>
  <w:style w:type="paragraph" w:customStyle="1" w:styleId="c17">
    <w:name w:val="c17"/>
    <w:basedOn w:val="a"/>
    <w:rsid w:val="00F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1E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5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37488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D37488"/>
    <w:rPr>
      <w:rFonts w:eastAsiaTheme="minorHAns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3A0C-E1EC-47DC-8AFF-2F20CB0C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5675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</dc:creator>
  <cp:keywords/>
  <dc:description/>
  <cp:lastModifiedBy>RePack by Diakov</cp:lastModifiedBy>
  <cp:revision>27</cp:revision>
  <cp:lastPrinted>2020-09-16T09:41:00Z</cp:lastPrinted>
  <dcterms:created xsi:type="dcterms:W3CDTF">2020-09-13T10:10:00Z</dcterms:created>
  <dcterms:modified xsi:type="dcterms:W3CDTF">2021-09-06T09:02:00Z</dcterms:modified>
</cp:coreProperties>
</file>